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87" w:rsidRPr="00027BA8" w:rsidRDefault="00043A87" w:rsidP="00085D6E">
      <w:pPr>
        <w:pStyle w:val="Standard"/>
        <w:spacing w:line="276" w:lineRule="auto"/>
        <w:ind w:firstLine="709"/>
        <w:jc w:val="both"/>
        <w:rPr>
          <w:rFonts w:cs="Times New Roman"/>
          <w:b/>
          <w:sz w:val="32"/>
          <w:lang w:val="ru-RU"/>
        </w:rPr>
      </w:pPr>
      <w:r w:rsidRPr="00027BA8">
        <w:rPr>
          <w:rFonts w:cs="Times New Roman"/>
          <w:b/>
          <w:sz w:val="32"/>
          <w:lang w:val="ru-RU"/>
        </w:rPr>
        <w:t xml:space="preserve">                           </w:t>
      </w: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7A0CF4">
      <w:pPr>
        <w:pStyle w:val="Standard"/>
        <w:spacing w:line="276" w:lineRule="auto"/>
        <w:ind w:firstLine="709"/>
        <w:jc w:val="center"/>
        <w:rPr>
          <w:rFonts w:cs="Times New Roman"/>
          <w:b/>
          <w:sz w:val="32"/>
          <w:lang w:val="ru-RU"/>
        </w:rPr>
      </w:pPr>
    </w:p>
    <w:p w:rsidR="00043A87" w:rsidRPr="00C271A1" w:rsidRDefault="00043A87" w:rsidP="00A31A4B">
      <w:pPr>
        <w:pStyle w:val="14"/>
        <w:rPr>
          <w:rFonts w:ascii="Times New Roman" w:hAnsi="Times New Roman"/>
          <w:i w:val="0"/>
        </w:rPr>
      </w:pPr>
      <w:r w:rsidRPr="00C271A1">
        <w:rPr>
          <w:rFonts w:ascii="Times New Roman" w:hAnsi="Times New Roman"/>
          <w:i w:val="0"/>
        </w:rPr>
        <w:t>ПРОГРАММА</w:t>
      </w:r>
    </w:p>
    <w:p w:rsidR="00043A87" w:rsidRPr="00C271A1" w:rsidRDefault="00043A87" w:rsidP="007A0CF4">
      <w:pPr>
        <w:pStyle w:val="Standard"/>
        <w:spacing w:line="276" w:lineRule="auto"/>
        <w:ind w:firstLine="709"/>
        <w:jc w:val="center"/>
        <w:rPr>
          <w:rFonts w:cs="Times New Roman"/>
          <w:b/>
          <w:sz w:val="32"/>
          <w:lang w:val="ru-RU"/>
        </w:rPr>
      </w:pPr>
    </w:p>
    <w:p w:rsidR="00043A87" w:rsidRPr="00C271A1" w:rsidRDefault="00043A87" w:rsidP="007A0CF4">
      <w:pPr>
        <w:pStyle w:val="Standard"/>
        <w:spacing w:line="276" w:lineRule="auto"/>
        <w:ind w:firstLine="709"/>
        <w:jc w:val="center"/>
        <w:rPr>
          <w:rFonts w:cs="Times New Roman"/>
          <w:lang w:val="ru-RU"/>
        </w:rPr>
      </w:pPr>
    </w:p>
    <w:p w:rsidR="00043A87" w:rsidRPr="00C271A1" w:rsidRDefault="00043A87" w:rsidP="00A31A4B">
      <w:pPr>
        <w:pStyle w:val="14"/>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043A87" w:rsidRPr="00C42241" w:rsidRDefault="00043A87" w:rsidP="00A31A4B">
      <w:pPr>
        <w:pStyle w:val="14"/>
        <w:rPr>
          <w:rFonts w:ascii="Times New Roman" w:hAnsi="Times New Roman"/>
          <w:i w:val="0"/>
        </w:rPr>
      </w:pPr>
      <w:r w:rsidRPr="00C42241">
        <w:rPr>
          <w:rFonts w:ascii="Times New Roman" w:hAnsi="Times New Roman"/>
          <w:i w:val="0"/>
        </w:rPr>
        <w:t xml:space="preserve">бЖЕДУХОВСКОГО СЕЛЬСКОГО поселения </w:t>
      </w:r>
    </w:p>
    <w:p w:rsidR="00043A87" w:rsidRPr="00C271A1" w:rsidRDefault="00DB4062" w:rsidP="00A31A4B">
      <w:pPr>
        <w:pStyle w:val="14"/>
        <w:rPr>
          <w:rFonts w:ascii="Times New Roman" w:hAnsi="Times New Roman"/>
          <w:i w:val="0"/>
        </w:rPr>
      </w:pPr>
      <w:r>
        <w:rPr>
          <w:rFonts w:ascii="Times New Roman" w:hAnsi="Times New Roman"/>
          <w:i w:val="0"/>
        </w:rPr>
        <w:t>на период 15 лет (до 2031</w:t>
      </w:r>
      <w:r w:rsidR="00043A87" w:rsidRPr="00C271A1">
        <w:rPr>
          <w:rFonts w:ascii="Times New Roman" w:hAnsi="Times New Roman"/>
          <w:i w:val="0"/>
        </w:rPr>
        <w:t xml:space="preserve"> года)</w:t>
      </w:r>
    </w:p>
    <w:p w:rsidR="00043A87" w:rsidRPr="00C271A1" w:rsidRDefault="00043A87" w:rsidP="00A31A4B">
      <w:pPr>
        <w:pStyle w:val="14"/>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DB4062">
        <w:rPr>
          <w:rFonts w:ascii="Times New Roman" w:hAnsi="Times New Roman"/>
          <w:i w:val="0"/>
          <w:caps w:val="0"/>
        </w:rPr>
        <w:t>7 г. до 2021</w:t>
      </w:r>
      <w:r w:rsidRPr="00C271A1">
        <w:rPr>
          <w:rFonts w:ascii="Times New Roman" w:hAnsi="Times New Roman"/>
          <w:i w:val="0"/>
          <w:caps w:val="0"/>
        </w:rPr>
        <w:t xml:space="preserve"> г.,</w:t>
      </w:r>
    </w:p>
    <w:p w:rsidR="00043A87" w:rsidRPr="00C271A1" w:rsidRDefault="00043A87" w:rsidP="00A31A4B">
      <w:pPr>
        <w:pStyle w:val="14"/>
        <w:rPr>
          <w:rFonts w:ascii="Times New Roman" w:hAnsi="Times New Roman"/>
          <w:i w:val="0"/>
        </w:rPr>
      </w:pPr>
      <w:r w:rsidRPr="00C271A1">
        <w:rPr>
          <w:rFonts w:ascii="Times New Roman" w:hAnsi="Times New Roman"/>
          <w:i w:val="0"/>
          <w:caps w:val="0"/>
        </w:rPr>
        <w:t>2-о</w:t>
      </w:r>
      <w:r w:rsidR="00DB4062">
        <w:rPr>
          <w:rFonts w:ascii="Times New Roman" w:hAnsi="Times New Roman"/>
          <w:i w:val="0"/>
          <w:caps w:val="0"/>
        </w:rPr>
        <w:t>й очереди строительства – с 2022 г. до 2031</w:t>
      </w:r>
      <w:r w:rsidRPr="00C271A1">
        <w:rPr>
          <w:rFonts w:ascii="Times New Roman" w:hAnsi="Times New Roman"/>
          <w:i w:val="0"/>
          <w:caps w:val="0"/>
        </w:rPr>
        <w:t xml:space="preserve"> г.</w:t>
      </w: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17094F">
      <w:pPr>
        <w:pStyle w:val="14"/>
        <w:rPr>
          <w:rFonts w:ascii="Times New Roman" w:hAnsi="Times New Roman"/>
          <w:i w:val="0"/>
        </w:rPr>
      </w:pPr>
      <w:r w:rsidRPr="00C271A1">
        <w:rPr>
          <w:rFonts w:ascii="Times New Roman" w:hAnsi="Times New Roman"/>
          <w:i w:val="0"/>
        </w:rPr>
        <w:t>ПРОГРАММА</w:t>
      </w: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17094F">
      <w:pPr>
        <w:pStyle w:val="14"/>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043A87" w:rsidRPr="00C42241" w:rsidRDefault="00043A87" w:rsidP="0017094F">
      <w:pPr>
        <w:pStyle w:val="14"/>
        <w:rPr>
          <w:rFonts w:ascii="Times New Roman" w:hAnsi="Times New Roman"/>
          <w:i w:val="0"/>
        </w:rPr>
      </w:pPr>
      <w:r w:rsidRPr="00C42241">
        <w:rPr>
          <w:rFonts w:ascii="Times New Roman" w:hAnsi="Times New Roman"/>
          <w:i w:val="0"/>
        </w:rPr>
        <w:t xml:space="preserve">БЖЕДУХОВСКОГО СЕЛЬСКОГО поселения </w:t>
      </w:r>
    </w:p>
    <w:p w:rsidR="00043A87" w:rsidRPr="00C271A1" w:rsidRDefault="00DB4062" w:rsidP="0017094F">
      <w:pPr>
        <w:pStyle w:val="14"/>
        <w:rPr>
          <w:rFonts w:ascii="Times New Roman" w:hAnsi="Times New Roman"/>
          <w:i w:val="0"/>
        </w:rPr>
      </w:pPr>
      <w:r>
        <w:rPr>
          <w:rFonts w:ascii="Times New Roman" w:hAnsi="Times New Roman"/>
          <w:i w:val="0"/>
        </w:rPr>
        <w:t>на период 15 лет (до 2031</w:t>
      </w:r>
      <w:r w:rsidR="00043A87" w:rsidRPr="00C271A1">
        <w:rPr>
          <w:rFonts w:ascii="Times New Roman" w:hAnsi="Times New Roman"/>
          <w:i w:val="0"/>
        </w:rPr>
        <w:t xml:space="preserve"> года)</w:t>
      </w:r>
    </w:p>
    <w:p w:rsidR="00043A87" w:rsidRPr="00C271A1" w:rsidRDefault="00043A87" w:rsidP="0017094F">
      <w:pPr>
        <w:pStyle w:val="14"/>
        <w:rPr>
          <w:rFonts w:ascii="Times New Roman" w:hAnsi="Times New Roman"/>
          <w:i w:val="0"/>
        </w:rPr>
      </w:pPr>
      <w:r w:rsidRPr="00C271A1">
        <w:rPr>
          <w:rFonts w:ascii="Times New Roman" w:hAnsi="Times New Roman"/>
          <w:i w:val="0"/>
          <w:caps w:val="0"/>
        </w:rPr>
        <w:t>с выделением 1-ой очер</w:t>
      </w:r>
      <w:r w:rsidR="00DB4062">
        <w:rPr>
          <w:rFonts w:ascii="Times New Roman" w:hAnsi="Times New Roman"/>
          <w:i w:val="0"/>
          <w:caps w:val="0"/>
        </w:rPr>
        <w:t>еди строительства – 5 лет с 2017 г. до 2021</w:t>
      </w:r>
      <w:r w:rsidRPr="00C271A1">
        <w:rPr>
          <w:rFonts w:ascii="Times New Roman" w:hAnsi="Times New Roman"/>
          <w:i w:val="0"/>
          <w:caps w:val="0"/>
        </w:rPr>
        <w:t xml:space="preserve"> г.,</w:t>
      </w:r>
    </w:p>
    <w:p w:rsidR="00043A87" w:rsidRPr="00C271A1" w:rsidRDefault="00043A87" w:rsidP="0017094F">
      <w:pPr>
        <w:pStyle w:val="14"/>
        <w:rPr>
          <w:rFonts w:ascii="Times New Roman" w:hAnsi="Times New Roman"/>
          <w:i w:val="0"/>
        </w:rPr>
      </w:pPr>
      <w:r w:rsidRPr="00C271A1">
        <w:rPr>
          <w:rFonts w:ascii="Times New Roman" w:hAnsi="Times New Roman"/>
          <w:i w:val="0"/>
          <w:caps w:val="0"/>
        </w:rPr>
        <w:t>2-ой очереди строительства – с 202</w:t>
      </w:r>
      <w:r w:rsidR="00DB4062">
        <w:rPr>
          <w:rFonts w:ascii="Times New Roman" w:hAnsi="Times New Roman"/>
          <w:i w:val="0"/>
          <w:caps w:val="0"/>
        </w:rPr>
        <w:t>2 г. до 2031</w:t>
      </w:r>
      <w:r w:rsidRPr="00C271A1">
        <w:rPr>
          <w:rFonts w:ascii="Times New Roman" w:hAnsi="Times New Roman"/>
          <w:i w:val="0"/>
          <w:caps w:val="0"/>
        </w:rPr>
        <w:t xml:space="preserve"> г.</w:t>
      </w: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043A87" w:rsidRPr="00251162" w:rsidRDefault="00043A87" w:rsidP="00390492">
      <w:pPr>
        <w:pStyle w:val="14"/>
        <w:spacing w:after="0" w:line="276" w:lineRule="auto"/>
        <w:ind w:firstLine="709"/>
        <w:jc w:val="both"/>
        <w:rPr>
          <w:rFonts w:ascii="Times New Roman" w:hAnsi="Times New Roman"/>
          <w:sz w:val="24"/>
          <w:szCs w:val="24"/>
        </w:rPr>
      </w:pPr>
      <w:bookmarkStart w:id="0" w:name="_Toc357410047"/>
      <w:bookmarkStart w:id="1" w:name="_Toc375168140"/>
      <w:r w:rsidRPr="00251162">
        <w:rPr>
          <w:rFonts w:ascii="Times New Roman" w:hAnsi="Times New Roman"/>
          <w:sz w:val="24"/>
          <w:szCs w:val="24"/>
        </w:rPr>
        <w:t>Содержание</w:t>
      </w:r>
      <w:bookmarkEnd w:id="0"/>
      <w:bookmarkEnd w:id="1"/>
    </w:p>
    <w:p w:rsidR="00043A87" w:rsidRDefault="00821DA0">
      <w:pPr>
        <w:pStyle w:val="31"/>
        <w:tabs>
          <w:tab w:val="right" w:leader="dot" w:pos="9627"/>
        </w:tabs>
        <w:rPr>
          <w:noProof/>
          <w:lang w:eastAsia="ru-RU"/>
        </w:rPr>
      </w:pPr>
      <w:r w:rsidRPr="00821DA0">
        <w:rPr>
          <w:rFonts w:ascii="Times New Roman" w:hAnsi="Times New Roman"/>
        </w:rPr>
        <w:fldChar w:fldCharType="begin"/>
      </w:r>
      <w:r w:rsidR="00043A87" w:rsidRPr="00350DD9">
        <w:rPr>
          <w:rFonts w:ascii="Times New Roman" w:hAnsi="Times New Roman"/>
        </w:rPr>
        <w:instrText xml:space="preserve"> TOC \o "1-3" \h \z \u </w:instrText>
      </w:r>
      <w:r w:rsidRPr="00821DA0">
        <w:rPr>
          <w:rFonts w:ascii="Times New Roman" w:hAnsi="Times New Roman"/>
        </w:rPr>
        <w:fldChar w:fldCharType="separate"/>
      </w:r>
      <w:hyperlink w:anchor="_Toc451090597" w:history="1">
        <w:r w:rsidR="00043A87" w:rsidRPr="00A70602">
          <w:rPr>
            <w:rStyle w:val="af4"/>
            <w:rFonts w:ascii="Times New Roman" w:hAnsi="Times New Roman"/>
            <w:noProof/>
            <w:lang w:bidi="fa-IR"/>
          </w:rPr>
          <w:t>ПРОГРАММНЫЙ ДОКУМЕНТ</w:t>
        </w:r>
        <w:r w:rsidR="00043A87">
          <w:rPr>
            <w:noProof/>
            <w:webHidden/>
          </w:rPr>
          <w:tab/>
        </w:r>
        <w:r>
          <w:rPr>
            <w:noProof/>
            <w:webHidden/>
          </w:rPr>
          <w:fldChar w:fldCharType="begin"/>
        </w:r>
        <w:r w:rsidR="00043A87">
          <w:rPr>
            <w:noProof/>
            <w:webHidden/>
          </w:rPr>
          <w:instrText xml:space="preserve"> PAGEREF _Toc451090597 \h </w:instrText>
        </w:r>
        <w:r>
          <w:rPr>
            <w:noProof/>
            <w:webHidden/>
          </w:rPr>
        </w:r>
        <w:r>
          <w:rPr>
            <w:noProof/>
            <w:webHidden/>
          </w:rPr>
          <w:fldChar w:fldCharType="separate"/>
        </w:r>
        <w:r w:rsidR="00B8422D">
          <w:rPr>
            <w:noProof/>
            <w:webHidden/>
          </w:rPr>
          <w:t>5</w:t>
        </w:r>
        <w:r>
          <w:rPr>
            <w:noProof/>
            <w:webHidden/>
          </w:rPr>
          <w:fldChar w:fldCharType="end"/>
        </w:r>
      </w:hyperlink>
    </w:p>
    <w:p w:rsidR="00043A87" w:rsidRDefault="00821DA0">
      <w:pPr>
        <w:pStyle w:val="31"/>
        <w:tabs>
          <w:tab w:val="left" w:pos="880"/>
          <w:tab w:val="right" w:leader="dot" w:pos="9627"/>
        </w:tabs>
        <w:rPr>
          <w:noProof/>
          <w:lang w:eastAsia="ru-RU"/>
        </w:rPr>
      </w:pPr>
      <w:hyperlink w:anchor="_Toc451090598" w:history="1">
        <w:r w:rsidR="00043A87" w:rsidRPr="00A70602">
          <w:rPr>
            <w:rStyle w:val="af4"/>
            <w:rFonts w:ascii="Times New Roman" w:hAnsi="Times New Roman"/>
            <w:noProof/>
            <w:lang w:bidi="fa-IR"/>
          </w:rPr>
          <w:t>I.</w:t>
        </w:r>
        <w:r w:rsidR="00043A87">
          <w:rPr>
            <w:noProof/>
            <w:lang w:eastAsia="ru-RU"/>
          </w:rPr>
          <w:tab/>
        </w:r>
        <w:r w:rsidR="00043A87" w:rsidRPr="00A70602">
          <w:rPr>
            <w:rStyle w:val="af4"/>
            <w:rFonts w:ascii="Times New Roman" w:hAnsi="Times New Roman"/>
            <w:noProof/>
            <w:lang w:bidi="fa-IR"/>
          </w:rPr>
          <w:t>ПАСПОРТ ПРОГРАММЫ</w:t>
        </w:r>
        <w:r w:rsidR="00043A87">
          <w:rPr>
            <w:noProof/>
            <w:webHidden/>
          </w:rPr>
          <w:tab/>
        </w:r>
        <w:r>
          <w:rPr>
            <w:noProof/>
            <w:webHidden/>
          </w:rPr>
          <w:fldChar w:fldCharType="begin"/>
        </w:r>
        <w:r w:rsidR="00043A87">
          <w:rPr>
            <w:noProof/>
            <w:webHidden/>
          </w:rPr>
          <w:instrText xml:space="preserve"> PAGEREF _Toc451090598 \h </w:instrText>
        </w:r>
        <w:r>
          <w:rPr>
            <w:noProof/>
            <w:webHidden/>
          </w:rPr>
        </w:r>
        <w:r>
          <w:rPr>
            <w:noProof/>
            <w:webHidden/>
          </w:rPr>
          <w:fldChar w:fldCharType="separate"/>
        </w:r>
        <w:r w:rsidR="00B8422D">
          <w:rPr>
            <w:noProof/>
            <w:webHidden/>
          </w:rPr>
          <w:t>5</w:t>
        </w:r>
        <w:r>
          <w:rPr>
            <w:noProof/>
            <w:webHidden/>
          </w:rPr>
          <w:fldChar w:fldCharType="end"/>
        </w:r>
      </w:hyperlink>
    </w:p>
    <w:p w:rsidR="00043A87" w:rsidRDefault="00821DA0">
      <w:pPr>
        <w:pStyle w:val="31"/>
        <w:tabs>
          <w:tab w:val="left" w:pos="880"/>
          <w:tab w:val="right" w:leader="dot" w:pos="9627"/>
        </w:tabs>
        <w:rPr>
          <w:noProof/>
          <w:lang w:eastAsia="ru-RU"/>
        </w:rPr>
      </w:pPr>
      <w:hyperlink w:anchor="_Toc451090599" w:history="1">
        <w:r w:rsidR="00043A87" w:rsidRPr="00A70602">
          <w:rPr>
            <w:rStyle w:val="af4"/>
            <w:rFonts w:ascii="Times New Roman" w:hAnsi="Times New Roman"/>
            <w:noProof/>
            <w:lang w:bidi="fa-IR"/>
          </w:rPr>
          <w:t>II.</w:t>
        </w:r>
        <w:r w:rsidR="00043A87">
          <w:rPr>
            <w:noProof/>
            <w:lang w:eastAsia="ru-RU"/>
          </w:rPr>
          <w:tab/>
        </w:r>
        <w:r w:rsidR="00043A87" w:rsidRPr="00A70602">
          <w:rPr>
            <w:rStyle w:val="af4"/>
            <w:rFonts w:ascii="Times New Roman" w:hAnsi="Times New Roman"/>
            <w:noProof/>
            <w:lang w:bidi="fa-IR"/>
          </w:rPr>
          <w:t>ХАРАКТЕРИСТИКА СУЩЕСТВУЮЩЕГО СОСТОЯНИЯ ТРАНСПОРТНОЙ ИНФРАСТРУКТУРЫ</w:t>
        </w:r>
        <w:r w:rsidR="00043A87">
          <w:rPr>
            <w:noProof/>
            <w:webHidden/>
          </w:rPr>
          <w:tab/>
        </w:r>
        <w:r>
          <w:rPr>
            <w:noProof/>
            <w:webHidden/>
          </w:rPr>
          <w:fldChar w:fldCharType="begin"/>
        </w:r>
        <w:r w:rsidR="00043A87">
          <w:rPr>
            <w:noProof/>
            <w:webHidden/>
          </w:rPr>
          <w:instrText xml:space="preserve"> PAGEREF _Toc451090599 \h </w:instrText>
        </w:r>
        <w:r>
          <w:rPr>
            <w:noProof/>
            <w:webHidden/>
          </w:rPr>
        </w:r>
        <w:r>
          <w:rPr>
            <w:noProof/>
            <w:webHidden/>
          </w:rPr>
          <w:fldChar w:fldCharType="separate"/>
        </w:r>
        <w:r w:rsidR="00B8422D">
          <w:rPr>
            <w:noProof/>
            <w:webHidden/>
          </w:rPr>
          <w:t>7</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00" w:history="1">
        <w:r w:rsidR="00043A87" w:rsidRPr="00A70602">
          <w:rPr>
            <w:rStyle w:val="af4"/>
            <w:rFonts w:ascii="Times New Roman" w:hAnsi="Times New Roman"/>
            <w:i/>
            <w:noProof/>
            <w:lang w:bidi="fa-IR"/>
          </w:rPr>
          <w:t>2.1</w:t>
        </w:r>
        <w:r w:rsidR="00043A87">
          <w:rPr>
            <w:noProof/>
            <w:lang w:eastAsia="ru-RU"/>
          </w:rPr>
          <w:tab/>
        </w:r>
        <w:r w:rsidR="00043A87" w:rsidRPr="00A70602">
          <w:rPr>
            <w:rStyle w:val="af4"/>
            <w:rFonts w:ascii="Times New Roman" w:hAnsi="Times New Roman"/>
            <w:i/>
            <w:noProof/>
            <w:lang w:bidi="fa-IR"/>
          </w:rPr>
          <w:t>АНАЛИЗ ПОЛОЖЕНИЯ ПОСЕЛЕНИЯ</w:t>
        </w:r>
        <w:r w:rsidR="00043A87">
          <w:rPr>
            <w:noProof/>
            <w:webHidden/>
          </w:rPr>
          <w:tab/>
        </w:r>
        <w:r>
          <w:rPr>
            <w:noProof/>
            <w:webHidden/>
          </w:rPr>
          <w:fldChar w:fldCharType="begin"/>
        </w:r>
        <w:r w:rsidR="00043A87">
          <w:rPr>
            <w:noProof/>
            <w:webHidden/>
          </w:rPr>
          <w:instrText xml:space="preserve"> PAGEREF _Toc451090600 \h </w:instrText>
        </w:r>
        <w:r>
          <w:rPr>
            <w:noProof/>
            <w:webHidden/>
          </w:rPr>
        </w:r>
        <w:r>
          <w:rPr>
            <w:noProof/>
            <w:webHidden/>
          </w:rPr>
          <w:fldChar w:fldCharType="separate"/>
        </w:r>
        <w:r w:rsidR="00B8422D">
          <w:rPr>
            <w:noProof/>
            <w:webHidden/>
          </w:rPr>
          <w:t>7</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01" w:history="1">
        <w:r w:rsidR="00043A87" w:rsidRPr="00A70602">
          <w:rPr>
            <w:rStyle w:val="af4"/>
            <w:rFonts w:ascii="Times New Roman" w:hAnsi="Times New Roman"/>
            <w:i/>
            <w:noProof/>
            <w:lang w:bidi="fa-IR"/>
          </w:rPr>
          <w:t>2.2</w:t>
        </w:r>
        <w:r w:rsidR="00043A87">
          <w:rPr>
            <w:noProof/>
            <w:lang w:eastAsia="ru-RU"/>
          </w:rPr>
          <w:tab/>
        </w:r>
        <w:r w:rsidR="00043A87" w:rsidRPr="00A70602">
          <w:rPr>
            <w:rStyle w:val="af4"/>
            <w:rFonts w:ascii="Times New Roman" w:hAnsi="Times New Roman"/>
            <w:i/>
            <w:noProof/>
            <w:lang w:bidi="fa-IR"/>
          </w:rPr>
          <w:t>ПРОГНОЗ ПЕРСПЕКТИВНОЙ ЧИСЛЕННОСТИ НАСЕЛЕНИЯ</w:t>
        </w:r>
        <w:r w:rsidR="00043A87">
          <w:rPr>
            <w:noProof/>
            <w:webHidden/>
          </w:rPr>
          <w:tab/>
        </w:r>
        <w:r>
          <w:rPr>
            <w:noProof/>
            <w:webHidden/>
          </w:rPr>
          <w:fldChar w:fldCharType="begin"/>
        </w:r>
        <w:r w:rsidR="00043A87">
          <w:rPr>
            <w:noProof/>
            <w:webHidden/>
          </w:rPr>
          <w:instrText xml:space="preserve"> PAGEREF _Toc451090601 \h </w:instrText>
        </w:r>
        <w:r>
          <w:rPr>
            <w:noProof/>
            <w:webHidden/>
          </w:rPr>
        </w:r>
        <w:r>
          <w:rPr>
            <w:noProof/>
            <w:webHidden/>
          </w:rPr>
          <w:fldChar w:fldCharType="separate"/>
        </w:r>
        <w:r w:rsidR="00B8422D">
          <w:rPr>
            <w:noProof/>
            <w:webHidden/>
          </w:rPr>
          <w:t>8</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02" w:history="1">
        <w:r w:rsidR="00043A87" w:rsidRPr="00A70602">
          <w:rPr>
            <w:rStyle w:val="af4"/>
            <w:rFonts w:ascii="Times New Roman" w:hAnsi="Times New Roman"/>
            <w:i/>
            <w:noProof/>
            <w:lang w:bidi="fa-IR"/>
          </w:rPr>
          <w:t>2.3</w:t>
        </w:r>
        <w:r w:rsidR="00043A87">
          <w:rPr>
            <w:noProof/>
            <w:lang w:eastAsia="ru-RU"/>
          </w:rPr>
          <w:tab/>
        </w:r>
        <w:r w:rsidR="00043A87" w:rsidRPr="00A70602">
          <w:rPr>
            <w:rStyle w:val="af4"/>
            <w:rFonts w:ascii="Times New Roman" w:hAnsi="Times New Roman"/>
            <w:i/>
            <w:noProof/>
            <w:lang w:bidi="fa-IR"/>
          </w:rPr>
          <w:t>СОЦИАЛЬНО-ЭКОНОМИЧЕСКАЯ И ГРАДОСТРОИТЕЛЬНАЯ ХАРАКТЕРИСТИКА ПОСЕЛЕНИЯ, ОЦЕНКА ТРАНСПОРТНОГО СПРОСА</w:t>
        </w:r>
        <w:r w:rsidR="00043A87">
          <w:rPr>
            <w:noProof/>
            <w:webHidden/>
          </w:rPr>
          <w:tab/>
        </w:r>
        <w:r>
          <w:rPr>
            <w:noProof/>
            <w:webHidden/>
          </w:rPr>
          <w:fldChar w:fldCharType="begin"/>
        </w:r>
        <w:r w:rsidR="00043A87">
          <w:rPr>
            <w:noProof/>
            <w:webHidden/>
          </w:rPr>
          <w:instrText xml:space="preserve"> PAGEREF _Toc451090602 \h </w:instrText>
        </w:r>
        <w:r>
          <w:rPr>
            <w:noProof/>
            <w:webHidden/>
          </w:rPr>
        </w:r>
        <w:r>
          <w:rPr>
            <w:noProof/>
            <w:webHidden/>
          </w:rPr>
          <w:fldChar w:fldCharType="separate"/>
        </w:r>
        <w:r w:rsidR="00B8422D">
          <w:rPr>
            <w:noProof/>
            <w:webHidden/>
          </w:rPr>
          <w:t>10</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03" w:history="1">
        <w:r w:rsidR="00043A87" w:rsidRPr="00A70602">
          <w:rPr>
            <w:rStyle w:val="af4"/>
            <w:rFonts w:ascii="Times New Roman" w:hAnsi="Times New Roman"/>
            <w:i/>
            <w:noProof/>
            <w:lang w:bidi="fa-IR"/>
          </w:rPr>
          <w:t>2.4</w:t>
        </w:r>
        <w:r w:rsidR="00043A87">
          <w:rPr>
            <w:noProof/>
            <w:lang w:eastAsia="ru-RU"/>
          </w:rPr>
          <w:tab/>
        </w:r>
        <w:r w:rsidR="00043A87" w:rsidRPr="00A70602">
          <w:rPr>
            <w:rStyle w:val="af4"/>
            <w:rFonts w:ascii="Times New Roman" w:hAnsi="Times New Roman"/>
            <w:i/>
            <w:noProof/>
            <w:lang w:bidi="fa-IR"/>
          </w:rPr>
          <w:t>ХАРАКТЕРИСТИКА ФУНКЦИОНИРОВАНИЯ И ПОКАЗАТЕЛИ РАБОТЫ ТРАНСПОРТНОЙ ИНФРАСТРУКТУРЫ</w:t>
        </w:r>
        <w:r w:rsidR="00043A87">
          <w:rPr>
            <w:noProof/>
            <w:webHidden/>
          </w:rPr>
          <w:tab/>
        </w:r>
        <w:r>
          <w:rPr>
            <w:noProof/>
            <w:webHidden/>
          </w:rPr>
          <w:fldChar w:fldCharType="begin"/>
        </w:r>
        <w:r w:rsidR="00043A87">
          <w:rPr>
            <w:noProof/>
            <w:webHidden/>
          </w:rPr>
          <w:instrText xml:space="preserve"> PAGEREF _Toc451090603 \h </w:instrText>
        </w:r>
        <w:r>
          <w:rPr>
            <w:noProof/>
            <w:webHidden/>
          </w:rPr>
        </w:r>
        <w:r>
          <w:rPr>
            <w:noProof/>
            <w:webHidden/>
          </w:rPr>
          <w:fldChar w:fldCharType="separate"/>
        </w:r>
        <w:r w:rsidR="00B8422D">
          <w:rPr>
            <w:noProof/>
            <w:webHidden/>
          </w:rPr>
          <w:t>11</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04" w:history="1">
        <w:r w:rsidR="00043A87" w:rsidRPr="00A70602">
          <w:rPr>
            <w:rStyle w:val="af4"/>
            <w:rFonts w:ascii="Times New Roman" w:hAnsi="Times New Roman"/>
            <w:i/>
            <w:noProof/>
            <w:lang w:bidi="fa-IR"/>
          </w:rPr>
          <w:t>2.5</w:t>
        </w:r>
        <w:r w:rsidR="00043A87">
          <w:rPr>
            <w:noProof/>
            <w:lang w:eastAsia="ru-RU"/>
          </w:rPr>
          <w:tab/>
        </w:r>
        <w:r w:rsidR="00043A87" w:rsidRPr="00A70602">
          <w:rPr>
            <w:rStyle w:val="af4"/>
            <w:rFonts w:ascii="Times New Roman" w:hAnsi="Times New Roman"/>
            <w:i/>
            <w:noProof/>
            <w:lang w:bidi="fa-IR"/>
          </w:rPr>
          <w:t>ХАРАКТЕРИСТИКА СЕТИ ДОРОГ</w:t>
        </w:r>
        <w:r w:rsidR="00043A87">
          <w:rPr>
            <w:noProof/>
            <w:webHidden/>
          </w:rPr>
          <w:tab/>
        </w:r>
        <w:r>
          <w:rPr>
            <w:noProof/>
            <w:webHidden/>
          </w:rPr>
          <w:fldChar w:fldCharType="begin"/>
        </w:r>
        <w:r w:rsidR="00043A87">
          <w:rPr>
            <w:noProof/>
            <w:webHidden/>
          </w:rPr>
          <w:instrText xml:space="preserve"> PAGEREF _Toc451090604 \h </w:instrText>
        </w:r>
        <w:r>
          <w:rPr>
            <w:noProof/>
            <w:webHidden/>
          </w:rPr>
        </w:r>
        <w:r>
          <w:rPr>
            <w:noProof/>
            <w:webHidden/>
          </w:rPr>
          <w:fldChar w:fldCharType="separate"/>
        </w:r>
        <w:r w:rsidR="00B8422D">
          <w:rPr>
            <w:noProof/>
            <w:webHidden/>
          </w:rPr>
          <w:t>12</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05" w:history="1">
        <w:r w:rsidR="00043A87" w:rsidRPr="00A70602">
          <w:rPr>
            <w:rStyle w:val="af4"/>
            <w:rFonts w:ascii="Times New Roman" w:hAnsi="Times New Roman"/>
            <w:i/>
            <w:noProof/>
            <w:lang w:bidi="fa-IR"/>
          </w:rPr>
          <w:t>2.5.1</w:t>
        </w:r>
        <w:r w:rsidR="00043A87">
          <w:rPr>
            <w:noProof/>
            <w:lang w:eastAsia="ru-RU"/>
          </w:rPr>
          <w:tab/>
        </w:r>
        <w:r w:rsidR="00043A87" w:rsidRPr="00A70602">
          <w:rPr>
            <w:rStyle w:val="af4"/>
            <w:rFonts w:ascii="Times New Roman" w:hAnsi="Times New Roman"/>
            <w:i/>
            <w:noProof/>
            <w:lang w:bidi="fa-IR"/>
          </w:rPr>
          <w:t>ТРАНСПОРТНО-ПЛАНИРОВОЧНАЯ ХАРАКТЕРИСТИКА</w:t>
        </w:r>
        <w:r w:rsidR="00043A87">
          <w:rPr>
            <w:noProof/>
            <w:webHidden/>
          </w:rPr>
          <w:tab/>
        </w:r>
        <w:r>
          <w:rPr>
            <w:noProof/>
            <w:webHidden/>
          </w:rPr>
          <w:fldChar w:fldCharType="begin"/>
        </w:r>
        <w:r w:rsidR="00043A87">
          <w:rPr>
            <w:noProof/>
            <w:webHidden/>
          </w:rPr>
          <w:instrText xml:space="preserve"> PAGEREF _Toc451090605 \h </w:instrText>
        </w:r>
        <w:r>
          <w:rPr>
            <w:noProof/>
            <w:webHidden/>
          </w:rPr>
        </w:r>
        <w:r>
          <w:rPr>
            <w:noProof/>
            <w:webHidden/>
          </w:rPr>
          <w:fldChar w:fldCharType="separate"/>
        </w:r>
        <w:r w:rsidR="00B8422D">
          <w:rPr>
            <w:noProof/>
            <w:webHidden/>
          </w:rPr>
          <w:t>12</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06" w:history="1">
        <w:r w:rsidR="00043A87" w:rsidRPr="00A70602">
          <w:rPr>
            <w:rStyle w:val="af4"/>
            <w:rFonts w:ascii="Times New Roman" w:hAnsi="Times New Roman"/>
            <w:i/>
            <w:noProof/>
            <w:lang w:bidi="fa-IR"/>
          </w:rPr>
          <w:t>2.5.2</w:t>
        </w:r>
        <w:r w:rsidR="00043A87">
          <w:rPr>
            <w:noProof/>
            <w:lang w:eastAsia="ru-RU"/>
          </w:rPr>
          <w:tab/>
        </w:r>
        <w:r w:rsidR="00043A87" w:rsidRPr="00A70602">
          <w:rPr>
            <w:rStyle w:val="af4"/>
            <w:rFonts w:ascii="Times New Roman" w:hAnsi="Times New Roman"/>
            <w:i/>
            <w:noProof/>
            <w:lang w:bidi="fa-IR"/>
          </w:rPr>
          <w:t>ХАРАКТЕРИСТИКА СЕТИ ДОРОГ КРАСНОСЕЛЬСКОГО ГОРОДСКОГО ПОСЕЛЕНИЯ</w:t>
        </w:r>
        <w:r w:rsidR="00043A87">
          <w:rPr>
            <w:noProof/>
            <w:webHidden/>
          </w:rPr>
          <w:tab/>
        </w:r>
        <w:r>
          <w:rPr>
            <w:noProof/>
            <w:webHidden/>
          </w:rPr>
          <w:fldChar w:fldCharType="begin"/>
        </w:r>
        <w:r w:rsidR="00043A87">
          <w:rPr>
            <w:noProof/>
            <w:webHidden/>
          </w:rPr>
          <w:instrText xml:space="preserve"> PAGEREF _Toc451090606 \h </w:instrText>
        </w:r>
        <w:r>
          <w:rPr>
            <w:noProof/>
            <w:webHidden/>
          </w:rPr>
        </w:r>
        <w:r>
          <w:rPr>
            <w:noProof/>
            <w:webHidden/>
          </w:rPr>
          <w:fldChar w:fldCharType="separate"/>
        </w:r>
        <w:r w:rsidR="00B8422D">
          <w:rPr>
            <w:noProof/>
            <w:webHidden/>
          </w:rPr>
          <w:t>12</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07" w:history="1">
        <w:r w:rsidR="00043A87" w:rsidRPr="00A70602">
          <w:rPr>
            <w:rStyle w:val="af4"/>
            <w:rFonts w:ascii="Times New Roman" w:hAnsi="Times New Roman"/>
            <w:i/>
            <w:noProof/>
            <w:lang w:bidi="fa-IR"/>
          </w:rPr>
          <w:t>2.5.3</w:t>
        </w:r>
        <w:r w:rsidR="00043A87">
          <w:rPr>
            <w:noProof/>
            <w:lang w:eastAsia="ru-RU"/>
          </w:rPr>
          <w:tab/>
        </w:r>
        <w:r w:rsidR="00043A87" w:rsidRPr="00A70602">
          <w:rPr>
            <w:rStyle w:val="af4"/>
            <w:rFonts w:ascii="Times New Roman" w:hAnsi="Times New Roman"/>
            <w:i/>
            <w:noProof/>
            <w:lang w:bidi="fa-IR"/>
          </w:rPr>
          <w:t>СКОРОСТЬ ДВИЖЕНИЯ В НАСЕЛЕННОМ ПУНКТЕ</w:t>
        </w:r>
        <w:r w:rsidR="00043A87">
          <w:rPr>
            <w:noProof/>
            <w:webHidden/>
          </w:rPr>
          <w:tab/>
        </w:r>
        <w:r>
          <w:rPr>
            <w:noProof/>
            <w:webHidden/>
          </w:rPr>
          <w:fldChar w:fldCharType="begin"/>
        </w:r>
        <w:r w:rsidR="00043A87">
          <w:rPr>
            <w:noProof/>
            <w:webHidden/>
          </w:rPr>
          <w:instrText xml:space="preserve"> PAGEREF _Toc451090607 \h </w:instrText>
        </w:r>
        <w:r>
          <w:rPr>
            <w:noProof/>
            <w:webHidden/>
          </w:rPr>
        </w:r>
        <w:r>
          <w:rPr>
            <w:noProof/>
            <w:webHidden/>
          </w:rPr>
          <w:fldChar w:fldCharType="separate"/>
        </w:r>
        <w:r w:rsidR="00B8422D">
          <w:rPr>
            <w:noProof/>
            <w:webHidden/>
          </w:rPr>
          <w:t>14</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08" w:history="1">
        <w:r w:rsidR="00043A87" w:rsidRPr="00A70602">
          <w:rPr>
            <w:rStyle w:val="af4"/>
            <w:rFonts w:ascii="Times New Roman" w:hAnsi="Times New Roman"/>
            <w:i/>
            <w:noProof/>
            <w:lang w:bidi="fa-IR"/>
          </w:rPr>
          <w:t>2.5.4</w:t>
        </w:r>
        <w:r w:rsidR="00043A87">
          <w:rPr>
            <w:noProof/>
            <w:lang w:eastAsia="ru-RU"/>
          </w:rPr>
          <w:tab/>
        </w:r>
        <w:r w:rsidR="00043A87" w:rsidRPr="00A70602">
          <w:rPr>
            <w:rStyle w:val="af4"/>
            <w:rFonts w:ascii="Times New Roman" w:hAnsi="Times New Roman"/>
            <w:i/>
            <w:noProof/>
            <w:lang w:bidi="fa-IR"/>
          </w:rPr>
          <w:t>ИНТЕНСИВНОСТЬ ДВИЖЕНИЯ ТРАНСПОРТНЫХ ПОТОКОВ</w:t>
        </w:r>
        <w:r w:rsidR="00043A87">
          <w:rPr>
            <w:noProof/>
            <w:webHidden/>
          </w:rPr>
          <w:tab/>
        </w:r>
        <w:r>
          <w:rPr>
            <w:noProof/>
            <w:webHidden/>
          </w:rPr>
          <w:fldChar w:fldCharType="begin"/>
        </w:r>
        <w:r w:rsidR="00043A87">
          <w:rPr>
            <w:noProof/>
            <w:webHidden/>
          </w:rPr>
          <w:instrText xml:space="preserve"> PAGEREF _Toc451090608 \h </w:instrText>
        </w:r>
        <w:r>
          <w:rPr>
            <w:noProof/>
            <w:webHidden/>
          </w:rPr>
        </w:r>
        <w:r>
          <w:rPr>
            <w:noProof/>
            <w:webHidden/>
          </w:rPr>
          <w:fldChar w:fldCharType="separate"/>
        </w:r>
        <w:r w:rsidR="00B8422D">
          <w:rPr>
            <w:noProof/>
            <w:webHidden/>
          </w:rPr>
          <w:t>15</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09" w:history="1">
        <w:r w:rsidR="00043A87" w:rsidRPr="00A70602">
          <w:rPr>
            <w:rStyle w:val="af4"/>
            <w:rFonts w:ascii="Times New Roman" w:hAnsi="Times New Roman"/>
            <w:i/>
            <w:noProof/>
            <w:lang w:bidi="fa-IR"/>
          </w:rPr>
          <w:t>2.5.5</w:t>
        </w:r>
        <w:r w:rsidR="00043A87">
          <w:rPr>
            <w:noProof/>
            <w:lang w:eastAsia="ru-RU"/>
          </w:rPr>
          <w:tab/>
        </w:r>
        <w:r w:rsidR="00043A87" w:rsidRPr="00A70602">
          <w:rPr>
            <w:rStyle w:val="af4"/>
            <w:rFonts w:ascii="Times New Roman" w:hAnsi="Times New Roman"/>
            <w:i/>
            <w:noProof/>
            <w:lang w:bidi="fa-IR"/>
          </w:rPr>
          <w:t>ЭКОЛОГИЧЕСКАЯ НАГРУЗКА НА ОКРУЖАЮЩУЮ СРЕДУ</w:t>
        </w:r>
        <w:r w:rsidR="00043A87">
          <w:rPr>
            <w:noProof/>
            <w:webHidden/>
          </w:rPr>
          <w:tab/>
        </w:r>
        <w:r>
          <w:rPr>
            <w:noProof/>
            <w:webHidden/>
          </w:rPr>
          <w:fldChar w:fldCharType="begin"/>
        </w:r>
        <w:r w:rsidR="00043A87">
          <w:rPr>
            <w:noProof/>
            <w:webHidden/>
          </w:rPr>
          <w:instrText xml:space="preserve"> PAGEREF _Toc451090609 \h </w:instrText>
        </w:r>
        <w:r>
          <w:rPr>
            <w:noProof/>
            <w:webHidden/>
          </w:rPr>
        </w:r>
        <w:r>
          <w:rPr>
            <w:noProof/>
            <w:webHidden/>
          </w:rPr>
          <w:fldChar w:fldCharType="separate"/>
        </w:r>
        <w:r w:rsidR="00B8422D">
          <w:rPr>
            <w:noProof/>
            <w:webHidden/>
          </w:rPr>
          <w:t>15</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10" w:history="1">
        <w:r w:rsidR="00043A87" w:rsidRPr="00A70602">
          <w:rPr>
            <w:rStyle w:val="af4"/>
            <w:rFonts w:ascii="Times New Roman" w:hAnsi="Times New Roman"/>
            <w:i/>
            <w:noProof/>
            <w:lang w:bidi="fa-IR"/>
          </w:rPr>
          <w:t>2.5.6</w:t>
        </w:r>
        <w:r w:rsidR="00043A87">
          <w:rPr>
            <w:noProof/>
            <w:lang w:eastAsia="ru-RU"/>
          </w:rPr>
          <w:tab/>
        </w:r>
        <w:r w:rsidR="00043A87" w:rsidRPr="00A70602">
          <w:rPr>
            <w:rStyle w:val="af4"/>
            <w:rFonts w:ascii="Times New Roman" w:hAnsi="Times New Roman"/>
            <w:i/>
            <w:noProof/>
            <w:lang w:bidi="fa-IR"/>
          </w:rPr>
          <w:t>ОЦЕНКА КАЧЕСТВА СОДЕРЖАНИЯ ДОРОГ</w:t>
        </w:r>
        <w:r w:rsidR="00043A87">
          <w:rPr>
            <w:noProof/>
            <w:webHidden/>
          </w:rPr>
          <w:tab/>
        </w:r>
        <w:r>
          <w:rPr>
            <w:noProof/>
            <w:webHidden/>
          </w:rPr>
          <w:fldChar w:fldCharType="begin"/>
        </w:r>
        <w:r w:rsidR="00043A87">
          <w:rPr>
            <w:noProof/>
            <w:webHidden/>
          </w:rPr>
          <w:instrText xml:space="preserve"> PAGEREF _Toc451090610 \h </w:instrText>
        </w:r>
        <w:r>
          <w:rPr>
            <w:noProof/>
            <w:webHidden/>
          </w:rPr>
        </w:r>
        <w:r>
          <w:rPr>
            <w:noProof/>
            <w:webHidden/>
          </w:rPr>
          <w:fldChar w:fldCharType="separate"/>
        </w:r>
        <w:r w:rsidR="00B8422D">
          <w:rPr>
            <w:noProof/>
            <w:webHidden/>
          </w:rPr>
          <w:t>15</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1" w:history="1">
        <w:r w:rsidR="00043A87" w:rsidRPr="00A70602">
          <w:rPr>
            <w:rStyle w:val="af4"/>
            <w:rFonts w:ascii="Times New Roman" w:hAnsi="Times New Roman"/>
            <w:i/>
            <w:noProof/>
            <w:lang w:bidi="fa-IR"/>
          </w:rPr>
          <w:t>2.6</w:t>
        </w:r>
        <w:r w:rsidR="00043A87">
          <w:rPr>
            <w:noProof/>
            <w:lang w:eastAsia="ru-RU"/>
          </w:rPr>
          <w:tab/>
        </w:r>
        <w:r w:rsidR="00043A87" w:rsidRPr="00A70602">
          <w:rPr>
            <w:rStyle w:val="af4"/>
            <w:rFonts w:ascii="Times New Roman" w:hAnsi="Times New Roman"/>
            <w:i/>
            <w:noProof/>
            <w:lang w:bidi="fa-IR"/>
          </w:rPr>
          <w:t>АНАЛИЗ СОСТАВА ПАРКА ТРАНСПОРТНЫХ СРЕДСТВ И УРОВНЯ АВТОМОБИЛИЗАЦИИ</w:t>
        </w:r>
        <w:r w:rsidR="00043A87">
          <w:rPr>
            <w:noProof/>
            <w:webHidden/>
          </w:rPr>
          <w:tab/>
        </w:r>
        <w:r>
          <w:rPr>
            <w:noProof/>
            <w:webHidden/>
          </w:rPr>
          <w:fldChar w:fldCharType="begin"/>
        </w:r>
        <w:r w:rsidR="00043A87">
          <w:rPr>
            <w:noProof/>
            <w:webHidden/>
          </w:rPr>
          <w:instrText xml:space="preserve"> PAGEREF _Toc451090611 \h </w:instrText>
        </w:r>
        <w:r>
          <w:rPr>
            <w:noProof/>
            <w:webHidden/>
          </w:rPr>
        </w:r>
        <w:r>
          <w:rPr>
            <w:noProof/>
            <w:webHidden/>
          </w:rPr>
          <w:fldChar w:fldCharType="separate"/>
        </w:r>
        <w:r w:rsidR="00B8422D">
          <w:rPr>
            <w:noProof/>
            <w:webHidden/>
          </w:rPr>
          <w:t>16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2" w:history="1">
        <w:r w:rsidR="00043A87" w:rsidRPr="00A70602">
          <w:rPr>
            <w:rStyle w:val="af4"/>
            <w:rFonts w:ascii="Times New Roman" w:hAnsi="Times New Roman"/>
            <w:i/>
            <w:noProof/>
            <w:lang w:bidi="fa-IR"/>
          </w:rPr>
          <w:t>2.7</w:t>
        </w:r>
        <w:r w:rsidR="00043A87">
          <w:rPr>
            <w:noProof/>
            <w:lang w:eastAsia="ru-RU"/>
          </w:rPr>
          <w:tab/>
        </w:r>
        <w:r w:rsidR="00043A87" w:rsidRPr="00A70602">
          <w:rPr>
            <w:rStyle w:val="af4"/>
            <w:rFonts w:ascii="Times New Roman" w:hAnsi="Times New Roman"/>
            <w:i/>
            <w:noProof/>
            <w:lang w:bidi="fa-IR"/>
          </w:rPr>
          <w:t>ХАРАКТЕРИСТИКА РАБОТЫ ТРАНСПОРТНЫХ СРЕДСТВ</w:t>
        </w:r>
        <w:r w:rsidR="00043A87">
          <w:rPr>
            <w:noProof/>
            <w:webHidden/>
          </w:rPr>
          <w:tab/>
        </w:r>
        <w:r>
          <w:rPr>
            <w:noProof/>
            <w:webHidden/>
          </w:rPr>
          <w:fldChar w:fldCharType="begin"/>
        </w:r>
        <w:r w:rsidR="00043A87">
          <w:rPr>
            <w:noProof/>
            <w:webHidden/>
          </w:rPr>
          <w:instrText xml:space="preserve"> PAGEREF _Toc451090612 \h </w:instrText>
        </w:r>
        <w:r>
          <w:rPr>
            <w:noProof/>
            <w:webHidden/>
          </w:rPr>
        </w:r>
        <w:r>
          <w:rPr>
            <w:noProof/>
            <w:webHidden/>
          </w:rPr>
          <w:fldChar w:fldCharType="separate"/>
        </w:r>
        <w:r w:rsidR="00B8422D">
          <w:rPr>
            <w:noProof/>
            <w:webHidden/>
          </w:rPr>
          <w:t>20</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3" w:history="1">
        <w:r w:rsidR="00043A87" w:rsidRPr="00A70602">
          <w:rPr>
            <w:rStyle w:val="af4"/>
            <w:rFonts w:ascii="Times New Roman" w:hAnsi="Times New Roman"/>
            <w:i/>
            <w:noProof/>
            <w:lang w:bidi="fa-IR"/>
          </w:rPr>
          <w:t>2.8</w:t>
        </w:r>
        <w:r w:rsidR="00043A87">
          <w:rPr>
            <w:noProof/>
            <w:lang w:eastAsia="ru-RU"/>
          </w:rPr>
          <w:tab/>
        </w:r>
        <w:r w:rsidR="00043A87" w:rsidRPr="00A70602">
          <w:rPr>
            <w:rStyle w:val="af4"/>
            <w:rFonts w:ascii="Times New Roman" w:hAnsi="Times New Roman"/>
            <w:i/>
            <w:noProof/>
            <w:lang w:bidi="fa-IR"/>
          </w:rPr>
          <w:t>ХАРАКТЕРИСТИКА УСЛОВИЙ НЕМОТОРИЗИРОВАННОГО ПЕРЕДВИЖЕНИЯ (ПЕШЕХОДНОГО И ВЕЛОСИПЕДНОГО)</w:t>
        </w:r>
        <w:r w:rsidR="00043A87">
          <w:rPr>
            <w:noProof/>
            <w:webHidden/>
          </w:rPr>
          <w:tab/>
        </w:r>
        <w:r>
          <w:rPr>
            <w:noProof/>
            <w:webHidden/>
          </w:rPr>
          <w:fldChar w:fldCharType="begin"/>
        </w:r>
        <w:r w:rsidR="00043A87">
          <w:rPr>
            <w:noProof/>
            <w:webHidden/>
          </w:rPr>
          <w:instrText xml:space="preserve"> PAGEREF _Toc451090613 \h </w:instrText>
        </w:r>
        <w:r>
          <w:rPr>
            <w:noProof/>
            <w:webHidden/>
          </w:rPr>
        </w:r>
        <w:r>
          <w:rPr>
            <w:noProof/>
            <w:webHidden/>
          </w:rPr>
          <w:fldChar w:fldCharType="separate"/>
        </w:r>
        <w:r w:rsidR="00B8422D">
          <w:rPr>
            <w:noProof/>
            <w:webHidden/>
          </w:rPr>
          <w:t>21</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4" w:history="1">
        <w:r w:rsidR="00043A87" w:rsidRPr="00A70602">
          <w:rPr>
            <w:rStyle w:val="af4"/>
            <w:rFonts w:ascii="Times New Roman" w:hAnsi="Times New Roman"/>
            <w:i/>
            <w:noProof/>
            <w:lang w:bidi="fa-IR"/>
          </w:rPr>
          <w:t>2.9</w:t>
        </w:r>
        <w:r w:rsidR="00043A87">
          <w:rPr>
            <w:noProof/>
            <w:lang w:eastAsia="ru-RU"/>
          </w:rPr>
          <w:tab/>
        </w:r>
        <w:r w:rsidR="00043A87" w:rsidRPr="00A70602">
          <w:rPr>
            <w:rStyle w:val="af4"/>
            <w:rFonts w:ascii="Times New Roman" w:hAnsi="Times New Roman"/>
            <w:i/>
            <w:noProof/>
            <w:lang w:bidi="fa-IR"/>
          </w:rPr>
          <w:t>ХАРАКТЕРИСТИКА РАБОТЫ КОММУНАЛЬНЫХ И ДОРОЖНЫХ СЛУЖБ</w:t>
        </w:r>
        <w:r w:rsidR="00043A87">
          <w:rPr>
            <w:noProof/>
            <w:webHidden/>
          </w:rPr>
          <w:tab/>
        </w:r>
        <w:r>
          <w:rPr>
            <w:noProof/>
            <w:webHidden/>
          </w:rPr>
          <w:fldChar w:fldCharType="begin"/>
        </w:r>
        <w:r w:rsidR="00043A87">
          <w:rPr>
            <w:noProof/>
            <w:webHidden/>
          </w:rPr>
          <w:instrText xml:space="preserve"> PAGEREF _Toc451090614 \h </w:instrText>
        </w:r>
        <w:r>
          <w:rPr>
            <w:noProof/>
            <w:webHidden/>
          </w:rPr>
        </w:r>
        <w:r>
          <w:rPr>
            <w:noProof/>
            <w:webHidden/>
          </w:rPr>
          <w:fldChar w:fldCharType="separate"/>
        </w:r>
        <w:r w:rsidR="00B8422D">
          <w:rPr>
            <w:noProof/>
            <w:webHidden/>
          </w:rPr>
          <w:t>25</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5" w:history="1">
        <w:r w:rsidR="00043A87" w:rsidRPr="00A70602">
          <w:rPr>
            <w:rStyle w:val="af4"/>
            <w:rFonts w:ascii="Times New Roman" w:hAnsi="Times New Roman"/>
            <w:i/>
            <w:noProof/>
            <w:lang w:bidi="fa-IR"/>
          </w:rPr>
          <w:t>2.10</w:t>
        </w:r>
        <w:r w:rsidR="00043A87">
          <w:rPr>
            <w:noProof/>
            <w:lang w:eastAsia="ru-RU"/>
          </w:rPr>
          <w:tab/>
        </w:r>
        <w:r w:rsidR="00043A87" w:rsidRPr="00A70602">
          <w:rPr>
            <w:rStyle w:val="af4"/>
            <w:rFonts w:ascii="Times New Roman" w:hAnsi="Times New Roman"/>
            <w:i/>
            <w:noProof/>
            <w:lang w:bidi="fa-IR"/>
          </w:rPr>
          <w:t>ОЦЕНКА УРОВНЯ НЕГАТИВНОГО ВОЗДЕЙСТВИЯ ТРАНСПОРТНОЙ ИНФРАСТРУКТУРЫ НА ОКРУЖАЮЩУЮ СРЕДУ, БЕЗОПАСНОСТЬ И ЗДОРОВЬЕ НАСЕЛЕНИЯ</w:t>
        </w:r>
        <w:r w:rsidR="00043A87">
          <w:rPr>
            <w:noProof/>
            <w:webHidden/>
          </w:rPr>
          <w:tab/>
        </w:r>
        <w:r>
          <w:rPr>
            <w:noProof/>
            <w:webHidden/>
          </w:rPr>
          <w:fldChar w:fldCharType="begin"/>
        </w:r>
        <w:r w:rsidR="00043A87">
          <w:rPr>
            <w:noProof/>
            <w:webHidden/>
          </w:rPr>
          <w:instrText xml:space="preserve"> PAGEREF _Toc451090615 \h </w:instrText>
        </w:r>
        <w:r>
          <w:rPr>
            <w:noProof/>
            <w:webHidden/>
          </w:rPr>
        </w:r>
        <w:r>
          <w:rPr>
            <w:noProof/>
            <w:webHidden/>
          </w:rPr>
          <w:fldChar w:fldCharType="separate"/>
        </w:r>
        <w:r w:rsidR="00B8422D">
          <w:rPr>
            <w:noProof/>
            <w:webHidden/>
          </w:rPr>
          <w:t>26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16" w:history="1">
        <w:r w:rsidR="00043A87" w:rsidRPr="00A70602">
          <w:rPr>
            <w:rStyle w:val="af4"/>
            <w:rFonts w:ascii="Times New Roman" w:hAnsi="Times New Roman"/>
            <w:i/>
            <w:noProof/>
            <w:lang w:bidi="fa-IR"/>
          </w:rPr>
          <w:t>2.11</w:t>
        </w:r>
        <w:r w:rsidR="00043A87">
          <w:rPr>
            <w:noProof/>
            <w:lang w:eastAsia="ru-RU"/>
          </w:rPr>
          <w:tab/>
        </w:r>
        <w:r w:rsidR="00043A87" w:rsidRPr="00A70602">
          <w:rPr>
            <w:rStyle w:val="af4"/>
            <w:rFonts w:ascii="Times New Roman" w:hAnsi="Times New Roman"/>
            <w:i/>
            <w:noProof/>
            <w:lang w:bidi="fa-IR"/>
          </w:rPr>
          <w:t>ХАРАКТЕРИСТИКА СУЩЕСТВУЮЩИХ УСЛОВИЙ И ПЕРСПЕКТИВ РАЗВИТИЯ И РАЗМЕЩЕНИЯ ТРАНСПОРТНОЙ ИНФРАСТРУКТУРЫ</w:t>
        </w:r>
        <w:r w:rsidR="00043A87">
          <w:rPr>
            <w:noProof/>
            <w:webHidden/>
          </w:rPr>
          <w:tab/>
        </w:r>
        <w:r>
          <w:rPr>
            <w:noProof/>
            <w:webHidden/>
          </w:rPr>
          <w:fldChar w:fldCharType="begin"/>
        </w:r>
        <w:r w:rsidR="00043A87">
          <w:rPr>
            <w:noProof/>
            <w:webHidden/>
          </w:rPr>
          <w:instrText xml:space="preserve"> PAGEREF _Toc451090616 \h </w:instrText>
        </w:r>
        <w:r>
          <w:rPr>
            <w:noProof/>
            <w:webHidden/>
          </w:rPr>
        </w:r>
        <w:r>
          <w:rPr>
            <w:noProof/>
            <w:webHidden/>
          </w:rPr>
          <w:fldChar w:fldCharType="separate"/>
        </w:r>
        <w:r w:rsidR="00B8422D">
          <w:rPr>
            <w:noProof/>
            <w:webHidden/>
          </w:rPr>
          <w:t>26</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17" w:history="1">
        <w:r w:rsidR="00043A87" w:rsidRPr="00A70602">
          <w:rPr>
            <w:rStyle w:val="af4"/>
            <w:rFonts w:ascii="Times New Roman" w:hAnsi="Times New Roman"/>
            <w:i/>
            <w:noProof/>
            <w:lang w:bidi="fa-IR"/>
          </w:rPr>
          <w:t>2.11.1</w:t>
        </w:r>
        <w:r w:rsidR="00043A87">
          <w:rPr>
            <w:noProof/>
            <w:lang w:eastAsia="ru-RU"/>
          </w:rPr>
          <w:tab/>
        </w:r>
        <w:r w:rsidR="00043A87" w:rsidRPr="00A70602">
          <w:rPr>
            <w:rStyle w:val="af4"/>
            <w:rFonts w:ascii="Times New Roman" w:hAnsi="Times New Roman"/>
            <w:i/>
            <w:noProof/>
            <w:lang w:bidi="fa-IR"/>
          </w:rPr>
          <w:t>АВТОМОБИЛЬНЫЙ ТРАНСПОРТ</w:t>
        </w:r>
        <w:r w:rsidR="00043A87">
          <w:rPr>
            <w:noProof/>
            <w:webHidden/>
          </w:rPr>
          <w:tab/>
        </w:r>
        <w:r>
          <w:rPr>
            <w:noProof/>
            <w:webHidden/>
          </w:rPr>
          <w:fldChar w:fldCharType="begin"/>
        </w:r>
        <w:r w:rsidR="00043A87">
          <w:rPr>
            <w:noProof/>
            <w:webHidden/>
          </w:rPr>
          <w:instrText xml:space="preserve"> PAGEREF _Toc451090617 \h </w:instrText>
        </w:r>
        <w:r>
          <w:rPr>
            <w:noProof/>
            <w:webHidden/>
          </w:rPr>
        </w:r>
        <w:r>
          <w:rPr>
            <w:noProof/>
            <w:webHidden/>
          </w:rPr>
          <w:fldChar w:fldCharType="separate"/>
        </w:r>
        <w:r w:rsidR="00B8422D">
          <w:rPr>
            <w:noProof/>
            <w:webHidden/>
          </w:rPr>
          <w:t>27</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19" w:history="1">
        <w:r w:rsidR="00043A87" w:rsidRPr="00A70602">
          <w:rPr>
            <w:rStyle w:val="af4"/>
            <w:rFonts w:ascii="Times New Roman" w:hAnsi="Times New Roman"/>
            <w:i/>
            <w:noProof/>
            <w:lang w:bidi="fa-IR"/>
          </w:rPr>
          <w:t>2.11.</w:t>
        </w:r>
        <w:r w:rsidR="00043A87">
          <w:rPr>
            <w:rStyle w:val="af4"/>
            <w:rFonts w:ascii="Times New Roman" w:hAnsi="Times New Roman"/>
            <w:i/>
            <w:noProof/>
            <w:lang w:bidi="fa-IR"/>
          </w:rPr>
          <w:t>2</w:t>
        </w:r>
        <w:r w:rsidR="00043A87">
          <w:rPr>
            <w:noProof/>
            <w:lang w:eastAsia="ru-RU"/>
          </w:rPr>
          <w:tab/>
        </w:r>
        <w:r w:rsidR="00043A87" w:rsidRPr="00A70602">
          <w:rPr>
            <w:rStyle w:val="af4"/>
            <w:rFonts w:ascii="Times New Roman" w:hAnsi="Times New Roman"/>
            <w:i/>
            <w:noProof/>
            <w:lang w:bidi="fa-IR"/>
          </w:rPr>
          <w:t>ПРОГНОЗ ТРАНСПОРТНОГО СПРОСА</w:t>
        </w:r>
        <w:r w:rsidR="00043A87">
          <w:rPr>
            <w:noProof/>
            <w:webHidden/>
          </w:rPr>
          <w:tab/>
        </w:r>
        <w:r>
          <w:rPr>
            <w:noProof/>
            <w:webHidden/>
          </w:rPr>
          <w:fldChar w:fldCharType="begin"/>
        </w:r>
        <w:r w:rsidR="00043A87">
          <w:rPr>
            <w:noProof/>
            <w:webHidden/>
          </w:rPr>
          <w:instrText xml:space="preserve"> PAGEREF _Toc451090619 \h </w:instrText>
        </w:r>
        <w:r>
          <w:rPr>
            <w:noProof/>
            <w:webHidden/>
          </w:rPr>
        </w:r>
        <w:r>
          <w:rPr>
            <w:noProof/>
            <w:webHidden/>
          </w:rPr>
          <w:fldChar w:fldCharType="separate"/>
        </w:r>
        <w:r w:rsidR="00B8422D">
          <w:rPr>
            <w:noProof/>
            <w:webHidden/>
          </w:rPr>
          <w:t>30</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0" w:history="1">
        <w:r w:rsidR="00043A87" w:rsidRPr="00A70602">
          <w:rPr>
            <w:rStyle w:val="af4"/>
            <w:rFonts w:ascii="Times New Roman" w:hAnsi="Times New Roman"/>
            <w:i/>
            <w:noProof/>
            <w:lang w:bidi="fa-IR"/>
          </w:rPr>
          <w:t>2.12</w:t>
        </w:r>
        <w:r w:rsidR="00043A87">
          <w:rPr>
            <w:noProof/>
            <w:lang w:eastAsia="ru-RU"/>
          </w:rPr>
          <w:tab/>
        </w:r>
        <w:r w:rsidR="00043A87" w:rsidRPr="00A70602">
          <w:rPr>
            <w:rStyle w:val="af4"/>
            <w:rFonts w:ascii="Times New Roman" w:hAnsi="Times New Roman"/>
            <w:i/>
            <w:noProof/>
            <w:lang w:bidi="fa-IR"/>
          </w:rPr>
          <w:t>ОЦЕНКА НОРМАТИВНО-ПРАВОВОЙ БАЗЫ</w:t>
        </w:r>
        <w:r w:rsidR="00043A87">
          <w:rPr>
            <w:noProof/>
            <w:webHidden/>
          </w:rPr>
          <w:tab/>
        </w:r>
        <w:r>
          <w:rPr>
            <w:noProof/>
            <w:webHidden/>
          </w:rPr>
          <w:fldChar w:fldCharType="begin"/>
        </w:r>
        <w:r w:rsidR="00043A87">
          <w:rPr>
            <w:noProof/>
            <w:webHidden/>
          </w:rPr>
          <w:instrText xml:space="preserve"> PAGEREF _Toc451090620 \h </w:instrText>
        </w:r>
        <w:r>
          <w:rPr>
            <w:noProof/>
            <w:webHidden/>
          </w:rPr>
        </w:r>
        <w:r>
          <w:rPr>
            <w:noProof/>
            <w:webHidden/>
          </w:rPr>
          <w:fldChar w:fldCharType="separate"/>
        </w:r>
        <w:r w:rsidR="00B8422D">
          <w:rPr>
            <w:noProof/>
            <w:webHidden/>
          </w:rPr>
          <w:t>31</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1" w:history="1">
        <w:r w:rsidR="00043A87" w:rsidRPr="00A70602">
          <w:rPr>
            <w:rStyle w:val="af4"/>
            <w:rFonts w:ascii="Times New Roman" w:hAnsi="Times New Roman"/>
            <w:noProof/>
            <w:lang w:bidi="fa-IR"/>
          </w:rPr>
          <w:t>III.</w:t>
        </w:r>
        <w:r w:rsidR="00043A87">
          <w:rPr>
            <w:noProof/>
            <w:lang w:eastAsia="ru-RU"/>
          </w:rPr>
          <w:tab/>
        </w:r>
        <w:r w:rsidR="00043A87" w:rsidRPr="00A70602">
          <w:rPr>
            <w:rStyle w:val="af4"/>
            <w:rFonts w:ascii="Times New Roman" w:hAnsi="Times New Roman"/>
            <w:noProof/>
            <w:lang w:bidi="fa-IR"/>
          </w:rPr>
          <w:t>ПРОГНОЗ ТРАНСПОРТНОГО СПРОСА</w:t>
        </w:r>
        <w:r w:rsidR="00043A87">
          <w:rPr>
            <w:noProof/>
            <w:webHidden/>
          </w:rPr>
          <w:tab/>
        </w:r>
        <w:r>
          <w:rPr>
            <w:noProof/>
            <w:webHidden/>
          </w:rPr>
          <w:fldChar w:fldCharType="begin"/>
        </w:r>
        <w:r w:rsidR="00043A87">
          <w:rPr>
            <w:noProof/>
            <w:webHidden/>
          </w:rPr>
          <w:instrText xml:space="preserve"> PAGEREF _Toc451090621 \h </w:instrText>
        </w:r>
        <w:r>
          <w:rPr>
            <w:noProof/>
            <w:webHidden/>
          </w:rPr>
        </w:r>
        <w:r>
          <w:rPr>
            <w:noProof/>
            <w:webHidden/>
          </w:rPr>
          <w:fldChar w:fldCharType="separate"/>
        </w:r>
        <w:r w:rsidR="00B8422D">
          <w:rPr>
            <w:noProof/>
            <w:webHidden/>
          </w:rPr>
          <w:t>32</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2" w:history="1">
        <w:r w:rsidR="00043A87" w:rsidRPr="00A70602">
          <w:rPr>
            <w:rStyle w:val="af4"/>
            <w:rFonts w:ascii="Times New Roman" w:hAnsi="Times New Roman"/>
            <w:i/>
            <w:noProof/>
            <w:lang w:bidi="fa-IR"/>
          </w:rPr>
          <w:t>3.1</w:t>
        </w:r>
        <w:r w:rsidR="00043A87">
          <w:rPr>
            <w:noProof/>
            <w:lang w:eastAsia="ru-RU"/>
          </w:rPr>
          <w:tab/>
        </w:r>
        <w:r w:rsidR="00043A87" w:rsidRPr="00A70602">
          <w:rPr>
            <w:rStyle w:val="af4"/>
            <w:rFonts w:ascii="Times New Roman" w:hAnsi="Times New Roman"/>
            <w:i/>
            <w:noProof/>
            <w:lang w:bidi="fa-IR"/>
          </w:rPr>
          <w:t>ПРОГНОЗ ТРАНСПОРТНОГО СПРОСА</w:t>
        </w:r>
        <w:r w:rsidR="00043A87">
          <w:rPr>
            <w:noProof/>
            <w:webHidden/>
          </w:rPr>
          <w:tab/>
        </w:r>
        <w:r>
          <w:rPr>
            <w:noProof/>
            <w:webHidden/>
          </w:rPr>
          <w:fldChar w:fldCharType="begin"/>
        </w:r>
        <w:r w:rsidR="00043A87">
          <w:rPr>
            <w:noProof/>
            <w:webHidden/>
          </w:rPr>
          <w:instrText xml:space="preserve"> PAGEREF _Toc451090622 \h </w:instrText>
        </w:r>
        <w:r>
          <w:rPr>
            <w:noProof/>
            <w:webHidden/>
          </w:rPr>
        </w:r>
        <w:r>
          <w:rPr>
            <w:noProof/>
            <w:webHidden/>
          </w:rPr>
          <w:fldChar w:fldCharType="separate"/>
        </w:r>
        <w:r w:rsidR="00B8422D">
          <w:rPr>
            <w:noProof/>
            <w:webHidden/>
          </w:rPr>
          <w:t>32</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3" w:history="1">
        <w:r w:rsidR="00043A87" w:rsidRPr="00A70602">
          <w:rPr>
            <w:rStyle w:val="af4"/>
            <w:rFonts w:ascii="Times New Roman" w:hAnsi="Times New Roman"/>
            <w:i/>
            <w:noProof/>
            <w:lang w:bidi="fa-IR"/>
          </w:rPr>
          <w:t>3.2</w:t>
        </w:r>
        <w:r w:rsidR="00043A87">
          <w:rPr>
            <w:noProof/>
            <w:lang w:eastAsia="ru-RU"/>
          </w:rPr>
          <w:tab/>
        </w:r>
        <w:r w:rsidR="00043A87" w:rsidRPr="00A70602">
          <w:rPr>
            <w:rStyle w:val="af4"/>
            <w:rFonts w:ascii="Times New Roman" w:hAnsi="Times New Roman"/>
            <w:i/>
            <w:noProof/>
            <w:lang w:bidi="fa-IR"/>
          </w:rPr>
          <w:t>ПРОГНОЗ РАЗВИТИЯ ТРАНСПОРТНОЙ ИНФРАСТРУКТУРЫ</w:t>
        </w:r>
        <w:r w:rsidR="00043A87">
          <w:rPr>
            <w:noProof/>
            <w:webHidden/>
          </w:rPr>
          <w:tab/>
        </w:r>
        <w:r>
          <w:rPr>
            <w:noProof/>
            <w:webHidden/>
          </w:rPr>
          <w:fldChar w:fldCharType="begin"/>
        </w:r>
        <w:r w:rsidR="00043A87">
          <w:rPr>
            <w:noProof/>
            <w:webHidden/>
          </w:rPr>
          <w:instrText xml:space="preserve"> PAGEREF _Toc451090623 \h </w:instrText>
        </w:r>
        <w:r>
          <w:rPr>
            <w:noProof/>
            <w:webHidden/>
          </w:rPr>
        </w:r>
        <w:r>
          <w:rPr>
            <w:noProof/>
            <w:webHidden/>
          </w:rPr>
          <w:fldChar w:fldCharType="separate"/>
        </w:r>
        <w:r w:rsidR="00B8422D">
          <w:rPr>
            <w:noProof/>
            <w:webHidden/>
          </w:rPr>
          <w:t>32</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24" w:history="1">
        <w:r w:rsidR="00043A87" w:rsidRPr="00A70602">
          <w:rPr>
            <w:rStyle w:val="af4"/>
            <w:rFonts w:ascii="Times New Roman" w:hAnsi="Times New Roman"/>
            <w:i/>
            <w:noProof/>
            <w:lang w:bidi="fa-IR"/>
          </w:rPr>
          <w:t>3.2.1</w:t>
        </w:r>
        <w:r w:rsidR="00043A87">
          <w:rPr>
            <w:noProof/>
            <w:lang w:eastAsia="ru-RU"/>
          </w:rPr>
          <w:tab/>
        </w:r>
        <w:r w:rsidR="00043A87" w:rsidRPr="00A70602">
          <w:rPr>
            <w:rStyle w:val="af4"/>
            <w:rFonts w:ascii="Times New Roman" w:hAnsi="Times New Roman"/>
            <w:i/>
            <w:noProof/>
            <w:lang w:bidi="fa-IR"/>
          </w:rPr>
          <w:t>ГРУЗОВЫЕ ПЕРЕВОЗКИ</w:t>
        </w:r>
        <w:r w:rsidR="00043A87">
          <w:rPr>
            <w:noProof/>
            <w:webHidden/>
          </w:rPr>
          <w:tab/>
        </w:r>
        <w:r>
          <w:rPr>
            <w:noProof/>
            <w:webHidden/>
          </w:rPr>
          <w:fldChar w:fldCharType="begin"/>
        </w:r>
        <w:r w:rsidR="00043A87">
          <w:rPr>
            <w:noProof/>
            <w:webHidden/>
          </w:rPr>
          <w:instrText xml:space="preserve"> PAGEREF _Toc451090624 \h </w:instrText>
        </w:r>
        <w:r>
          <w:rPr>
            <w:noProof/>
            <w:webHidden/>
          </w:rPr>
        </w:r>
        <w:r>
          <w:rPr>
            <w:noProof/>
            <w:webHidden/>
          </w:rPr>
          <w:fldChar w:fldCharType="separate"/>
        </w:r>
        <w:r w:rsidR="00B8422D">
          <w:rPr>
            <w:noProof/>
            <w:webHidden/>
          </w:rPr>
          <w:t>32</w:t>
        </w:r>
        <w:r>
          <w:rPr>
            <w:noProof/>
            <w:webHidden/>
          </w:rPr>
          <w:fldChar w:fldCharType="end"/>
        </w:r>
      </w:hyperlink>
    </w:p>
    <w:p w:rsidR="00043A87" w:rsidRDefault="00821DA0">
      <w:pPr>
        <w:pStyle w:val="31"/>
        <w:tabs>
          <w:tab w:val="left" w:pos="1320"/>
          <w:tab w:val="right" w:leader="dot" w:pos="9627"/>
        </w:tabs>
        <w:rPr>
          <w:noProof/>
          <w:lang w:eastAsia="ru-RU"/>
        </w:rPr>
      </w:pPr>
      <w:hyperlink w:anchor="_Toc451090625" w:history="1">
        <w:r w:rsidR="00043A87" w:rsidRPr="00A70602">
          <w:rPr>
            <w:rStyle w:val="af4"/>
            <w:rFonts w:ascii="Times New Roman" w:hAnsi="Times New Roman"/>
            <w:i/>
            <w:noProof/>
            <w:lang w:bidi="fa-IR"/>
          </w:rPr>
          <w:t>3.2.2</w:t>
        </w:r>
        <w:r w:rsidR="00043A87">
          <w:rPr>
            <w:noProof/>
            <w:lang w:eastAsia="ru-RU"/>
          </w:rPr>
          <w:tab/>
        </w:r>
        <w:r w:rsidR="00043A87" w:rsidRPr="00A70602">
          <w:rPr>
            <w:rStyle w:val="af4"/>
            <w:rFonts w:ascii="Times New Roman" w:hAnsi="Times New Roman"/>
            <w:i/>
            <w:noProof/>
            <w:lang w:bidi="fa-IR"/>
          </w:rPr>
          <w:t>ОБЩЕСТВЕННЫЙ ТРАНСПОРТ</w:t>
        </w:r>
        <w:r w:rsidR="00043A87">
          <w:rPr>
            <w:noProof/>
            <w:webHidden/>
          </w:rPr>
          <w:tab/>
        </w:r>
        <w:r>
          <w:rPr>
            <w:noProof/>
            <w:webHidden/>
          </w:rPr>
          <w:fldChar w:fldCharType="begin"/>
        </w:r>
        <w:r w:rsidR="00043A87">
          <w:rPr>
            <w:noProof/>
            <w:webHidden/>
          </w:rPr>
          <w:instrText xml:space="preserve"> PAGEREF _Toc451090625 \h </w:instrText>
        </w:r>
        <w:r>
          <w:rPr>
            <w:noProof/>
            <w:webHidden/>
          </w:rPr>
        </w:r>
        <w:r>
          <w:rPr>
            <w:noProof/>
            <w:webHidden/>
          </w:rPr>
          <w:fldChar w:fldCharType="separate"/>
        </w:r>
        <w:r w:rsidR="00B8422D">
          <w:rPr>
            <w:noProof/>
            <w:webHidden/>
          </w:rPr>
          <w:t>33</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6" w:history="1">
        <w:r w:rsidR="00043A87" w:rsidRPr="00A70602">
          <w:rPr>
            <w:rStyle w:val="af4"/>
            <w:rFonts w:ascii="Times New Roman" w:hAnsi="Times New Roman"/>
            <w:i/>
            <w:noProof/>
            <w:lang w:bidi="fa-IR"/>
          </w:rPr>
          <w:t>3.3</w:t>
        </w:r>
        <w:r w:rsidR="00043A87">
          <w:rPr>
            <w:noProof/>
            <w:lang w:eastAsia="ru-RU"/>
          </w:rPr>
          <w:tab/>
        </w:r>
        <w:r w:rsidR="00043A87" w:rsidRPr="00A70602">
          <w:rPr>
            <w:rStyle w:val="af4"/>
            <w:rFonts w:ascii="Times New Roman" w:hAnsi="Times New Roman"/>
            <w:i/>
            <w:noProof/>
            <w:lang w:bidi="fa-IR"/>
          </w:rPr>
          <w:t>ПРОГНОЗ РАЗВИТИЯ ДОРОЖНОЙ СЕТИ</w:t>
        </w:r>
        <w:r w:rsidR="00043A87">
          <w:rPr>
            <w:noProof/>
            <w:webHidden/>
          </w:rPr>
          <w:tab/>
        </w:r>
        <w:r>
          <w:rPr>
            <w:noProof/>
            <w:webHidden/>
          </w:rPr>
          <w:fldChar w:fldCharType="begin"/>
        </w:r>
        <w:r w:rsidR="00043A87">
          <w:rPr>
            <w:noProof/>
            <w:webHidden/>
          </w:rPr>
          <w:instrText xml:space="preserve"> PAGEREF _Toc451090626 \h </w:instrText>
        </w:r>
        <w:r>
          <w:rPr>
            <w:noProof/>
            <w:webHidden/>
          </w:rPr>
        </w:r>
        <w:r>
          <w:rPr>
            <w:noProof/>
            <w:webHidden/>
          </w:rPr>
          <w:fldChar w:fldCharType="separate"/>
        </w:r>
        <w:r w:rsidR="00B8422D">
          <w:rPr>
            <w:noProof/>
            <w:webHidden/>
          </w:rPr>
          <w:t>33</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7" w:history="1">
        <w:r w:rsidR="00043A87" w:rsidRPr="00A70602">
          <w:rPr>
            <w:rStyle w:val="af4"/>
            <w:rFonts w:ascii="Times New Roman" w:hAnsi="Times New Roman"/>
            <w:i/>
            <w:noProof/>
            <w:lang w:bidi="fa-IR"/>
          </w:rPr>
          <w:t>3.4</w:t>
        </w:r>
        <w:r w:rsidR="00043A87">
          <w:rPr>
            <w:noProof/>
            <w:lang w:eastAsia="ru-RU"/>
          </w:rPr>
          <w:tab/>
        </w:r>
        <w:r w:rsidR="00043A87" w:rsidRPr="00A70602">
          <w:rPr>
            <w:rStyle w:val="af4"/>
            <w:rFonts w:ascii="Times New Roman" w:hAnsi="Times New Roman"/>
            <w:i/>
            <w:noProof/>
            <w:lang w:bidi="fa-IR"/>
          </w:rPr>
          <w:t>ПРОГНОЗ УРОВНЯ АВТОМОБИЛИЗАЦИИ</w:t>
        </w:r>
        <w:r w:rsidR="00043A87">
          <w:rPr>
            <w:noProof/>
            <w:webHidden/>
          </w:rPr>
          <w:tab/>
        </w:r>
        <w:r>
          <w:rPr>
            <w:noProof/>
            <w:webHidden/>
          </w:rPr>
          <w:fldChar w:fldCharType="begin"/>
        </w:r>
        <w:r w:rsidR="00043A87">
          <w:rPr>
            <w:noProof/>
            <w:webHidden/>
          </w:rPr>
          <w:instrText xml:space="preserve"> PAGEREF _Toc451090627 \h </w:instrText>
        </w:r>
        <w:r>
          <w:rPr>
            <w:noProof/>
            <w:webHidden/>
          </w:rPr>
        </w:r>
        <w:r>
          <w:rPr>
            <w:noProof/>
            <w:webHidden/>
          </w:rPr>
          <w:fldChar w:fldCharType="separate"/>
        </w:r>
        <w:r w:rsidR="00B8422D">
          <w:rPr>
            <w:noProof/>
            <w:webHidden/>
          </w:rPr>
          <w:t>37</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8" w:history="1">
        <w:r w:rsidR="00043A87" w:rsidRPr="00A70602">
          <w:rPr>
            <w:rStyle w:val="af4"/>
            <w:rFonts w:ascii="Times New Roman" w:hAnsi="Times New Roman"/>
            <w:i/>
            <w:noProof/>
            <w:lang w:bidi="fa-IR"/>
          </w:rPr>
          <w:t>3.5</w:t>
        </w:r>
        <w:r w:rsidR="00043A87">
          <w:rPr>
            <w:noProof/>
            <w:lang w:eastAsia="ru-RU"/>
          </w:rPr>
          <w:tab/>
        </w:r>
        <w:r w:rsidR="00043A87" w:rsidRPr="00A70602">
          <w:rPr>
            <w:rStyle w:val="af4"/>
            <w:rFonts w:ascii="Times New Roman" w:hAnsi="Times New Roman"/>
            <w:i/>
            <w:noProof/>
            <w:lang w:bidi="fa-IR"/>
          </w:rPr>
          <w:t>ПРОГНОЗ ПОКАЗАТЕЛЕЙ БЕЗОПАСНОСТИ ДОРОЖНОГО ДВИЖЕНИЯ</w:t>
        </w:r>
        <w:r w:rsidR="00043A87">
          <w:rPr>
            <w:noProof/>
            <w:webHidden/>
          </w:rPr>
          <w:tab/>
        </w:r>
        <w:r>
          <w:rPr>
            <w:noProof/>
            <w:webHidden/>
          </w:rPr>
          <w:fldChar w:fldCharType="begin"/>
        </w:r>
        <w:r w:rsidR="00043A87">
          <w:rPr>
            <w:noProof/>
            <w:webHidden/>
          </w:rPr>
          <w:instrText xml:space="preserve"> PAGEREF _Toc451090628 \h </w:instrText>
        </w:r>
        <w:r>
          <w:rPr>
            <w:noProof/>
            <w:webHidden/>
          </w:rPr>
        </w:r>
        <w:r>
          <w:rPr>
            <w:noProof/>
            <w:webHidden/>
          </w:rPr>
          <w:fldChar w:fldCharType="separate"/>
        </w:r>
        <w:r w:rsidR="00B8422D">
          <w:rPr>
            <w:noProof/>
            <w:webHidden/>
          </w:rPr>
          <w:t>37</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29" w:history="1">
        <w:r w:rsidR="00043A87" w:rsidRPr="00A70602">
          <w:rPr>
            <w:rStyle w:val="af4"/>
            <w:rFonts w:ascii="Times New Roman" w:hAnsi="Times New Roman"/>
            <w:i/>
            <w:noProof/>
            <w:lang w:bidi="fa-IR"/>
          </w:rPr>
          <w:t>3.6</w:t>
        </w:r>
        <w:r w:rsidR="00043A87">
          <w:rPr>
            <w:noProof/>
            <w:lang w:eastAsia="ru-RU"/>
          </w:rPr>
          <w:tab/>
        </w:r>
        <w:r w:rsidR="00043A87" w:rsidRPr="00A70602">
          <w:rPr>
            <w:rStyle w:val="af4"/>
            <w:rFonts w:ascii="Times New Roman" w:hAnsi="Times New Roman"/>
            <w:i/>
            <w:noProof/>
            <w:lang w:bidi="fa-IR"/>
          </w:rPr>
          <w:t>ПРОГНОЗ НЕГАТИВНОГО ВОЗДЕЙСТВИЯ НА ОКРУЖАЮЩУЮ СРЕДУ И ЗДОРОВЬЕ НАСЕЛЕНИЯ.</w:t>
        </w:r>
        <w:r w:rsidR="00043A87">
          <w:rPr>
            <w:noProof/>
            <w:webHidden/>
          </w:rPr>
          <w:tab/>
        </w:r>
        <w:r>
          <w:rPr>
            <w:noProof/>
            <w:webHidden/>
          </w:rPr>
          <w:fldChar w:fldCharType="begin"/>
        </w:r>
        <w:r w:rsidR="00043A87">
          <w:rPr>
            <w:noProof/>
            <w:webHidden/>
          </w:rPr>
          <w:instrText xml:space="preserve"> PAGEREF _Toc451090629 \h </w:instrText>
        </w:r>
        <w:r>
          <w:rPr>
            <w:noProof/>
            <w:webHidden/>
          </w:rPr>
        </w:r>
        <w:r>
          <w:rPr>
            <w:noProof/>
            <w:webHidden/>
          </w:rPr>
          <w:fldChar w:fldCharType="separate"/>
        </w:r>
        <w:r w:rsidR="00B8422D">
          <w:rPr>
            <w:noProof/>
            <w:webHidden/>
          </w:rPr>
          <w:t>40</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0" w:history="1">
        <w:r w:rsidR="00043A87" w:rsidRPr="00A70602">
          <w:rPr>
            <w:rStyle w:val="af4"/>
            <w:rFonts w:ascii="Times New Roman" w:hAnsi="Times New Roman"/>
            <w:noProof/>
            <w:lang w:bidi="fa-IR"/>
          </w:rPr>
          <w:t>IV.</w:t>
        </w:r>
        <w:r w:rsidR="00043A87">
          <w:rPr>
            <w:noProof/>
            <w:lang w:eastAsia="ru-RU"/>
          </w:rPr>
          <w:tab/>
        </w:r>
        <w:r w:rsidR="00043A87" w:rsidRPr="00A70602">
          <w:rPr>
            <w:rStyle w:val="af4"/>
            <w:rFonts w:ascii="Times New Roman" w:hAnsi="Times New Roman"/>
            <w:noProof/>
            <w:lang w:bidi="fa-IR"/>
          </w:rPr>
          <w:t>УКРУПНЕННАЯ ОЦЕНКА ВАРИАНТОВ РАЗВИТИЯ</w:t>
        </w:r>
        <w:r w:rsidR="00043A87">
          <w:rPr>
            <w:noProof/>
            <w:webHidden/>
          </w:rPr>
          <w:tab/>
        </w:r>
        <w:r>
          <w:rPr>
            <w:noProof/>
            <w:webHidden/>
          </w:rPr>
          <w:fldChar w:fldCharType="begin"/>
        </w:r>
        <w:r w:rsidR="00043A87">
          <w:rPr>
            <w:noProof/>
            <w:webHidden/>
          </w:rPr>
          <w:instrText xml:space="preserve"> PAGEREF _Toc451090630 \h </w:instrText>
        </w:r>
        <w:r>
          <w:rPr>
            <w:noProof/>
            <w:webHidden/>
          </w:rPr>
        </w:r>
        <w:r>
          <w:rPr>
            <w:noProof/>
            <w:webHidden/>
          </w:rPr>
          <w:fldChar w:fldCharType="separate"/>
        </w:r>
        <w:r w:rsidR="00B8422D">
          <w:rPr>
            <w:noProof/>
            <w:webHidden/>
          </w:rPr>
          <w:t>40</w:t>
        </w:r>
        <w:r>
          <w:rPr>
            <w:noProof/>
            <w:webHidden/>
          </w:rPr>
          <w:fldChar w:fldCharType="end"/>
        </w:r>
      </w:hyperlink>
    </w:p>
    <w:p w:rsidR="00043A87" w:rsidRDefault="00821DA0">
      <w:pPr>
        <w:pStyle w:val="31"/>
        <w:tabs>
          <w:tab w:val="left" w:pos="880"/>
          <w:tab w:val="right" w:leader="dot" w:pos="9627"/>
        </w:tabs>
        <w:rPr>
          <w:noProof/>
          <w:lang w:eastAsia="ru-RU"/>
        </w:rPr>
      </w:pPr>
      <w:hyperlink w:anchor="_Toc451090631" w:history="1">
        <w:r w:rsidR="00043A87" w:rsidRPr="00A70602">
          <w:rPr>
            <w:rStyle w:val="af4"/>
            <w:rFonts w:ascii="Times New Roman" w:hAnsi="Times New Roman"/>
            <w:noProof/>
            <w:lang w:bidi="fa-IR"/>
          </w:rPr>
          <w:t>V.</w:t>
        </w:r>
        <w:r w:rsidR="00043A87">
          <w:rPr>
            <w:noProof/>
            <w:lang w:eastAsia="ru-RU"/>
          </w:rPr>
          <w:tab/>
        </w:r>
        <w:r w:rsidR="00043A87" w:rsidRPr="00A70602">
          <w:rPr>
            <w:rStyle w:val="af4"/>
            <w:rFonts w:ascii="Times New Roman" w:hAnsi="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043A87">
          <w:rPr>
            <w:noProof/>
            <w:webHidden/>
          </w:rPr>
          <w:tab/>
        </w:r>
        <w:r>
          <w:rPr>
            <w:noProof/>
            <w:webHidden/>
          </w:rPr>
          <w:fldChar w:fldCharType="begin"/>
        </w:r>
        <w:r w:rsidR="00043A87">
          <w:rPr>
            <w:noProof/>
            <w:webHidden/>
          </w:rPr>
          <w:instrText xml:space="preserve"> PAGEREF _Toc451090631 \h </w:instrText>
        </w:r>
        <w:r>
          <w:rPr>
            <w:noProof/>
            <w:webHidden/>
          </w:rPr>
        </w:r>
        <w:r>
          <w:rPr>
            <w:noProof/>
            <w:webHidden/>
          </w:rPr>
          <w:fldChar w:fldCharType="separate"/>
        </w:r>
        <w:r w:rsidR="00B8422D">
          <w:rPr>
            <w:noProof/>
            <w:webHidden/>
          </w:rPr>
          <w:t>42</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2" w:history="1">
        <w:r w:rsidR="00043A87" w:rsidRPr="00A70602">
          <w:rPr>
            <w:rStyle w:val="af4"/>
            <w:rFonts w:ascii="Times New Roman" w:hAnsi="Times New Roman"/>
            <w:noProof/>
            <w:lang w:bidi="fa-IR"/>
          </w:rPr>
          <w:t>VI.</w:t>
        </w:r>
        <w:r w:rsidR="00043A87">
          <w:rPr>
            <w:noProof/>
            <w:lang w:eastAsia="ru-RU"/>
          </w:rPr>
          <w:tab/>
        </w:r>
        <w:r w:rsidR="00043A87" w:rsidRPr="00A70602">
          <w:rPr>
            <w:rStyle w:val="af4"/>
            <w:rFonts w:ascii="Times New Roman" w:hAnsi="Times New Roman"/>
            <w:noProof/>
            <w:lang w:bidi="fa-IR"/>
          </w:rPr>
          <w:t>МЕРОПРИЯТИЯ ПО РАЗВИТИЮ ТРАНСПОРТНОЙ ИНФРАСТРУКТУРЫ</w:t>
        </w:r>
        <w:r w:rsidR="00043A87">
          <w:rPr>
            <w:noProof/>
            <w:webHidden/>
          </w:rPr>
          <w:tab/>
        </w:r>
        <w:r>
          <w:rPr>
            <w:noProof/>
            <w:webHidden/>
          </w:rPr>
          <w:fldChar w:fldCharType="begin"/>
        </w:r>
        <w:r w:rsidR="00043A87">
          <w:rPr>
            <w:noProof/>
            <w:webHidden/>
          </w:rPr>
          <w:instrText xml:space="preserve"> PAGEREF _Toc451090632 \h </w:instrText>
        </w:r>
        <w:r>
          <w:rPr>
            <w:noProof/>
            <w:webHidden/>
          </w:rPr>
        </w:r>
        <w:r>
          <w:rPr>
            <w:noProof/>
            <w:webHidden/>
          </w:rPr>
          <w:fldChar w:fldCharType="separate"/>
        </w:r>
        <w:r w:rsidR="00B8422D">
          <w:rPr>
            <w:noProof/>
            <w:webHidden/>
          </w:rPr>
          <w:t>42</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3" w:history="1">
        <w:r w:rsidR="00043A87" w:rsidRPr="00A70602">
          <w:rPr>
            <w:rStyle w:val="af4"/>
            <w:rFonts w:ascii="Times New Roman" w:hAnsi="Times New Roman"/>
            <w:i/>
            <w:noProof/>
            <w:lang w:bidi="fa-IR"/>
          </w:rPr>
          <w:t>6.1</w:t>
        </w:r>
        <w:r w:rsidR="00043A87">
          <w:rPr>
            <w:noProof/>
            <w:lang w:eastAsia="ru-RU"/>
          </w:rPr>
          <w:tab/>
        </w:r>
        <w:r w:rsidR="00043A87" w:rsidRPr="00A70602">
          <w:rPr>
            <w:rStyle w:val="af4"/>
            <w:rFonts w:ascii="Times New Roman" w:hAnsi="Times New Roman"/>
            <w:i/>
            <w:noProof/>
            <w:lang w:bidi="fa-IR"/>
          </w:rPr>
          <w:t>МЕРОПРИЯТИЯ ПО ВНЕДРЕНИЮ ИНТЕЛЛЕКТУАЛЬНЫХ ТРАНСПОРТНЫХ СИСТЕМ</w:t>
        </w:r>
        <w:r w:rsidR="00043A87">
          <w:rPr>
            <w:noProof/>
            <w:webHidden/>
          </w:rPr>
          <w:tab/>
        </w:r>
        <w:r>
          <w:rPr>
            <w:noProof/>
            <w:webHidden/>
          </w:rPr>
          <w:fldChar w:fldCharType="begin"/>
        </w:r>
        <w:r w:rsidR="00043A87">
          <w:rPr>
            <w:noProof/>
            <w:webHidden/>
          </w:rPr>
          <w:instrText xml:space="preserve"> PAGEREF _Toc451090633 \h </w:instrText>
        </w:r>
        <w:r>
          <w:rPr>
            <w:noProof/>
            <w:webHidden/>
          </w:rPr>
        </w:r>
        <w:r>
          <w:rPr>
            <w:noProof/>
            <w:webHidden/>
          </w:rPr>
          <w:fldChar w:fldCharType="separate"/>
        </w:r>
        <w:r w:rsidR="00B8422D">
          <w:rPr>
            <w:noProof/>
            <w:webHidden/>
          </w:rPr>
          <w:t>42</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4" w:history="1">
        <w:r w:rsidR="00043A87" w:rsidRPr="00A70602">
          <w:rPr>
            <w:rStyle w:val="af4"/>
            <w:rFonts w:ascii="Times New Roman" w:hAnsi="Times New Roman"/>
            <w:i/>
            <w:noProof/>
            <w:lang w:bidi="fa-IR"/>
          </w:rPr>
          <w:t>6.2</w:t>
        </w:r>
        <w:r w:rsidR="00043A87">
          <w:rPr>
            <w:noProof/>
            <w:lang w:eastAsia="ru-RU"/>
          </w:rPr>
          <w:tab/>
        </w:r>
        <w:r w:rsidR="00043A87" w:rsidRPr="00A70602">
          <w:rPr>
            <w:rStyle w:val="af4"/>
            <w:rFonts w:ascii="Times New Roman" w:hAnsi="Times New Roman"/>
            <w:i/>
            <w:noProof/>
            <w:lang w:bidi="fa-IR"/>
          </w:rPr>
          <w:t>МЕРОПРИЯТИЯ ПО СНИЖЕНИЮ НЕГЕТИВНОГО ВОЗДЕЙСТВИЯ НА ОКРУЖАЮЩУЮ СРЕДУ</w:t>
        </w:r>
        <w:r w:rsidR="00043A87">
          <w:rPr>
            <w:noProof/>
            <w:webHidden/>
          </w:rPr>
          <w:tab/>
        </w:r>
        <w:r>
          <w:rPr>
            <w:noProof/>
            <w:webHidden/>
          </w:rPr>
          <w:fldChar w:fldCharType="begin"/>
        </w:r>
        <w:r w:rsidR="00043A87">
          <w:rPr>
            <w:noProof/>
            <w:webHidden/>
          </w:rPr>
          <w:instrText xml:space="preserve"> PAGEREF _Toc451090634 \h </w:instrText>
        </w:r>
        <w:r>
          <w:rPr>
            <w:noProof/>
            <w:webHidden/>
          </w:rPr>
        </w:r>
        <w:r>
          <w:rPr>
            <w:noProof/>
            <w:webHidden/>
          </w:rPr>
          <w:fldChar w:fldCharType="separate"/>
        </w:r>
        <w:r w:rsidR="00B8422D">
          <w:rPr>
            <w:noProof/>
            <w:webHidden/>
          </w:rPr>
          <w:t>45</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5" w:history="1">
        <w:r w:rsidR="00043A87" w:rsidRPr="00A70602">
          <w:rPr>
            <w:rStyle w:val="af4"/>
            <w:rFonts w:ascii="Times New Roman" w:hAnsi="Times New Roman"/>
            <w:i/>
            <w:noProof/>
            <w:lang w:bidi="fa-IR"/>
          </w:rPr>
          <w:t>6.3</w:t>
        </w:r>
        <w:r w:rsidR="00043A87">
          <w:rPr>
            <w:noProof/>
            <w:lang w:eastAsia="ru-RU"/>
          </w:rPr>
          <w:tab/>
        </w:r>
        <w:r w:rsidR="00043A87" w:rsidRPr="00A70602">
          <w:rPr>
            <w:rStyle w:val="af4"/>
            <w:rFonts w:ascii="Times New Roman" w:hAnsi="Times New Roman"/>
            <w:i/>
            <w:noProof/>
            <w:lang w:bidi="fa-IR"/>
          </w:rPr>
          <w:t>МЕРОПРИЯТИЯ ПО МОНИТОРИНГУ И КОНТРОЛЮ ЗА РАБОТОЙ ТРАНСПОРТНОЙ ИНФРАСТРУКТУРЫ</w:t>
        </w:r>
        <w:r w:rsidR="00043A87">
          <w:rPr>
            <w:noProof/>
            <w:webHidden/>
          </w:rPr>
          <w:tab/>
        </w:r>
        <w:r>
          <w:rPr>
            <w:noProof/>
            <w:webHidden/>
          </w:rPr>
          <w:fldChar w:fldCharType="begin"/>
        </w:r>
        <w:r w:rsidR="00043A87">
          <w:rPr>
            <w:noProof/>
            <w:webHidden/>
          </w:rPr>
          <w:instrText xml:space="preserve"> PAGEREF _Toc451090635 \h </w:instrText>
        </w:r>
        <w:r>
          <w:rPr>
            <w:noProof/>
            <w:webHidden/>
          </w:rPr>
        </w:r>
        <w:r>
          <w:rPr>
            <w:noProof/>
            <w:webHidden/>
          </w:rPr>
          <w:fldChar w:fldCharType="separate"/>
        </w:r>
        <w:r w:rsidR="00B8422D">
          <w:rPr>
            <w:noProof/>
            <w:webHidden/>
          </w:rPr>
          <w:t>46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6" w:history="1">
        <w:r w:rsidR="00043A87" w:rsidRPr="00A70602">
          <w:rPr>
            <w:rStyle w:val="af4"/>
            <w:rFonts w:ascii="Times New Roman" w:hAnsi="Times New Roman"/>
            <w:noProof/>
            <w:lang w:bidi="fa-IR"/>
          </w:rPr>
          <w:t>VII.</w:t>
        </w:r>
        <w:r w:rsidR="00043A87">
          <w:rPr>
            <w:noProof/>
            <w:lang w:eastAsia="ru-RU"/>
          </w:rPr>
          <w:tab/>
        </w:r>
        <w:r w:rsidR="00043A87" w:rsidRPr="00A70602">
          <w:rPr>
            <w:rStyle w:val="af4"/>
            <w:rFonts w:ascii="Times New Roman" w:hAnsi="Times New Roman"/>
            <w:noProof/>
            <w:lang w:bidi="fa-IR"/>
          </w:rPr>
          <w:t>МЕРОПРИЯТИЯ ПО ПРОЕКТИРОВАНИЮ, СТРОИТЕЛЬСТВУ И РЕКОНСТРУКЦИИ ОБЪЕКТОВ ТРАНСПОРТНОЙ ИНФРАСТРУКТУРЫ</w:t>
        </w:r>
        <w:r w:rsidR="00043A87">
          <w:rPr>
            <w:noProof/>
            <w:webHidden/>
          </w:rPr>
          <w:tab/>
        </w:r>
        <w:r>
          <w:rPr>
            <w:noProof/>
            <w:webHidden/>
          </w:rPr>
          <w:fldChar w:fldCharType="begin"/>
        </w:r>
        <w:r w:rsidR="00043A87">
          <w:rPr>
            <w:noProof/>
            <w:webHidden/>
          </w:rPr>
          <w:instrText xml:space="preserve"> PAGEREF _Toc451090636 \h </w:instrText>
        </w:r>
        <w:r>
          <w:rPr>
            <w:noProof/>
            <w:webHidden/>
          </w:rPr>
        </w:r>
        <w:r>
          <w:rPr>
            <w:noProof/>
            <w:webHidden/>
          </w:rPr>
          <w:fldChar w:fldCharType="separate"/>
        </w:r>
        <w:r w:rsidR="00B8422D">
          <w:rPr>
            <w:noProof/>
            <w:webHidden/>
          </w:rPr>
          <w:t>46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7" w:history="1">
        <w:r w:rsidR="00043A87" w:rsidRPr="00A70602">
          <w:rPr>
            <w:rStyle w:val="af4"/>
            <w:rFonts w:ascii="Times New Roman" w:hAnsi="Times New Roman"/>
            <w:noProof/>
            <w:lang w:bidi="fa-IR"/>
          </w:rPr>
          <w:t>VIII.</w:t>
        </w:r>
        <w:r w:rsidR="00043A87">
          <w:rPr>
            <w:noProof/>
            <w:lang w:eastAsia="ru-RU"/>
          </w:rPr>
          <w:tab/>
        </w:r>
        <w:r w:rsidR="00043A87" w:rsidRPr="00A70602">
          <w:rPr>
            <w:rStyle w:val="af4"/>
            <w:rFonts w:ascii="Times New Roman" w:hAnsi="Times New Roman"/>
            <w:noProof/>
            <w:lang w:bidi="fa-IR"/>
          </w:rPr>
          <w:t>ОЦЕНКА ОБЪЕМОВ И ИСТОЧНИКОВ ФИНАНСИРОВАНИЯ</w:t>
        </w:r>
        <w:r w:rsidR="00043A87">
          <w:rPr>
            <w:noProof/>
            <w:webHidden/>
          </w:rPr>
          <w:tab/>
        </w:r>
        <w:r>
          <w:rPr>
            <w:noProof/>
            <w:webHidden/>
          </w:rPr>
          <w:fldChar w:fldCharType="begin"/>
        </w:r>
        <w:r w:rsidR="00043A87">
          <w:rPr>
            <w:noProof/>
            <w:webHidden/>
          </w:rPr>
          <w:instrText xml:space="preserve"> PAGEREF _Toc451090637 \h </w:instrText>
        </w:r>
        <w:r>
          <w:rPr>
            <w:noProof/>
            <w:webHidden/>
          </w:rPr>
        </w:r>
        <w:r>
          <w:rPr>
            <w:noProof/>
            <w:webHidden/>
          </w:rPr>
          <w:fldChar w:fldCharType="separate"/>
        </w:r>
        <w:r w:rsidR="00B8422D">
          <w:rPr>
            <w:noProof/>
            <w:webHidden/>
          </w:rPr>
          <w:t>46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8" w:history="1">
        <w:r w:rsidR="00043A87" w:rsidRPr="00A70602">
          <w:rPr>
            <w:rStyle w:val="af4"/>
            <w:rFonts w:ascii="Times New Roman" w:hAnsi="Times New Roman"/>
            <w:i/>
            <w:noProof/>
            <w:lang w:bidi="fa-IR"/>
          </w:rPr>
          <w:t>8.1</w:t>
        </w:r>
        <w:r w:rsidR="00043A87">
          <w:rPr>
            <w:noProof/>
            <w:lang w:eastAsia="ru-RU"/>
          </w:rPr>
          <w:tab/>
        </w:r>
        <w:r w:rsidR="00043A87" w:rsidRPr="00A70602">
          <w:rPr>
            <w:rStyle w:val="af4"/>
            <w:rFonts w:ascii="Times New Roman" w:hAnsi="Times New Roman"/>
            <w:i/>
            <w:noProof/>
            <w:lang w:bidi="fa-IR"/>
          </w:rPr>
          <w:t>ИСТОЧНИКИ ФИНАНСИРОВАНИЯ</w:t>
        </w:r>
        <w:r w:rsidR="00043A87">
          <w:rPr>
            <w:noProof/>
            <w:webHidden/>
          </w:rPr>
          <w:tab/>
        </w:r>
        <w:r>
          <w:rPr>
            <w:noProof/>
            <w:webHidden/>
          </w:rPr>
          <w:fldChar w:fldCharType="begin"/>
        </w:r>
        <w:r w:rsidR="00043A87">
          <w:rPr>
            <w:noProof/>
            <w:webHidden/>
          </w:rPr>
          <w:instrText xml:space="preserve"> PAGEREF _Toc451090638 \h </w:instrText>
        </w:r>
        <w:r>
          <w:rPr>
            <w:noProof/>
            <w:webHidden/>
          </w:rPr>
        </w:r>
        <w:r>
          <w:rPr>
            <w:noProof/>
            <w:webHidden/>
          </w:rPr>
          <w:fldChar w:fldCharType="separate"/>
        </w:r>
        <w:r w:rsidR="00B8422D">
          <w:rPr>
            <w:noProof/>
            <w:webHidden/>
          </w:rPr>
          <w:t>46</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39" w:history="1">
        <w:r w:rsidR="00043A87" w:rsidRPr="00A70602">
          <w:rPr>
            <w:rStyle w:val="af4"/>
            <w:rFonts w:ascii="Times New Roman" w:hAnsi="Times New Roman"/>
            <w:i/>
            <w:noProof/>
            <w:lang w:bidi="fa-IR"/>
          </w:rPr>
          <w:t>8.2</w:t>
        </w:r>
        <w:r w:rsidR="00043A87">
          <w:rPr>
            <w:noProof/>
            <w:lang w:eastAsia="ru-RU"/>
          </w:rPr>
          <w:tab/>
        </w:r>
        <w:r w:rsidR="00043A87" w:rsidRPr="00A70602">
          <w:rPr>
            <w:rStyle w:val="af4"/>
            <w:rFonts w:ascii="Times New Roman" w:hAnsi="Times New Roman"/>
            <w:i/>
            <w:noProof/>
            <w:lang w:bidi="fa-IR"/>
          </w:rPr>
          <w:t>ОБЪЕМЫ ФИНАНСИРОВАНИЯ</w:t>
        </w:r>
        <w:r w:rsidR="00043A87">
          <w:rPr>
            <w:noProof/>
            <w:webHidden/>
          </w:rPr>
          <w:tab/>
        </w:r>
        <w:r>
          <w:rPr>
            <w:noProof/>
            <w:webHidden/>
          </w:rPr>
          <w:fldChar w:fldCharType="begin"/>
        </w:r>
        <w:r w:rsidR="00043A87">
          <w:rPr>
            <w:noProof/>
            <w:webHidden/>
          </w:rPr>
          <w:instrText xml:space="preserve"> PAGEREF _Toc451090639 \h </w:instrText>
        </w:r>
        <w:r>
          <w:rPr>
            <w:noProof/>
            <w:webHidden/>
          </w:rPr>
        </w:r>
        <w:r>
          <w:rPr>
            <w:noProof/>
            <w:webHidden/>
          </w:rPr>
          <w:fldChar w:fldCharType="separate"/>
        </w:r>
        <w:r w:rsidR="00B8422D">
          <w:rPr>
            <w:noProof/>
            <w:webHidden/>
          </w:rPr>
          <w:t>49</w:t>
        </w:r>
        <w:r>
          <w:rPr>
            <w:noProof/>
            <w:webHidden/>
          </w:rPr>
          <w:fldChar w:fldCharType="end"/>
        </w:r>
      </w:hyperlink>
    </w:p>
    <w:p w:rsidR="00043A87" w:rsidRDefault="00821DA0">
      <w:pPr>
        <w:pStyle w:val="31"/>
        <w:tabs>
          <w:tab w:val="left" w:pos="1100"/>
          <w:tab w:val="right" w:leader="dot" w:pos="9627"/>
        </w:tabs>
        <w:rPr>
          <w:noProof/>
          <w:lang w:eastAsia="ru-RU"/>
        </w:rPr>
      </w:pPr>
      <w:hyperlink w:anchor="_Toc451090640" w:history="1">
        <w:r w:rsidR="00043A87" w:rsidRPr="00A70602">
          <w:rPr>
            <w:rStyle w:val="af4"/>
            <w:rFonts w:ascii="Times New Roman" w:hAnsi="Times New Roman"/>
            <w:noProof/>
            <w:lang w:bidi="fa-IR"/>
          </w:rPr>
          <w:t>IX.</w:t>
        </w:r>
        <w:r w:rsidR="00043A87">
          <w:rPr>
            <w:noProof/>
            <w:lang w:eastAsia="ru-RU"/>
          </w:rPr>
          <w:tab/>
        </w:r>
        <w:r w:rsidR="00043A87" w:rsidRPr="00A70602">
          <w:rPr>
            <w:rStyle w:val="af4"/>
            <w:rFonts w:ascii="Times New Roman" w:hAnsi="Times New Roman"/>
            <w:noProof/>
            <w:lang w:bidi="fa-IR"/>
          </w:rPr>
          <w:t>ОЦЕНКА ЭФФЕКТИВНОСТИ МЕРОПРИЯТИЙ</w:t>
        </w:r>
        <w:r w:rsidR="00043A87">
          <w:rPr>
            <w:noProof/>
            <w:webHidden/>
          </w:rPr>
          <w:tab/>
        </w:r>
        <w:r>
          <w:rPr>
            <w:noProof/>
            <w:webHidden/>
          </w:rPr>
          <w:fldChar w:fldCharType="begin"/>
        </w:r>
        <w:r w:rsidR="00043A87">
          <w:rPr>
            <w:noProof/>
            <w:webHidden/>
          </w:rPr>
          <w:instrText xml:space="preserve"> PAGEREF _Toc451090640 \h </w:instrText>
        </w:r>
        <w:r>
          <w:rPr>
            <w:noProof/>
            <w:webHidden/>
          </w:rPr>
        </w:r>
        <w:r>
          <w:rPr>
            <w:noProof/>
            <w:webHidden/>
          </w:rPr>
          <w:fldChar w:fldCharType="separate"/>
        </w:r>
        <w:r w:rsidR="00B8422D">
          <w:rPr>
            <w:noProof/>
            <w:webHidden/>
          </w:rPr>
          <w:t>53</w:t>
        </w:r>
        <w:r>
          <w:rPr>
            <w:noProof/>
            <w:webHidden/>
          </w:rPr>
          <w:fldChar w:fldCharType="end"/>
        </w:r>
      </w:hyperlink>
    </w:p>
    <w:p w:rsidR="00043A87" w:rsidRDefault="00821DA0">
      <w:pPr>
        <w:pStyle w:val="31"/>
        <w:tabs>
          <w:tab w:val="left" w:pos="880"/>
          <w:tab w:val="right" w:leader="dot" w:pos="9627"/>
        </w:tabs>
        <w:rPr>
          <w:noProof/>
          <w:lang w:eastAsia="ru-RU"/>
        </w:rPr>
      </w:pPr>
      <w:hyperlink w:anchor="_Toc451090641" w:history="1">
        <w:r w:rsidR="00043A87" w:rsidRPr="00A70602">
          <w:rPr>
            <w:rStyle w:val="af4"/>
            <w:rFonts w:ascii="Times New Roman" w:hAnsi="Times New Roman"/>
            <w:noProof/>
            <w:lang w:bidi="fa-IR"/>
          </w:rPr>
          <w:t>X.</w:t>
        </w:r>
        <w:r w:rsidR="00043A87">
          <w:rPr>
            <w:noProof/>
            <w:lang w:eastAsia="ru-RU"/>
          </w:rPr>
          <w:tab/>
        </w:r>
        <w:r w:rsidR="00043A87" w:rsidRPr="00A70602">
          <w:rPr>
            <w:rStyle w:val="af4"/>
            <w:rFonts w:ascii="Times New Roman" w:hAnsi="Times New Roman"/>
            <w:noProof/>
            <w:lang w:bidi="fa-IR"/>
          </w:rPr>
          <w:t>ПРЕДЛОЖЕНИЯ ПО ИНСТИТУЦИОНАЛЬНЫМ ПРЕОБРАЗОВАНИЯМ</w:t>
        </w:r>
        <w:r w:rsidR="00043A87">
          <w:rPr>
            <w:noProof/>
            <w:webHidden/>
          </w:rPr>
          <w:tab/>
        </w:r>
        <w:r>
          <w:rPr>
            <w:noProof/>
            <w:webHidden/>
          </w:rPr>
          <w:fldChar w:fldCharType="begin"/>
        </w:r>
        <w:r w:rsidR="00043A87">
          <w:rPr>
            <w:noProof/>
            <w:webHidden/>
          </w:rPr>
          <w:instrText xml:space="preserve"> PAGEREF _Toc451090641 \h </w:instrText>
        </w:r>
        <w:r>
          <w:rPr>
            <w:noProof/>
            <w:webHidden/>
          </w:rPr>
        </w:r>
        <w:r>
          <w:rPr>
            <w:noProof/>
            <w:webHidden/>
          </w:rPr>
          <w:fldChar w:fldCharType="separate"/>
        </w:r>
        <w:r w:rsidR="00B8422D">
          <w:rPr>
            <w:noProof/>
            <w:webHidden/>
          </w:rPr>
          <w:t>55</w:t>
        </w:r>
        <w:r>
          <w:rPr>
            <w:noProof/>
            <w:webHidden/>
          </w:rPr>
          <w:fldChar w:fldCharType="end"/>
        </w:r>
      </w:hyperlink>
    </w:p>
    <w:p w:rsidR="00043A87" w:rsidRDefault="00821DA0">
      <w:pPr>
        <w:pStyle w:val="31"/>
        <w:tabs>
          <w:tab w:val="right" w:leader="dot" w:pos="9627"/>
        </w:tabs>
        <w:rPr>
          <w:noProof/>
          <w:lang w:eastAsia="ru-RU"/>
        </w:rPr>
      </w:pPr>
      <w:hyperlink w:anchor="_Toc451090642" w:history="1">
        <w:r w:rsidR="00043A87" w:rsidRPr="00A70602">
          <w:rPr>
            <w:rStyle w:val="af4"/>
            <w:rFonts w:ascii="Times New Roman" w:hAnsi="Times New Roman"/>
            <w:noProof/>
            <w:lang w:bidi="fa-IR"/>
          </w:rPr>
          <w:t>ОБОСНОВАНИЕ СТОИМОСТИ РАБОТ</w:t>
        </w:r>
        <w:r w:rsidR="00043A87">
          <w:rPr>
            <w:noProof/>
            <w:webHidden/>
          </w:rPr>
          <w:tab/>
        </w:r>
        <w:r>
          <w:rPr>
            <w:noProof/>
            <w:webHidden/>
          </w:rPr>
          <w:fldChar w:fldCharType="begin"/>
        </w:r>
        <w:r w:rsidR="00043A87">
          <w:rPr>
            <w:noProof/>
            <w:webHidden/>
          </w:rPr>
          <w:instrText xml:space="preserve"> PAGEREF _Toc451090642 \h </w:instrText>
        </w:r>
        <w:r>
          <w:rPr>
            <w:noProof/>
            <w:webHidden/>
          </w:rPr>
        </w:r>
        <w:r>
          <w:rPr>
            <w:noProof/>
            <w:webHidden/>
          </w:rPr>
          <w:fldChar w:fldCharType="separate"/>
        </w:r>
        <w:r w:rsidR="00B8422D">
          <w:rPr>
            <w:noProof/>
            <w:webHidden/>
          </w:rPr>
          <w:t>57</w:t>
        </w:r>
        <w:r>
          <w:rPr>
            <w:noProof/>
            <w:webHidden/>
          </w:rPr>
          <w:fldChar w:fldCharType="end"/>
        </w:r>
      </w:hyperlink>
    </w:p>
    <w:p w:rsidR="00043A87" w:rsidRDefault="00821DA0">
      <w:pPr>
        <w:pStyle w:val="31"/>
        <w:tabs>
          <w:tab w:val="right" w:leader="dot" w:pos="9627"/>
        </w:tabs>
        <w:rPr>
          <w:noProof/>
          <w:lang w:eastAsia="ru-RU"/>
        </w:rPr>
      </w:pPr>
      <w:hyperlink w:anchor="_Toc451090643" w:history="1">
        <w:r w:rsidR="00043A87" w:rsidRPr="00A70602">
          <w:rPr>
            <w:rStyle w:val="af4"/>
            <w:rFonts w:ascii="Times New Roman" w:hAnsi="Times New Roman"/>
            <w:noProof/>
            <w:lang w:bidi="fa-IR"/>
          </w:rPr>
          <w:t>ЛИТЕРАТУРА</w:t>
        </w:r>
        <w:r w:rsidR="00043A87">
          <w:rPr>
            <w:noProof/>
            <w:webHidden/>
          </w:rPr>
          <w:tab/>
        </w:r>
        <w:r>
          <w:rPr>
            <w:noProof/>
            <w:webHidden/>
          </w:rPr>
          <w:fldChar w:fldCharType="begin"/>
        </w:r>
        <w:r w:rsidR="00043A87">
          <w:rPr>
            <w:noProof/>
            <w:webHidden/>
          </w:rPr>
          <w:instrText xml:space="preserve"> PAGEREF _Toc451090643 \h </w:instrText>
        </w:r>
        <w:r>
          <w:rPr>
            <w:noProof/>
            <w:webHidden/>
          </w:rPr>
        </w:r>
        <w:r>
          <w:rPr>
            <w:noProof/>
            <w:webHidden/>
          </w:rPr>
          <w:fldChar w:fldCharType="separate"/>
        </w:r>
        <w:r w:rsidR="00B8422D">
          <w:rPr>
            <w:noProof/>
            <w:webHidden/>
          </w:rPr>
          <w:t>58</w:t>
        </w:r>
        <w:r>
          <w:rPr>
            <w:noProof/>
            <w:webHidden/>
          </w:rPr>
          <w:fldChar w:fldCharType="end"/>
        </w:r>
      </w:hyperlink>
    </w:p>
    <w:p w:rsidR="00043A87" w:rsidRPr="00C271A1" w:rsidRDefault="00821DA0" w:rsidP="00390492">
      <w:pPr>
        <w:spacing w:line="276" w:lineRule="auto"/>
        <w:ind w:firstLine="709"/>
        <w:jc w:val="both"/>
        <w:rPr>
          <w:rFonts w:cs="Times New Roman"/>
          <w:lang w:val="ru-RU"/>
        </w:rPr>
      </w:pPr>
      <w:r w:rsidRPr="00350DD9">
        <w:fldChar w:fldCharType="end"/>
      </w:r>
    </w:p>
    <w:p w:rsidR="00043A87" w:rsidRPr="00C271A1" w:rsidRDefault="00043A87" w:rsidP="00085D6E">
      <w:pPr>
        <w:spacing w:line="276" w:lineRule="auto"/>
        <w:ind w:firstLine="709"/>
        <w:jc w:val="both"/>
        <w:rPr>
          <w:rFonts w:cs="Times New Roman"/>
          <w:b/>
          <w:i/>
          <w:iCs/>
          <w:caps/>
          <w:spacing w:val="10"/>
          <w:kern w:val="0"/>
          <w:sz w:val="26"/>
          <w:szCs w:val="26"/>
          <w:lang w:val="ru-RU" w:eastAsia="en-US" w:bidi="ar-SA"/>
        </w:rPr>
      </w:pPr>
      <w:r w:rsidRPr="00C271A1">
        <w:rPr>
          <w:rFonts w:cs="Times New Roman"/>
          <w:lang w:val="ru-RU"/>
        </w:rPr>
        <w:br w:type="page"/>
      </w:r>
    </w:p>
    <w:p w:rsidR="00043A87" w:rsidRPr="00E330DA" w:rsidRDefault="00043A87" w:rsidP="009C6179">
      <w:pPr>
        <w:pStyle w:val="3"/>
        <w:spacing w:before="0" w:line="276" w:lineRule="auto"/>
        <w:ind w:firstLine="709"/>
        <w:jc w:val="both"/>
        <w:rPr>
          <w:rFonts w:ascii="Times New Roman" w:hAnsi="Times New Roman"/>
          <w:color w:val="auto"/>
          <w:lang w:val="ru-RU"/>
        </w:rPr>
      </w:pPr>
      <w:bookmarkStart w:id="2" w:name="_Toc451090597"/>
      <w:r w:rsidRPr="00E330DA">
        <w:rPr>
          <w:rFonts w:ascii="Times New Roman" w:hAnsi="Times New Roman"/>
          <w:color w:val="auto"/>
          <w:lang w:val="ru-RU"/>
        </w:rPr>
        <w:t>ПРОГРАММНЫЙ ДОКУМЕНТ</w:t>
      </w:r>
      <w:bookmarkEnd w:id="2"/>
    </w:p>
    <w:p w:rsidR="00043A87" w:rsidRPr="00241917" w:rsidRDefault="00043A87" w:rsidP="0050278E">
      <w:pPr>
        <w:pStyle w:val="Standard"/>
        <w:spacing w:line="276" w:lineRule="auto"/>
        <w:ind w:right="423" w:firstLine="709"/>
        <w:jc w:val="both"/>
        <w:rPr>
          <w:sz w:val="28"/>
          <w:szCs w:val="28"/>
          <w:lang w:val="ru-RU"/>
        </w:rPr>
      </w:pPr>
      <w:r w:rsidRPr="00C271A1">
        <w:rPr>
          <w:rFonts w:cs="Times New Roman"/>
          <w:sz w:val="28"/>
          <w:szCs w:val="28"/>
          <w:lang w:val="ru-RU"/>
        </w:rPr>
        <w:t xml:space="preserve">Программа комплексного развития транспортной инфраструктуры </w:t>
      </w:r>
      <w:r w:rsidRPr="00C42241">
        <w:rPr>
          <w:rFonts w:cs="Times New Roman"/>
          <w:sz w:val="28"/>
          <w:szCs w:val="28"/>
          <w:lang w:val="ru-RU"/>
        </w:rPr>
        <w:t>муниципального образования Бжедуховское сельское поселение Белореченского района Краснодарского края на</w:t>
      </w:r>
      <w:r w:rsidR="00DB4062">
        <w:rPr>
          <w:rFonts w:cs="Times New Roman"/>
          <w:sz w:val="28"/>
          <w:szCs w:val="28"/>
          <w:lang w:val="ru-RU"/>
        </w:rPr>
        <w:t xml:space="preserve"> период 15 лет (до 2031</w:t>
      </w:r>
      <w:r w:rsidRPr="00C271A1">
        <w:rPr>
          <w:rFonts w:cs="Times New Roman"/>
          <w:sz w:val="28"/>
          <w:szCs w:val="28"/>
          <w:lang w:val="ru-RU"/>
        </w:rPr>
        <w:t xml:space="preserve"> года) с выделением 1-ой очереди строительства – </w:t>
      </w:r>
      <w:r w:rsidR="00DB4062">
        <w:rPr>
          <w:sz w:val="28"/>
          <w:szCs w:val="28"/>
          <w:lang w:val="ru-RU"/>
        </w:rPr>
        <w:t>5 лет с 2017</w:t>
      </w:r>
      <w:r w:rsidRPr="00C271A1">
        <w:rPr>
          <w:sz w:val="28"/>
          <w:szCs w:val="28"/>
          <w:lang w:val="ru-RU"/>
        </w:rPr>
        <w:t xml:space="preserve"> г. до </w:t>
      </w:r>
      <w:r w:rsidRPr="00C271A1">
        <w:rPr>
          <w:caps/>
          <w:sz w:val="28"/>
          <w:szCs w:val="28"/>
          <w:lang w:val="ru-RU"/>
        </w:rPr>
        <w:t>202</w:t>
      </w:r>
      <w:r w:rsidR="00DB4062">
        <w:rPr>
          <w:caps/>
          <w:sz w:val="28"/>
          <w:szCs w:val="28"/>
          <w:lang w:val="ru-RU"/>
        </w:rPr>
        <w:t>1</w:t>
      </w:r>
      <w:r w:rsidRPr="00C271A1">
        <w:rPr>
          <w:sz w:val="28"/>
          <w:szCs w:val="28"/>
          <w:lang w:val="ru-RU"/>
        </w:rPr>
        <w:t xml:space="preserve"> г., 2-ой очереди строительства – с </w:t>
      </w:r>
      <w:smartTag w:uri="urn:schemas-microsoft-com:office:smarttags" w:element="metricconverter">
        <w:smartTagPr>
          <w:attr w:name="ProductID" w:val="2021 г"/>
        </w:smartTagPr>
        <w:r w:rsidRPr="00C271A1">
          <w:rPr>
            <w:sz w:val="28"/>
            <w:szCs w:val="28"/>
            <w:lang w:val="ru-RU"/>
          </w:rPr>
          <w:t>2021 г</w:t>
        </w:r>
      </w:smartTag>
      <w:r w:rsidR="002C6AA1">
        <w:rPr>
          <w:sz w:val="28"/>
          <w:szCs w:val="28"/>
          <w:lang w:val="ru-RU"/>
        </w:rPr>
        <w:t>. до 2031</w:t>
      </w:r>
      <w:r w:rsidRPr="00C271A1">
        <w:rPr>
          <w:sz w:val="28"/>
          <w:szCs w:val="28"/>
          <w:lang w:val="ru-RU"/>
        </w:rPr>
        <w:t xml:space="preserve"> г.</w:t>
      </w:r>
      <w:r w:rsidRPr="00C271A1">
        <w:rPr>
          <w:rFonts w:cs="Times New Roman"/>
          <w:sz w:val="28"/>
          <w:szCs w:val="28"/>
          <w:lang w:val="ru-RU"/>
        </w:rPr>
        <w:t>- р</w:t>
      </w:r>
      <w:r>
        <w:rPr>
          <w:rFonts w:cs="Times New Roman"/>
          <w:kern w:val="0"/>
          <w:sz w:val="28"/>
          <w:szCs w:val="28"/>
          <w:lang w:val="ru-RU"/>
        </w:rPr>
        <w:t xml:space="preserve">азработана в соответствии с основными направлениями развития </w:t>
      </w:r>
      <w:r w:rsidRPr="00C42241">
        <w:rPr>
          <w:rFonts w:cs="Times New Roman"/>
          <w:kern w:val="0"/>
          <w:sz w:val="28"/>
          <w:szCs w:val="28"/>
          <w:lang w:val="ru-RU"/>
        </w:rPr>
        <w:t>Бжедуховского сельского поселения, предусмотренными Генеральным планом, утвержденным решением</w:t>
      </w:r>
      <w:r w:rsidRPr="00D11776">
        <w:rPr>
          <w:rFonts w:cs="Times New Roman"/>
          <w:color w:val="FF0000"/>
          <w:kern w:val="0"/>
          <w:sz w:val="28"/>
          <w:szCs w:val="28"/>
          <w:lang w:val="ru-RU"/>
        </w:rPr>
        <w:t xml:space="preserve"> </w:t>
      </w:r>
      <w:r w:rsidRPr="00241917">
        <w:rPr>
          <w:rFonts w:cs="Times New Roman"/>
          <w:kern w:val="0"/>
          <w:sz w:val="28"/>
          <w:szCs w:val="28"/>
          <w:lang w:val="ru-RU"/>
        </w:rPr>
        <w:t>151</w:t>
      </w:r>
      <w:r w:rsidRPr="00D11776">
        <w:rPr>
          <w:rFonts w:cs="Times New Roman"/>
          <w:color w:val="FF0000"/>
          <w:kern w:val="0"/>
          <w:sz w:val="28"/>
          <w:szCs w:val="28"/>
          <w:lang w:val="ru-RU"/>
        </w:rPr>
        <w:t xml:space="preserve"> </w:t>
      </w:r>
      <w:r w:rsidRPr="00241917">
        <w:rPr>
          <w:rFonts w:cs="Times New Roman"/>
          <w:kern w:val="0"/>
          <w:sz w:val="28"/>
          <w:szCs w:val="28"/>
          <w:lang w:val="ru-RU"/>
        </w:rPr>
        <w:t>сессии 2 созыва Совета Бжедуховского сельского поселения Белореченского района от 08 июня  2012 года.</w:t>
      </w:r>
    </w:p>
    <w:p w:rsidR="00043A87" w:rsidRPr="00E330DA" w:rsidRDefault="00043A87" w:rsidP="00A333A3">
      <w:pPr>
        <w:pStyle w:val="3"/>
        <w:numPr>
          <w:ilvl w:val="0"/>
          <w:numId w:val="25"/>
        </w:numPr>
        <w:spacing w:before="100" w:beforeAutospacing="1" w:after="100" w:afterAutospacing="1" w:line="276" w:lineRule="auto"/>
        <w:ind w:left="1071" w:hanging="357"/>
        <w:jc w:val="both"/>
        <w:rPr>
          <w:rFonts w:ascii="Times New Roman" w:hAnsi="Times New Roman"/>
          <w:color w:val="auto"/>
          <w:lang w:val="ru-RU"/>
        </w:rPr>
      </w:pPr>
      <w:bookmarkStart w:id="3" w:name="_Toc451090598"/>
      <w:r w:rsidRPr="00E330DA">
        <w:rPr>
          <w:rFonts w:ascii="Times New Roman" w:hAnsi="Times New Roman"/>
          <w:color w:val="auto"/>
          <w:lang w:val="ru-RU"/>
        </w:rPr>
        <w:t>ПАСПОРТ ПРОГРАММЫ</w:t>
      </w:r>
      <w:bookmarkEnd w:id="3"/>
    </w:p>
    <w:tbl>
      <w:tblPr>
        <w:tblW w:w="10050" w:type="dxa"/>
        <w:tblLayout w:type="fixed"/>
        <w:tblCellMar>
          <w:left w:w="10" w:type="dxa"/>
          <w:right w:w="10" w:type="dxa"/>
        </w:tblCellMar>
        <w:tblLook w:val="00A0"/>
      </w:tblPr>
      <w:tblGrid>
        <w:gridCol w:w="2732"/>
        <w:gridCol w:w="1955"/>
        <w:gridCol w:w="2064"/>
        <w:gridCol w:w="3299"/>
      </w:tblGrid>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Наименование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241917">
            <w:pPr>
              <w:pStyle w:val="Standard"/>
              <w:spacing w:line="276" w:lineRule="auto"/>
              <w:ind w:left="132" w:right="150"/>
              <w:jc w:val="both"/>
              <w:rPr>
                <w:rFonts w:cs="Times New Roman"/>
                <w:lang w:val="ru-RU"/>
              </w:rPr>
            </w:pPr>
            <w:r w:rsidRPr="00241917">
              <w:rPr>
                <w:rFonts w:cs="Times New Roman"/>
                <w:lang w:val="ru-RU"/>
              </w:rPr>
              <w:t xml:space="preserve">Программа комплексного развития транспортной инфраструктуры муниципального образования Бжедуховское поселение Белореченского района </w:t>
            </w:r>
            <w:r w:rsidR="002C6AA1">
              <w:rPr>
                <w:rFonts w:cs="Times New Roman"/>
                <w:lang w:val="ru-RU"/>
              </w:rPr>
              <w:t>Краснодарского края на период 15 лет (до 2031</w:t>
            </w:r>
            <w:r w:rsidRPr="00241917">
              <w:rPr>
                <w:rFonts w:cs="Times New Roman"/>
                <w:lang w:val="ru-RU"/>
              </w:rPr>
              <w:t xml:space="preserve"> года) с выделением 1-ой очер</w:t>
            </w:r>
            <w:r w:rsidR="002C6AA1">
              <w:rPr>
                <w:rFonts w:cs="Times New Roman"/>
                <w:lang w:val="ru-RU"/>
              </w:rPr>
              <w:t>еди строительства - 5 лет с 2017</w:t>
            </w:r>
            <w:r w:rsidRPr="00241917">
              <w:rPr>
                <w:rFonts w:cs="Times New Roman"/>
                <w:lang w:val="ru-RU"/>
              </w:rPr>
              <w:t xml:space="preserve"> г. до </w:t>
            </w:r>
            <w:smartTag w:uri="urn:schemas-microsoft-com:office:smarttags" w:element="metricconverter">
              <w:smartTagPr>
                <w:attr w:name="ProductID" w:val="2021 г"/>
              </w:smartTagPr>
              <w:r w:rsidRPr="00241917">
                <w:rPr>
                  <w:rFonts w:cs="Times New Roman"/>
                  <w:lang w:val="ru-RU"/>
                </w:rPr>
                <w:t>2021 г</w:t>
              </w:r>
            </w:smartTag>
            <w:r w:rsidRPr="00241917">
              <w:rPr>
                <w:rFonts w:cs="Times New Roman"/>
                <w:lang w:val="ru-RU"/>
              </w:rPr>
              <w:t xml:space="preserve">. </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Наименование, номер и дата принятия решения о разработке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8709EB">
            <w:pPr>
              <w:pStyle w:val="Standard"/>
              <w:spacing w:line="276" w:lineRule="auto"/>
              <w:ind w:left="132"/>
              <w:jc w:val="both"/>
              <w:rPr>
                <w:rFonts w:cs="Times New Roman"/>
                <w:lang w:val="ru-RU"/>
              </w:rPr>
            </w:pPr>
            <w:r w:rsidRPr="00D11776">
              <w:rPr>
                <w:rFonts w:cs="Times New Roman"/>
                <w:color w:val="FF0000"/>
                <w:lang w:val="ru-RU"/>
              </w:rPr>
              <w:t xml:space="preserve">        </w:t>
            </w:r>
            <w:r w:rsidRPr="00241917">
              <w:rPr>
                <w:rFonts w:cs="Times New Roman"/>
                <w:lang w:val="ru-RU"/>
              </w:rPr>
              <w:t xml:space="preserve">Постановление Правительства Российской Федерации от 25 декабря </w:t>
            </w:r>
            <w:smartTag w:uri="urn:schemas-microsoft-com:office:smarttags" w:element="metricconverter">
              <w:smartTagPr>
                <w:attr w:name="ProductID" w:val="2015 г"/>
              </w:smartTagPr>
              <w:r w:rsidRPr="00241917">
                <w:rPr>
                  <w:rFonts w:cs="Times New Roman"/>
                  <w:lang w:val="ru-RU"/>
                </w:rPr>
                <w:t>2015 г</w:t>
              </w:r>
            </w:smartTag>
            <w:r w:rsidRPr="00241917">
              <w:rPr>
                <w:rFonts w:cs="Times New Roman"/>
                <w:lang w:val="ru-RU"/>
              </w:rPr>
              <w:t xml:space="preserve">. № 1440 </w:t>
            </w:r>
            <w:r w:rsidRPr="00241917">
              <w:rPr>
                <w:rFonts w:cs="Times New Roman"/>
              </w:rPr>
              <w:t>“Об утверждении требований к программам комплексного развития транспортной инфраструктуры поселений, городских округов”</w:t>
            </w:r>
          </w:p>
          <w:p w:rsidR="00043A87" w:rsidRPr="00241917" w:rsidRDefault="00043A87" w:rsidP="008709EB">
            <w:pPr>
              <w:pStyle w:val="Standard"/>
              <w:numPr>
                <w:ilvl w:val="0"/>
                <w:numId w:val="53"/>
              </w:numPr>
              <w:ind w:left="210" w:right="150"/>
              <w:jc w:val="both"/>
              <w:textAlignment w:val="auto"/>
              <w:rPr>
                <w:rFonts w:ascii="Times New Roman CYR" w:hAnsi="Times New Roman CYR"/>
                <w:lang w:val="ru-RU"/>
              </w:rPr>
            </w:pPr>
            <w:r w:rsidRPr="00241917">
              <w:rPr>
                <w:rFonts w:cs="Times New Roman"/>
                <w:bCs/>
                <w:kern w:val="0"/>
                <w:lang w:val="ru-RU" w:eastAsia="ru-RU" w:bidi="ar-SA"/>
              </w:rPr>
              <w:t xml:space="preserve">  </w:t>
            </w:r>
            <w:r w:rsidRPr="00241917">
              <w:rPr>
                <w:rFonts w:cs="Times New Roman"/>
                <w:bCs/>
                <w:kern w:val="0"/>
                <w:lang w:eastAsia="ru-RU" w:bidi="ar-SA"/>
              </w:rPr>
              <w:t>СНиП 2.07.01-89*</w:t>
            </w:r>
            <w:r w:rsidRPr="00241917">
              <w:rPr>
                <w:rFonts w:cs="Times New Roman"/>
                <w:bCs/>
                <w:kern w:val="0"/>
                <w:lang w:val="ru-RU" w:eastAsia="ru-RU" w:bidi="ar-SA"/>
              </w:rPr>
              <w:t xml:space="preserve"> «Градостроительство. Планировка и застройка городских и сельских поселений»</w:t>
            </w:r>
          </w:p>
          <w:p w:rsidR="00043A87" w:rsidRPr="00241917" w:rsidRDefault="00043A87" w:rsidP="008709EB">
            <w:pPr>
              <w:pStyle w:val="Standard"/>
              <w:spacing w:line="276" w:lineRule="auto"/>
              <w:ind w:left="132"/>
              <w:jc w:val="both"/>
              <w:rPr>
                <w:rFonts w:cs="Times New Roman"/>
                <w:lang w:val="ru-RU"/>
              </w:rPr>
            </w:pPr>
            <w:r w:rsidRPr="00241917">
              <w:rPr>
                <w:rFonts w:cs="Times New Roman"/>
                <w:lang w:val="ru-RU"/>
              </w:rPr>
              <w:t xml:space="preserve">      Градостроительный кодекс Российской Федерации.</w:t>
            </w:r>
          </w:p>
          <w:p w:rsidR="00043A87" w:rsidRPr="00D11776" w:rsidRDefault="00043A87" w:rsidP="008709EB">
            <w:pPr>
              <w:pStyle w:val="Standard"/>
              <w:spacing w:line="276" w:lineRule="auto"/>
              <w:ind w:left="132"/>
              <w:jc w:val="both"/>
              <w:rPr>
                <w:rFonts w:cs="Times New Roman"/>
                <w:color w:val="FF0000"/>
                <w:lang w:val="ru-RU"/>
              </w:rPr>
            </w:pPr>
            <w:r w:rsidRPr="00241917">
              <w:rPr>
                <w:rFonts w:cs="Times New Roman"/>
                <w:lang w:val="ru-RU"/>
              </w:rPr>
              <w:t xml:space="preserve">      «Сценарные условия долгосрочного прогноза социально-экономического развития РФ до 2030 года » Минрегионразвития России, апрель 2012г.</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Муниципальный заказчик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241917">
            <w:pPr>
              <w:pStyle w:val="Standard"/>
              <w:spacing w:line="276" w:lineRule="auto"/>
              <w:ind w:left="132" w:right="150"/>
              <w:jc w:val="both"/>
              <w:rPr>
                <w:rFonts w:cs="Times New Roman"/>
                <w:lang w:val="ru-RU"/>
              </w:rPr>
            </w:pPr>
            <w:r w:rsidRPr="00241917">
              <w:rPr>
                <w:rFonts w:cs="Times New Roman"/>
                <w:lang w:val="ru-RU"/>
              </w:rPr>
              <w:t>Администрация Бжедуховского сельского поселения Белореченского района Краснодарского края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 Программы,</w:t>
            </w:r>
            <w:r w:rsidRPr="00C271A1">
              <w:rPr>
                <w:rFonts w:ascii="Times New Roman CYR" w:hAnsi="Times New Roman CYR"/>
                <w:lang w:val="ru-RU"/>
              </w:rPr>
              <w:t xml:space="preserve"> </w:t>
            </w:r>
          </w:p>
          <w:p w:rsidR="00043A87" w:rsidRPr="00C271A1" w:rsidRDefault="00043A87" w:rsidP="00A31A4B">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D11776" w:rsidRDefault="00043A87" w:rsidP="001F2CAD">
            <w:pPr>
              <w:pStyle w:val="Standard"/>
              <w:spacing w:line="276" w:lineRule="auto"/>
              <w:ind w:left="132"/>
              <w:jc w:val="both"/>
              <w:rPr>
                <w:rFonts w:cs="Times New Roman"/>
                <w:color w:val="FF0000"/>
                <w:lang w:val="ru-RU"/>
              </w:rPr>
            </w:pPr>
            <w:r w:rsidRPr="00241917">
              <w:rPr>
                <w:rFonts w:cs="Times New Roman"/>
                <w:lang w:val="ru-RU"/>
              </w:rPr>
              <w:t>Администрация Бжедуховского сельского поселения Белореченского района Краснодарского края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Цель и задачи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spacing w:val="2"/>
                <w:shd w:val="clear" w:color="auto" w:fill="FFFFFF"/>
                <w:lang w:val="ru-RU"/>
              </w:rPr>
              <w:t>увеличение доли дорог с усовершенствованным типом покрытием;</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spacing w:val="-5"/>
                <w:lang w:val="ru-RU"/>
              </w:rPr>
              <w:t>б</w:t>
            </w:r>
            <w:r w:rsidRPr="00241917">
              <w:rPr>
                <w:rFonts w:cs="Times New Roman"/>
                <w:lang w:val="ru-RU"/>
              </w:rPr>
              <w:t>езопасность, качество и эффективность транспортного обслуживания;</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доступность объектов транспортной инфраструктуры;</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развитие транспортной инфраструктуры;</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lastRenderedPageBreak/>
              <w:t>создание приоритетных условий для обеспечения безопасности жизни и здоровья участников дорожного движения;</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создание условий для пешеходного и велосипедного передвижения населения.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lastRenderedPageBreak/>
              <w:t>Важнейшие целевые 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F7074D">
            <w:pPr>
              <w:pStyle w:val="Standard"/>
              <w:spacing w:line="276" w:lineRule="auto"/>
              <w:ind w:left="132"/>
              <w:jc w:val="both"/>
              <w:rPr>
                <w:rFonts w:cs="Times New Roman"/>
                <w:lang w:val="ru-RU"/>
              </w:rPr>
            </w:pPr>
            <w:r w:rsidRPr="00241917">
              <w:rPr>
                <w:rFonts w:cs="Times New Roman"/>
                <w:spacing w:val="-5"/>
                <w:lang w:val="ru-RU"/>
              </w:rPr>
              <w:t>Ц</w:t>
            </w:r>
            <w:r w:rsidRPr="00241917">
              <w:rPr>
                <w:rFonts w:cs="Times New Roman"/>
                <w:lang w:val="ru-RU"/>
              </w:rPr>
              <w:t>елевые показатели (индикаторы) развития транспортной инфраструктуры включают:</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-технико-экономические,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-финансовые,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-социально-экономические,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-показатели безопасности, качества и эффективности транспортного обслуживания населения и субъектов экономической деятельности.</w:t>
            </w:r>
          </w:p>
        </w:tc>
      </w:tr>
      <w:tr w:rsidR="00043A87" w:rsidRPr="00C271A1"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Сроки реализации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2C6AA1" w:rsidP="00F7074D">
            <w:pPr>
              <w:pStyle w:val="Standard"/>
              <w:spacing w:line="276" w:lineRule="auto"/>
              <w:ind w:left="132"/>
              <w:jc w:val="both"/>
              <w:rPr>
                <w:rFonts w:cs="Times New Roman"/>
                <w:lang w:val="ru-RU"/>
              </w:rPr>
            </w:pPr>
            <w:r>
              <w:rPr>
                <w:rFonts w:cs="Times New Roman"/>
                <w:lang w:val="ru-RU"/>
              </w:rPr>
              <w:t>Сроки реализации программы 2017-2031</w:t>
            </w:r>
            <w:r w:rsidR="00043A87" w:rsidRPr="00241917">
              <w:rPr>
                <w:rFonts w:cs="Times New Roman"/>
                <w:lang w:val="ru-RU"/>
              </w:rPr>
              <w:t xml:space="preserve"> гг.</w:t>
            </w:r>
          </w:p>
          <w:p w:rsidR="00043A87" w:rsidRPr="00241917" w:rsidRDefault="00043A87" w:rsidP="00F7074D">
            <w:pPr>
              <w:pStyle w:val="Standard"/>
              <w:tabs>
                <w:tab w:val="left" w:pos="1798"/>
                <w:tab w:val="left" w:pos="2223"/>
              </w:tabs>
              <w:spacing w:line="276" w:lineRule="auto"/>
              <w:ind w:left="132"/>
              <w:jc w:val="both"/>
              <w:rPr>
                <w:rFonts w:cs="Times New Roman"/>
                <w:spacing w:val="-5"/>
                <w:lang w:val="ru-RU"/>
              </w:rPr>
            </w:pPr>
            <w:r w:rsidRPr="00241917">
              <w:rPr>
                <w:rFonts w:cs="Times New Roman"/>
                <w:spacing w:val="-5"/>
                <w:lang w:val="ru-RU"/>
              </w:rPr>
              <w:t>Очередность реализации соответствуют установленным этапам прогнозирования:</w:t>
            </w:r>
          </w:p>
          <w:p w:rsidR="00043A87" w:rsidRPr="00241917" w:rsidRDefault="002C6AA1" w:rsidP="00F7074D">
            <w:pPr>
              <w:pStyle w:val="Standard"/>
              <w:spacing w:line="276" w:lineRule="auto"/>
              <w:ind w:left="132"/>
              <w:jc w:val="both"/>
              <w:rPr>
                <w:rFonts w:cs="Times New Roman"/>
                <w:spacing w:val="-5"/>
                <w:lang w:val="ru-RU"/>
              </w:rPr>
            </w:pPr>
            <w:r>
              <w:rPr>
                <w:rFonts w:cs="Times New Roman"/>
                <w:spacing w:val="-5"/>
                <w:lang w:val="ru-RU"/>
              </w:rPr>
              <w:t>Первый этап - 2017</w:t>
            </w:r>
            <w:r w:rsidR="00043A87" w:rsidRPr="00241917">
              <w:rPr>
                <w:rFonts w:cs="Times New Roman"/>
                <w:spacing w:val="-5"/>
                <w:lang w:val="ru-RU"/>
              </w:rPr>
              <w:t>-202</w:t>
            </w:r>
            <w:r>
              <w:rPr>
                <w:rFonts w:cs="Times New Roman"/>
                <w:spacing w:val="-5"/>
                <w:lang w:val="ru-RU"/>
              </w:rPr>
              <w:t>1</w:t>
            </w:r>
            <w:r w:rsidR="00043A87" w:rsidRPr="00241917">
              <w:rPr>
                <w:rFonts w:cs="Times New Roman"/>
                <w:spacing w:val="-5"/>
                <w:lang w:val="ru-RU"/>
              </w:rPr>
              <w:t>гг.</w:t>
            </w:r>
          </w:p>
          <w:p w:rsidR="00043A87" w:rsidRPr="00241917" w:rsidRDefault="002C6AA1" w:rsidP="00F7074D">
            <w:pPr>
              <w:pStyle w:val="Standard"/>
              <w:spacing w:line="276" w:lineRule="auto"/>
              <w:ind w:left="132"/>
              <w:jc w:val="both"/>
              <w:rPr>
                <w:rFonts w:cs="Times New Roman"/>
                <w:spacing w:val="-5"/>
                <w:lang w:val="ru-RU"/>
              </w:rPr>
            </w:pPr>
            <w:r>
              <w:rPr>
                <w:rFonts w:cs="Times New Roman"/>
                <w:spacing w:val="-5"/>
                <w:lang w:val="ru-RU"/>
              </w:rPr>
              <w:t>Второй этап - 2022-2031</w:t>
            </w:r>
            <w:r w:rsidR="00043A87" w:rsidRPr="00241917">
              <w:rPr>
                <w:rFonts w:cs="Times New Roman"/>
                <w:spacing w:val="-5"/>
                <w:lang w:val="ru-RU"/>
              </w:rPr>
              <w:t>гг.</w:t>
            </w:r>
          </w:p>
        </w:tc>
      </w:tr>
      <w:tr w:rsidR="00043A87" w:rsidRPr="00C271A1"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Укрупненное описание запланированных 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1F2CAD">
            <w:pPr>
              <w:pStyle w:val="ab"/>
              <w:spacing w:line="276" w:lineRule="auto"/>
              <w:ind w:left="132"/>
              <w:jc w:val="both"/>
              <w:rPr>
                <w:rFonts w:cs="Times New Roman"/>
                <w:spacing w:val="1"/>
                <w:lang w:val="ru-RU" w:eastAsia="ru-RU"/>
              </w:rPr>
            </w:pPr>
            <w:r w:rsidRPr="00241917">
              <w:rPr>
                <w:rFonts w:cs="Times New Roman"/>
                <w:spacing w:val="1"/>
                <w:lang w:val="ru-RU" w:eastAsia="ru-RU"/>
              </w:rPr>
              <w:t>-</w:t>
            </w:r>
            <w:r w:rsidRPr="00241917">
              <w:rPr>
                <w:rFonts w:cs="Times New Roman"/>
                <w:lang w:val="ru-RU" w:eastAsia="ru-RU"/>
              </w:rPr>
              <w:t>строительство и реконструкция автомобильных дорог</w:t>
            </w:r>
            <w:r w:rsidRPr="00241917">
              <w:rPr>
                <w:rFonts w:cs="Times New Roman"/>
                <w:spacing w:val="1"/>
                <w:lang w:val="ru-RU" w:eastAsia="ru-RU"/>
              </w:rPr>
              <w:br/>
              <w:t>- обеспечение доступного транспортного обслуживания населения;</w:t>
            </w:r>
          </w:p>
          <w:p w:rsidR="00043A87" w:rsidRPr="00241917" w:rsidRDefault="00043A87" w:rsidP="001F2CAD">
            <w:pPr>
              <w:pStyle w:val="ab"/>
              <w:spacing w:line="276" w:lineRule="auto"/>
              <w:ind w:left="132"/>
              <w:jc w:val="both"/>
              <w:rPr>
                <w:rFonts w:cs="Times New Roman"/>
                <w:lang w:val="ru-RU" w:eastAsia="ru-RU"/>
              </w:rPr>
            </w:pPr>
            <w:r w:rsidRPr="00241917">
              <w:rPr>
                <w:rFonts w:cs="Times New Roman"/>
                <w:spacing w:val="1"/>
                <w:lang w:val="ru-RU" w:eastAsia="ru-RU"/>
              </w:rPr>
              <w:t>-</w:t>
            </w:r>
            <w:r w:rsidRPr="00241917">
              <w:rPr>
                <w:rFonts w:cs="Times New Roman"/>
                <w:lang w:val="ru-RU" w:eastAsia="ru-RU"/>
              </w:rPr>
              <w:t xml:space="preserve"> обеспечение безопасного и бесперебойного дорожного движения;</w:t>
            </w:r>
          </w:p>
          <w:p w:rsidR="00043A87" w:rsidRPr="00241917" w:rsidRDefault="00043A87" w:rsidP="001F2CAD">
            <w:pPr>
              <w:pStyle w:val="Textbody"/>
              <w:spacing w:after="0" w:line="276" w:lineRule="auto"/>
              <w:ind w:left="132"/>
              <w:jc w:val="both"/>
              <w:rPr>
                <w:rFonts w:cs="Times New Roman"/>
                <w:lang w:val="ru-RU"/>
              </w:rPr>
            </w:pPr>
            <w:r w:rsidRPr="00241917">
              <w:rPr>
                <w:rFonts w:cs="Times New Roman"/>
                <w:spacing w:val="1"/>
                <w:lang w:val="ru-RU" w:eastAsia="ru-RU"/>
              </w:rPr>
              <w:t>-</w:t>
            </w:r>
            <w:r w:rsidRPr="00241917">
              <w:rPr>
                <w:rFonts w:cs="Times New Roman"/>
                <w:lang w:val="ru-RU"/>
              </w:rPr>
              <w:t xml:space="preserve"> строительство тротуаров и пешеходных пространств;</w:t>
            </w:r>
          </w:p>
          <w:p w:rsidR="00043A87" w:rsidRPr="00241917" w:rsidRDefault="00043A87" w:rsidP="001F2CAD">
            <w:pPr>
              <w:widowControl/>
              <w:suppressAutoHyphens w:val="0"/>
              <w:autoSpaceDE w:val="0"/>
              <w:adjustRightInd w:val="0"/>
              <w:spacing w:line="276" w:lineRule="auto"/>
              <w:ind w:left="132"/>
              <w:jc w:val="both"/>
              <w:textAlignment w:val="auto"/>
              <w:rPr>
                <w:rFonts w:cs="Times New Roman"/>
                <w:sz w:val="28"/>
                <w:szCs w:val="28"/>
                <w:lang w:val="ru-RU"/>
              </w:rPr>
            </w:pPr>
            <w:r w:rsidRPr="00241917">
              <w:rPr>
                <w:rFonts w:cs="Times New Roman"/>
                <w:spacing w:val="1"/>
                <w:lang w:val="ru-RU" w:eastAsia="ru-RU"/>
              </w:rPr>
              <w:t>-</w:t>
            </w:r>
            <w:r w:rsidRPr="00241917">
              <w:rPr>
                <w:rFonts w:cs="Times New Roman"/>
                <w:lang w:val="ru-RU"/>
              </w:rPr>
              <w:t xml:space="preserve"> строительство велодорожек;</w:t>
            </w:r>
            <w:r w:rsidRPr="00241917">
              <w:rPr>
                <w:rFonts w:cs="Times New Roman"/>
                <w:kern w:val="0"/>
                <w:sz w:val="28"/>
                <w:szCs w:val="28"/>
                <w:lang w:val="ru-RU" w:bidi="ar-SA"/>
              </w:rPr>
              <w:t xml:space="preserve"> </w:t>
            </w:r>
          </w:p>
          <w:p w:rsidR="00043A87" w:rsidRPr="00241917" w:rsidRDefault="00043A87" w:rsidP="001F2CAD">
            <w:pPr>
              <w:widowControl/>
              <w:suppressAutoHyphens w:val="0"/>
              <w:autoSpaceDE w:val="0"/>
              <w:adjustRightInd w:val="0"/>
              <w:spacing w:line="276" w:lineRule="auto"/>
              <w:ind w:left="132"/>
              <w:jc w:val="both"/>
              <w:textAlignment w:val="auto"/>
              <w:rPr>
                <w:rFonts w:cs="Times New Roman"/>
                <w:lang w:val="ru-RU"/>
              </w:rPr>
            </w:pPr>
            <w:r w:rsidRPr="00241917">
              <w:rPr>
                <w:rFonts w:cs="Times New Roman"/>
                <w:kern w:val="0"/>
                <w:sz w:val="28"/>
                <w:szCs w:val="28"/>
                <w:lang w:val="ru-RU" w:bidi="ar-SA"/>
              </w:rPr>
              <w:t>-</w:t>
            </w:r>
            <w:r w:rsidRPr="00241917">
              <w:rPr>
                <w:rFonts w:cs="Times New Roman"/>
                <w:kern w:val="0"/>
                <w:lang w:val="ru-RU" w:bidi="ar-SA"/>
              </w:rPr>
              <w:t>обучение в детских образовательных учреждениях ПДД и правилам безопасности и корректного поведения на дороге.</w:t>
            </w:r>
            <w:r w:rsidRPr="00241917">
              <w:rPr>
                <w:rFonts w:cs="Times New Roman"/>
                <w:kern w:val="0"/>
                <w:sz w:val="28"/>
                <w:szCs w:val="28"/>
                <w:lang w:val="ru-RU" w:bidi="ar-SA"/>
              </w:rPr>
              <w:t xml:space="preserve"> </w:t>
            </w:r>
          </w:p>
        </w:tc>
      </w:tr>
      <w:tr w:rsidR="00043A87"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Объемы и 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F4050B" w:rsidRDefault="00043A87" w:rsidP="0017094F">
            <w:pPr>
              <w:pStyle w:val="Standard"/>
              <w:spacing w:line="276" w:lineRule="auto"/>
              <w:ind w:left="431"/>
              <w:jc w:val="center"/>
              <w:rPr>
                <w:rFonts w:cs="Times New Roman"/>
                <w:lang w:val="ru-RU"/>
              </w:rPr>
            </w:pPr>
            <w:r w:rsidRPr="00F4050B">
              <w:rPr>
                <w:rFonts w:cs="Times New Roman"/>
                <w:lang w:val="ru-RU"/>
              </w:rPr>
              <w:t>Объем финансирования</w:t>
            </w:r>
          </w:p>
        </w:tc>
      </w:tr>
      <w:tr w:rsidR="00043A87" w:rsidRPr="00C271A1" w:rsidTr="009C617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085D6E">
            <w:pPr>
              <w:pStyle w:val="Standard"/>
              <w:spacing w:line="276" w:lineRule="auto"/>
              <w:ind w:left="431" w:right="283"/>
              <w:jc w:val="both"/>
              <w:rPr>
                <w:rFonts w:cs="Times New Roman"/>
                <w:lang w:val="ru-RU"/>
              </w:rPr>
            </w:pPr>
            <w:r w:rsidRPr="00060C5D">
              <w:rPr>
                <w:rFonts w:cs="Times New Roman"/>
                <w:lang w:val="ru-RU"/>
              </w:rPr>
              <w:t>Год</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C3339D">
            <w:pPr>
              <w:pStyle w:val="Standard"/>
              <w:spacing w:line="276" w:lineRule="auto"/>
              <w:jc w:val="center"/>
              <w:rPr>
                <w:rFonts w:cs="Times New Roman"/>
                <w:lang w:val="ru-RU"/>
              </w:rPr>
            </w:pPr>
            <w:r w:rsidRPr="00060C5D">
              <w:rPr>
                <w:rFonts w:cs="Times New Roman"/>
                <w:lang w:val="ru-RU"/>
              </w:rPr>
              <w:t>В ценах</w:t>
            </w:r>
          </w:p>
          <w:p w:rsidR="00043A87" w:rsidRPr="00060C5D" w:rsidRDefault="00043A87" w:rsidP="00C3339D">
            <w:pPr>
              <w:pStyle w:val="Standard"/>
              <w:spacing w:line="276" w:lineRule="auto"/>
              <w:jc w:val="center"/>
              <w:rPr>
                <w:rFonts w:cs="Times New Roman"/>
                <w:lang w:val="ru-RU"/>
              </w:rPr>
            </w:pPr>
            <w:r w:rsidRPr="00060C5D">
              <w:rPr>
                <w:rFonts w:cs="Times New Roman"/>
                <w:lang w:val="ru-RU"/>
              </w:rPr>
              <w:t>2014г. (тыс. руб.)</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2C6AA1" w:rsidP="00C3339D">
            <w:pPr>
              <w:pStyle w:val="Standard"/>
              <w:spacing w:line="276" w:lineRule="auto"/>
              <w:ind w:left="-3"/>
              <w:jc w:val="center"/>
              <w:rPr>
                <w:rFonts w:cs="Times New Roman"/>
                <w:lang w:val="ru-RU"/>
              </w:rPr>
            </w:pPr>
            <w:r w:rsidRPr="00060C5D">
              <w:rPr>
                <w:rFonts w:cs="Times New Roman"/>
                <w:lang w:val="ru-RU"/>
              </w:rPr>
              <w:t>С учетом инфляции в ценах 2031</w:t>
            </w:r>
            <w:r w:rsidR="00043A87" w:rsidRPr="00060C5D">
              <w:rPr>
                <w:rFonts w:cs="Times New Roman"/>
                <w:lang w:val="ru-RU"/>
              </w:rPr>
              <w:t>г (тыс. руб.)</w:t>
            </w:r>
          </w:p>
        </w:tc>
      </w:tr>
      <w:tr w:rsidR="00043A87" w:rsidRPr="00C271A1" w:rsidTr="000167E3">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7</w:t>
            </w:r>
          </w:p>
        </w:tc>
        <w:tc>
          <w:tcPr>
            <w:tcW w:w="206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1908,3</w:t>
            </w:r>
          </w:p>
        </w:tc>
        <w:tc>
          <w:tcPr>
            <w:tcW w:w="329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1908,3</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39669,26</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39669,26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4725,922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6899,846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2C6AA1" w:rsidP="00FD2046">
            <w:pPr>
              <w:pStyle w:val="Standard"/>
              <w:spacing w:line="276" w:lineRule="auto"/>
              <w:ind w:left="431"/>
              <w:jc w:val="center"/>
              <w:rPr>
                <w:rFonts w:cs="Times New Roman"/>
                <w:lang w:val="ru-RU"/>
              </w:rPr>
            </w:pPr>
            <w:r w:rsidRPr="00060C5D">
              <w:rPr>
                <w:rFonts w:cs="Times New Roman"/>
                <w:lang w:val="ru-RU"/>
              </w:rPr>
              <w:t>2020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4885,532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7132,876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202</w:t>
            </w:r>
            <w:r w:rsidR="002C6AA1" w:rsidRPr="00060C5D">
              <w:rPr>
                <w:rFonts w:cs="Times New Roman"/>
                <w:lang w:val="ru-RU"/>
              </w:rPr>
              <w:t>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3562,594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5201,387</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B8422D">
            <w:pPr>
              <w:pStyle w:val="Standard"/>
              <w:spacing w:line="276" w:lineRule="auto"/>
              <w:ind w:left="431"/>
              <w:jc w:val="center"/>
              <w:rPr>
                <w:rFonts w:cs="Times New Roman"/>
                <w:lang w:val="ru-RU"/>
              </w:rPr>
            </w:pPr>
            <w:r w:rsidRPr="00060C5D">
              <w:rPr>
                <w:rFonts w:cs="Times New Roman"/>
                <w:lang w:val="ru-RU"/>
              </w:rPr>
              <w:t>202</w:t>
            </w:r>
            <w:r w:rsidR="00B8422D" w:rsidRPr="00060C5D">
              <w:rPr>
                <w:rFonts w:cs="Times New Roman"/>
                <w:lang w:val="ru-RU"/>
              </w:rPr>
              <w:t>2</w:t>
            </w:r>
            <w:r w:rsidRPr="00060C5D">
              <w:rPr>
                <w:rFonts w:cs="Times New Roman"/>
                <w:lang w:val="ru-RU"/>
              </w:rPr>
              <w:t>-202</w:t>
            </w:r>
            <w:r w:rsidR="00B8422D" w:rsidRPr="00060C5D">
              <w:rPr>
                <w:rFonts w:cs="Times New Roman"/>
                <w:lang w:val="ru-RU"/>
              </w:rPr>
              <w:t>3</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9710,762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14177,712</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B8422D">
            <w:pPr>
              <w:pStyle w:val="Standard"/>
              <w:spacing w:line="276" w:lineRule="auto"/>
              <w:ind w:left="431"/>
              <w:jc w:val="center"/>
              <w:rPr>
                <w:rFonts w:cs="Times New Roman"/>
                <w:lang w:val="ru-RU"/>
              </w:rPr>
            </w:pPr>
            <w:r w:rsidRPr="00060C5D">
              <w:rPr>
                <w:rFonts w:cs="Times New Roman"/>
                <w:lang w:val="ru-RU"/>
              </w:rPr>
              <w:t>202</w:t>
            </w:r>
            <w:r w:rsidR="00B8422D" w:rsidRPr="00060C5D">
              <w:rPr>
                <w:rFonts w:cs="Times New Roman"/>
                <w:lang w:val="ru-RU"/>
              </w:rPr>
              <w:t>4</w:t>
            </w:r>
            <w:r w:rsidRPr="00060C5D">
              <w:rPr>
                <w:rFonts w:cs="Times New Roman"/>
                <w:lang w:val="ru-RU"/>
              </w:rPr>
              <w:t>-202</w:t>
            </w:r>
            <w:r w:rsidR="00B8422D" w:rsidRPr="00060C5D">
              <w:rPr>
                <w:rFonts w:cs="Times New Roman"/>
                <w:lang w:val="ru-RU"/>
              </w:rPr>
              <w:t>5</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12193,847</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F4050B">
            <w:pPr>
              <w:pStyle w:val="Standard"/>
              <w:spacing w:line="276" w:lineRule="auto"/>
              <w:ind w:left="431"/>
              <w:rPr>
                <w:rFonts w:cs="Times New Roman"/>
                <w:lang w:val="ru-RU"/>
              </w:rPr>
            </w:pPr>
            <w:r w:rsidRPr="00060C5D">
              <w:rPr>
                <w:rFonts w:cs="Times New Roman"/>
                <w:lang w:val="ru-RU"/>
              </w:rPr>
              <w:t xml:space="preserve">                17803,016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B8422D">
            <w:pPr>
              <w:pStyle w:val="Standard"/>
              <w:spacing w:line="276" w:lineRule="auto"/>
              <w:ind w:left="431"/>
              <w:jc w:val="center"/>
              <w:rPr>
                <w:rFonts w:cs="Times New Roman"/>
                <w:lang w:val="ru-RU"/>
              </w:rPr>
            </w:pPr>
            <w:r w:rsidRPr="00060C5D">
              <w:rPr>
                <w:rFonts w:cs="Times New Roman"/>
                <w:lang w:val="ru-RU"/>
              </w:rPr>
              <w:t>202</w:t>
            </w:r>
            <w:r w:rsidR="00B8422D" w:rsidRPr="00060C5D">
              <w:rPr>
                <w:rFonts w:cs="Times New Roman"/>
                <w:lang w:val="ru-RU"/>
              </w:rPr>
              <w:t>6</w:t>
            </w:r>
            <w:r w:rsidRPr="00060C5D">
              <w:rPr>
                <w:rFonts w:cs="Times New Roman"/>
                <w:lang w:val="ru-RU"/>
              </w:rPr>
              <w:t>-20</w:t>
            </w:r>
            <w:r w:rsidR="00B8422D" w:rsidRPr="00060C5D">
              <w:rPr>
                <w:rFonts w:cs="Times New Roman"/>
                <w:lang w:val="ru-RU"/>
              </w:rPr>
              <w:t>31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31346,64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45766,094</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b/>
                <w:lang w:val="ru-RU"/>
              </w:rPr>
            </w:pPr>
            <w:r w:rsidRPr="00060C5D">
              <w:rPr>
                <w:rFonts w:cs="Times New Roman"/>
                <w:b/>
                <w:lang w:val="ru-RU"/>
              </w:rPr>
              <w:t>ИТОГО</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B15744">
            <w:pPr>
              <w:pStyle w:val="Standard"/>
              <w:spacing w:line="276" w:lineRule="auto"/>
              <w:ind w:left="431"/>
              <w:jc w:val="center"/>
              <w:rPr>
                <w:rFonts w:cs="Times New Roman"/>
                <w:b/>
                <w:lang w:val="ru-RU"/>
              </w:rPr>
            </w:pPr>
            <w:r w:rsidRPr="00060C5D">
              <w:rPr>
                <w:rFonts w:cs="Times New Roman"/>
                <w:b/>
                <w:lang w:val="ru-RU"/>
              </w:rPr>
              <w:t>108002,861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ascii="Calibri" w:hAnsi="Calibri"/>
                <w:sz w:val="22"/>
                <w:szCs w:val="22"/>
              </w:rPr>
            </w:pPr>
            <w:r w:rsidRPr="00060C5D">
              <w:rPr>
                <w:rFonts w:cs="Times New Roman"/>
                <w:b/>
                <w:lang w:val="ru-RU"/>
              </w:rPr>
              <w:t>138558,49</w:t>
            </w:r>
          </w:p>
        </w:tc>
      </w:tr>
      <w:tr w:rsidR="00043A87" w:rsidRPr="00C271A1"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pStyle w:val="Standard"/>
              <w:spacing w:line="276" w:lineRule="auto"/>
              <w:ind w:left="289"/>
              <w:jc w:val="both"/>
              <w:rPr>
                <w:rFonts w:cs="Times New Roman"/>
                <w:lang w:val="ru-RU"/>
              </w:rPr>
            </w:pPr>
            <w:r w:rsidRPr="00C271A1">
              <w:rPr>
                <w:rFonts w:cs="Times New Roman"/>
                <w:lang w:val="ru-RU"/>
              </w:rPr>
              <w:lastRenderedPageBreak/>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Источниками финансирования Программы являются:</w:t>
            </w:r>
          </w:p>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-заемные средства,</w:t>
            </w:r>
          </w:p>
          <w:p w:rsidR="00043A87" w:rsidRPr="00C271A1"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-внебюджетные средства (средства частных инвесторов, в том числе по договору концессии).</w:t>
            </w:r>
          </w:p>
        </w:tc>
      </w:tr>
    </w:tbl>
    <w:p w:rsidR="00043A87" w:rsidRPr="00E330DA" w:rsidRDefault="00043A87" w:rsidP="00A333A3">
      <w:pPr>
        <w:pStyle w:val="3"/>
        <w:numPr>
          <w:ilvl w:val="0"/>
          <w:numId w:val="25"/>
        </w:numPr>
        <w:spacing w:before="100" w:beforeAutospacing="1" w:after="100" w:afterAutospacing="1" w:line="276" w:lineRule="auto"/>
        <w:ind w:left="1071" w:hanging="357"/>
        <w:jc w:val="both"/>
        <w:rPr>
          <w:rFonts w:ascii="Times New Roman" w:hAnsi="Times New Roman"/>
          <w:color w:val="auto"/>
          <w:lang w:val="ru-RU"/>
        </w:rPr>
      </w:pPr>
      <w:bookmarkStart w:id="4" w:name="_Toc451090599"/>
      <w:r w:rsidRPr="00E330DA">
        <w:rPr>
          <w:rFonts w:ascii="Times New Roman" w:hAnsi="Times New Roman"/>
          <w:color w:val="auto"/>
          <w:lang w:val="ru-RU"/>
        </w:rPr>
        <w:t>ХАРАКТЕРИСТИКА СУЩЕСТВУЮЩЕГО СОСТОЯНИЯ ТРАНСПОРТНОЙ ИНФРАСТРУКТУРЫ</w:t>
      </w:r>
      <w:bookmarkEnd w:id="4"/>
      <w:r w:rsidRPr="00E330DA">
        <w:rPr>
          <w:rFonts w:ascii="Times New Roman" w:hAnsi="Times New Roman"/>
          <w:color w:val="auto"/>
          <w:lang w:val="ru-RU"/>
        </w:rPr>
        <w:t xml:space="preserve"> </w:t>
      </w:r>
    </w:p>
    <w:p w:rsidR="00043A87" w:rsidRPr="00C271A1" w:rsidRDefault="00043A87" w:rsidP="00085D6E">
      <w:pPr>
        <w:pStyle w:val="Standard"/>
        <w:spacing w:line="276" w:lineRule="auto"/>
        <w:ind w:firstLine="709"/>
        <w:jc w:val="both"/>
        <w:rPr>
          <w:rFonts w:cs="Times New Roman"/>
          <w:spacing w:val="1"/>
          <w:sz w:val="28"/>
          <w:szCs w:val="28"/>
          <w:lang w:val="ru-RU" w:eastAsia="ru-RU"/>
        </w:rPr>
      </w:pPr>
      <w:r w:rsidRPr="00C271A1">
        <w:rPr>
          <w:rFonts w:cs="Times New Roman"/>
          <w:spacing w:val="1"/>
          <w:sz w:val="28"/>
          <w:szCs w:val="28"/>
          <w:lang w:val="ru-RU" w:eastAsia="ru-RU"/>
        </w:rPr>
        <w:t>Сферой реализации «Программы комплексного развития транспортной инфраструктуры» является обеспечение развития и устойчивого функционирования транспортной системы.</w:t>
      </w:r>
    </w:p>
    <w:p w:rsidR="00043A87" w:rsidRPr="00241917" w:rsidRDefault="00043A87" w:rsidP="00085D6E">
      <w:pPr>
        <w:pStyle w:val="Standard"/>
        <w:spacing w:line="276" w:lineRule="auto"/>
        <w:ind w:firstLine="709"/>
        <w:jc w:val="both"/>
        <w:rPr>
          <w:rFonts w:cs="Times New Roman"/>
          <w:spacing w:val="1"/>
          <w:sz w:val="28"/>
          <w:szCs w:val="28"/>
          <w:lang w:val="ru-RU" w:eastAsia="ru-RU"/>
        </w:rPr>
      </w:pPr>
      <w:r w:rsidRPr="00241917">
        <w:rPr>
          <w:rFonts w:cs="Times New Roman"/>
          <w:spacing w:val="1"/>
          <w:sz w:val="28"/>
          <w:szCs w:val="28"/>
          <w:lang w:val="ru-RU" w:eastAsia="ru-RU"/>
        </w:rPr>
        <w:t>Транспортный комплекс Бжедуховского сельского поселения представлен  автомобильным</w:t>
      </w:r>
      <w:r>
        <w:rPr>
          <w:rFonts w:cs="Times New Roman"/>
          <w:spacing w:val="1"/>
          <w:sz w:val="28"/>
          <w:szCs w:val="28"/>
          <w:lang w:val="ru-RU" w:eastAsia="ru-RU"/>
        </w:rPr>
        <w:t xml:space="preserve"> видом транспорта</w:t>
      </w:r>
      <w:r w:rsidRPr="00241917">
        <w:rPr>
          <w:rFonts w:cs="Times New Roman"/>
          <w:spacing w:val="1"/>
          <w:sz w:val="28"/>
          <w:szCs w:val="28"/>
          <w:lang w:val="ru-RU" w:eastAsia="ru-RU"/>
        </w:rPr>
        <w:t xml:space="preserve">. </w:t>
      </w:r>
    </w:p>
    <w:p w:rsidR="00043A87" w:rsidRDefault="00043A87" w:rsidP="00085D6E">
      <w:pPr>
        <w:pStyle w:val="Standard"/>
        <w:spacing w:line="276" w:lineRule="auto"/>
        <w:ind w:firstLine="709"/>
        <w:jc w:val="both"/>
        <w:rPr>
          <w:rFonts w:cs="Times New Roman"/>
          <w:spacing w:val="1"/>
          <w:sz w:val="28"/>
          <w:szCs w:val="28"/>
          <w:lang w:val="ru-RU" w:eastAsia="ru-RU"/>
        </w:rPr>
      </w:pPr>
      <w:r w:rsidRPr="00241917">
        <w:rPr>
          <w:rFonts w:cs="Times New Roman"/>
          <w:spacing w:val="1"/>
          <w:sz w:val="28"/>
          <w:szCs w:val="28"/>
          <w:lang w:val="ru-RU" w:eastAsia="ru-RU"/>
        </w:rPr>
        <w:t>Население сельского поселения использует индивидуальные транспортные средства- легковые и грузовые автомобили. Предприятия поселения обеспечены грузовым автотранспортом.</w:t>
      </w:r>
    </w:p>
    <w:p w:rsidR="00043A87" w:rsidRDefault="00043A87" w:rsidP="001E7DD2">
      <w:pPr>
        <w:pStyle w:val="3"/>
        <w:numPr>
          <w:ilvl w:val="1"/>
          <w:numId w:val="25"/>
        </w:numPr>
        <w:spacing w:before="100" w:beforeAutospacing="1" w:after="100" w:afterAutospacing="1" w:line="276" w:lineRule="auto"/>
        <w:jc w:val="both"/>
        <w:rPr>
          <w:rFonts w:ascii="Times New Roman" w:hAnsi="Times New Roman"/>
          <w:b w:val="0"/>
          <w:i/>
          <w:color w:val="auto"/>
          <w:sz w:val="28"/>
          <w:szCs w:val="28"/>
          <w:lang w:val="ru-RU"/>
        </w:rPr>
      </w:pPr>
      <w:bookmarkStart w:id="5" w:name="_Toc451090600"/>
      <w:r w:rsidRPr="00C271A1">
        <w:rPr>
          <w:rFonts w:ascii="Times New Roman" w:hAnsi="Times New Roman"/>
          <w:b w:val="0"/>
          <w:i/>
          <w:color w:val="auto"/>
          <w:sz w:val="28"/>
          <w:szCs w:val="28"/>
          <w:lang w:val="ru-RU"/>
        </w:rPr>
        <w:t>АНАЛИЗ ПОЛОЖЕНИЯ ПОСЕЛЕНИЯ</w:t>
      </w:r>
      <w:bookmarkEnd w:id="5"/>
    </w:p>
    <w:p w:rsidR="00043A87" w:rsidRDefault="00043A87" w:rsidP="003F2AAD">
      <w:pPr>
        <w:pStyle w:val="aff0"/>
        <w:spacing w:before="0" w:after="0" w:line="276" w:lineRule="auto"/>
        <w:rPr>
          <w:sz w:val="28"/>
          <w:szCs w:val="28"/>
        </w:rPr>
      </w:pPr>
      <w:r>
        <w:t xml:space="preserve">         </w:t>
      </w:r>
      <w:r w:rsidRPr="00B25391">
        <w:rPr>
          <w:sz w:val="28"/>
          <w:szCs w:val="28"/>
        </w:rPr>
        <w:t>Муниципальное образование</w:t>
      </w:r>
      <w:r>
        <w:rPr>
          <w:sz w:val="28"/>
          <w:szCs w:val="28"/>
        </w:rPr>
        <w:t xml:space="preserve"> Бжедуховское сельское поселение расп</w:t>
      </w:r>
      <w:r>
        <w:rPr>
          <w:sz w:val="28"/>
          <w:szCs w:val="28"/>
        </w:rPr>
        <w:t>о</w:t>
      </w:r>
      <w:r>
        <w:rPr>
          <w:sz w:val="28"/>
          <w:szCs w:val="28"/>
        </w:rPr>
        <w:t xml:space="preserve">ложено в западной части муниципального образования Белореченский  в 36 </w:t>
      </w:r>
      <w:r w:rsidRPr="003F2AAD">
        <w:rPr>
          <w:sz w:val="28"/>
          <w:szCs w:val="28"/>
        </w:rPr>
        <w:t>к</w:t>
      </w:r>
      <w:r w:rsidRPr="003F2AAD">
        <w:rPr>
          <w:sz w:val="28"/>
          <w:szCs w:val="28"/>
        </w:rPr>
        <w:t>и</w:t>
      </w:r>
      <w:r w:rsidRPr="003F2AAD">
        <w:rPr>
          <w:sz w:val="28"/>
          <w:szCs w:val="28"/>
        </w:rPr>
        <w:t>лометрах по автомобильной дороге от города Белореченск</w:t>
      </w:r>
      <w:r>
        <w:rPr>
          <w:color w:val="FF0000"/>
          <w:sz w:val="28"/>
          <w:szCs w:val="28"/>
        </w:rPr>
        <w:t xml:space="preserve"> </w:t>
      </w:r>
      <w:r>
        <w:rPr>
          <w:sz w:val="28"/>
          <w:szCs w:val="28"/>
        </w:rPr>
        <w:t>и граничит:</w:t>
      </w:r>
    </w:p>
    <w:p w:rsidR="00043A87" w:rsidRPr="00B25391" w:rsidRDefault="00043A87" w:rsidP="00B25391">
      <w:pPr>
        <w:rPr>
          <w:sz w:val="28"/>
          <w:szCs w:val="28"/>
          <w:lang w:val="ru-RU"/>
        </w:rPr>
      </w:pPr>
    </w:p>
    <w:p w:rsidR="00043A87" w:rsidRPr="003F2AAD" w:rsidRDefault="00043A87" w:rsidP="00C34D84">
      <w:pPr>
        <w:pStyle w:val="Standard"/>
        <w:spacing w:line="276" w:lineRule="auto"/>
        <w:ind w:firstLine="709"/>
        <w:jc w:val="both"/>
        <w:rPr>
          <w:rFonts w:cs="Times New Roman"/>
          <w:sz w:val="28"/>
          <w:szCs w:val="28"/>
          <w:lang w:val="ru-RU"/>
        </w:rPr>
      </w:pPr>
      <w:r w:rsidRPr="003F2AAD">
        <w:rPr>
          <w:rFonts w:cs="Times New Roman"/>
          <w:sz w:val="28"/>
          <w:szCs w:val="28"/>
          <w:lang w:val="ru-RU"/>
        </w:rPr>
        <w:t>на северо-западе- с республикой Адыгея;</w:t>
      </w:r>
    </w:p>
    <w:p w:rsidR="00043A87" w:rsidRPr="00B67F4F" w:rsidRDefault="00043A87" w:rsidP="00B67F4F">
      <w:pPr>
        <w:pStyle w:val="Standard"/>
        <w:spacing w:line="276" w:lineRule="auto"/>
        <w:ind w:firstLine="709"/>
        <w:jc w:val="both"/>
        <w:rPr>
          <w:rFonts w:cs="Times New Roman"/>
          <w:sz w:val="28"/>
          <w:szCs w:val="28"/>
          <w:lang w:val="ru-RU"/>
        </w:rPr>
      </w:pPr>
      <w:r w:rsidRPr="00B67F4F">
        <w:rPr>
          <w:rFonts w:cs="Times New Roman"/>
          <w:sz w:val="28"/>
          <w:szCs w:val="28"/>
          <w:lang w:val="ru-RU"/>
        </w:rPr>
        <w:t xml:space="preserve"> на севере и востоке –с Рязанским и Первомайским сельскими поселениями;</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на юго-востоке- с Дружненским сельским поселением;</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на юге- с Черниговским сельским поселением;</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на юго-западе- с административной границей города Горячий-Ключ.</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В границах муниципального образования Бжедуховское сельское поселение находтся 5 населенных пунктов, центром поселения является станица Бжедуховская</w:t>
      </w:r>
    </w:p>
    <w:p w:rsidR="00043A87" w:rsidRPr="00B67F4F" w:rsidRDefault="00043A87" w:rsidP="00ED7C1E">
      <w:pPr>
        <w:pStyle w:val="aff0"/>
        <w:spacing w:before="0" w:after="0" w:line="276" w:lineRule="auto"/>
        <w:ind w:left="567" w:firstLine="0"/>
        <w:jc w:val="left"/>
        <w:rPr>
          <w:sz w:val="28"/>
          <w:szCs w:val="28"/>
        </w:rPr>
      </w:pPr>
      <w:r w:rsidRPr="00B67F4F">
        <w:rPr>
          <w:sz w:val="28"/>
          <w:szCs w:val="28"/>
        </w:rPr>
        <w:t>Через поселение протекает река Пшишь.</w:t>
      </w:r>
    </w:p>
    <w:p w:rsidR="00043A87" w:rsidRPr="00B67F4F" w:rsidRDefault="00043A87" w:rsidP="00085D6E">
      <w:pPr>
        <w:pStyle w:val="Standard"/>
        <w:spacing w:line="276" w:lineRule="auto"/>
        <w:ind w:firstLine="709"/>
        <w:jc w:val="both"/>
        <w:rPr>
          <w:rFonts w:cs="Times New Roman"/>
          <w:sz w:val="28"/>
          <w:szCs w:val="28"/>
          <w:lang w:val="ru-RU"/>
        </w:rPr>
      </w:pPr>
      <w:r w:rsidRPr="00B67F4F">
        <w:rPr>
          <w:rFonts w:cs="Times New Roman"/>
          <w:sz w:val="28"/>
          <w:szCs w:val="28"/>
          <w:lang w:val="ru-RU"/>
        </w:rPr>
        <w:t xml:space="preserve">Бжедуховское сельское поселение находится в 36 километрах от районного центра - города Белореченск, в 70 километрах от краевого центра - города Краснодара, на расстоянии 204 км. от г. Новороссийск. </w:t>
      </w:r>
    </w:p>
    <w:p w:rsidR="00043A87" w:rsidRPr="00B67F4F" w:rsidRDefault="00043A87" w:rsidP="00C62F6F">
      <w:pPr>
        <w:pStyle w:val="Standard"/>
        <w:spacing w:line="276" w:lineRule="auto"/>
        <w:ind w:firstLine="709"/>
        <w:jc w:val="both"/>
        <w:rPr>
          <w:sz w:val="28"/>
          <w:szCs w:val="28"/>
        </w:rPr>
      </w:pPr>
      <w:r w:rsidRPr="00B67F4F">
        <w:rPr>
          <w:rFonts w:cs="Times New Roman"/>
          <w:sz w:val="28"/>
          <w:szCs w:val="28"/>
          <w:lang w:val="ru-RU"/>
        </w:rPr>
        <w:t>Площадь поселения составляет– 14,79 тыс. га., из них в</w:t>
      </w:r>
      <w:r w:rsidRPr="00B67F4F">
        <w:rPr>
          <w:sz w:val="28"/>
          <w:szCs w:val="28"/>
        </w:rPr>
        <w:t xml:space="preserve"> состав </w:t>
      </w:r>
      <w:r w:rsidRPr="00B67F4F">
        <w:rPr>
          <w:sz w:val="28"/>
          <w:szCs w:val="28"/>
        </w:rPr>
        <w:lastRenderedPageBreak/>
        <w:t>территории поселения входят земли следующих категорий:</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Площадь населенных пунктов – 1702,36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Зона производственного и коммунально-складского назначения – 154,76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Зона инженерной инфраструктуры – 1,32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 xml:space="preserve">Зона транспортной инфраструктуры – 90,6 га; </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Рекреационная зона – 276,43 га;</w:t>
      </w:r>
    </w:p>
    <w:p w:rsidR="00043A87" w:rsidRPr="009357A3" w:rsidRDefault="00043A87" w:rsidP="00613453">
      <w:pPr>
        <w:pStyle w:val="Standard"/>
        <w:spacing w:line="276" w:lineRule="auto"/>
        <w:ind w:firstLine="709"/>
        <w:jc w:val="both"/>
        <w:rPr>
          <w:rFonts w:cs="Times New Roman"/>
          <w:color w:val="FF0000"/>
          <w:sz w:val="28"/>
          <w:szCs w:val="28"/>
          <w:lang w:val="ru-RU"/>
        </w:rPr>
      </w:pPr>
      <w:r w:rsidRPr="00E112C5">
        <w:rPr>
          <w:rFonts w:cs="Times New Roman"/>
          <w:sz w:val="28"/>
          <w:szCs w:val="28"/>
          <w:lang w:val="ru-RU"/>
        </w:rPr>
        <w:t>Зона сельскохозяйственного использования –732,48 га;</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Зона специального назначения – 5,46 га;</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Зона акваторий – 117</w:t>
      </w:r>
      <w:r>
        <w:rPr>
          <w:rFonts w:cs="Times New Roman"/>
          <w:sz w:val="28"/>
          <w:szCs w:val="28"/>
          <w:lang w:val="ru-RU"/>
        </w:rPr>
        <w:t xml:space="preserve"> га.</w:t>
      </w:r>
      <w:r w:rsidRPr="00B072D2">
        <w:rPr>
          <w:rFonts w:cs="Times New Roman"/>
          <w:sz w:val="28"/>
          <w:szCs w:val="28"/>
          <w:lang w:val="ru-RU"/>
        </w:rPr>
        <w:t xml:space="preserve"> </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6" w:name="_Toc451090601"/>
      <w:r w:rsidRPr="00C271A1">
        <w:rPr>
          <w:rFonts w:ascii="Times New Roman" w:hAnsi="Times New Roman"/>
          <w:b w:val="0"/>
          <w:i/>
          <w:color w:val="auto"/>
          <w:sz w:val="28"/>
          <w:szCs w:val="28"/>
          <w:lang w:val="ru-RU"/>
        </w:rPr>
        <w:t>ПРОГНОЗ ПЕРСПЕКТИВНОЙ ЧИСЛЕННОСТИ НАСЕЛЕНИЯ</w:t>
      </w:r>
      <w:bookmarkEnd w:id="6"/>
    </w:p>
    <w:p w:rsidR="00043A87" w:rsidRPr="00C271A1" w:rsidRDefault="00043A87" w:rsidP="007A0CF4">
      <w:pPr>
        <w:pStyle w:val="16"/>
        <w:tabs>
          <w:tab w:val="left" w:pos="284"/>
        </w:tabs>
        <w:spacing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1. Существующая и проектная численность </w:t>
      </w:r>
      <w:r>
        <w:rPr>
          <w:rFonts w:ascii="Times New Roman" w:hAnsi="Times New Roman"/>
          <w:i/>
          <w:lang w:val="ru-RU"/>
        </w:rPr>
        <w:t>Красносельского</w:t>
      </w:r>
      <w:r w:rsidRPr="00C271A1">
        <w:rPr>
          <w:rFonts w:ascii="Times New Roman" w:hAnsi="Times New Roman"/>
          <w:i/>
          <w:lang w:val="ru-RU"/>
        </w:rPr>
        <w:t xml:space="preserve"> </w:t>
      </w:r>
      <w:r>
        <w:rPr>
          <w:rFonts w:ascii="Times New Roman" w:hAnsi="Times New Roman"/>
          <w:i/>
          <w:lang w:val="ru-RU"/>
        </w:rPr>
        <w:t>городского</w:t>
      </w:r>
      <w:r w:rsidRPr="00C271A1">
        <w:rPr>
          <w:rFonts w:ascii="Times New Roman" w:hAnsi="Times New Roman"/>
          <w:i/>
          <w:lang w:val="ru-RU"/>
        </w:rPr>
        <w:t xml:space="preserve"> поселения.</w:t>
      </w:r>
    </w:p>
    <w:tbl>
      <w:tblPr>
        <w:tblW w:w="9751" w:type="dxa"/>
        <w:tblInd w:w="108" w:type="dxa"/>
        <w:tblLayout w:type="fixed"/>
        <w:tblLook w:val="0000"/>
      </w:tblPr>
      <w:tblGrid>
        <w:gridCol w:w="3298"/>
        <w:gridCol w:w="2990"/>
        <w:gridCol w:w="1924"/>
        <w:gridCol w:w="1539"/>
      </w:tblGrid>
      <w:tr w:rsidR="00043A87" w:rsidRPr="00C271A1" w:rsidTr="00354260">
        <w:trPr>
          <w:trHeight w:val="1686"/>
        </w:trPr>
        <w:tc>
          <w:tcPr>
            <w:tcW w:w="3298"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Категории населения</w:t>
            </w:r>
          </w:p>
        </w:tc>
        <w:tc>
          <w:tcPr>
            <w:tcW w:w="2990"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Население существующее, чел (2016г) факт</w:t>
            </w:r>
          </w:p>
        </w:tc>
        <w:tc>
          <w:tcPr>
            <w:tcW w:w="1924"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Проектная (2028 г.)</w:t>
            </w:r>
          </w:p>
        </w:tc>
        <w:tc>
          <w:tcPr>
            <w:tcW w:w="1539" w:type="dxa"/>
            <w:tcBorders>
              <w:top w:val="single" w:sz="4" w:space="0" w:color="000000"/>
              <w:left w:val="single" w:sz="4" w:space="0" w:color="000000"/>
              <w:bottom w:val="single" w:sz="4" w:space="0" w:color="auto"/>
              <w:right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Прирост</w:t>
            </w:r>
          </w:p>
        </w:tc>
      </w:tr>
      <w:tr w:rsidR="00043A87" w:rsidRPr="009357A3" w:rsidTr="00354260">
        <w:trPr>
          <w:trHeight w:val="578"/>
        </w:trPr>
        <w:tc>
          <w:tcPr>
            <w:tcW w:w="3298"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F03E8B">
            <w:pPr>
              <w:pStyle w:val="aff4"/>
            </w:pPr>
            <w:r w:rsidRPr="00B25391">
              <w:t>Бжедуховское сельское посел</w:t>
            </w:r>
            <w:r w:rsidRPr="00B25391">
              <w:t>е</w:t>
            </w:r>
            <w:r w:rsidRPr="00B25391">
              <w:t>ние</w:t>
            </w:r>
          </w:p>
        </w:tc>
        <w:tc>
          <w:tcPr>
            <w:tcW w:w="2990"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F03E8B">
            <w:pPr>
              <w:pStyle w:val="aff4"/>
            </w:pPr>
            <w:r w:rsidRPr="00B25391">
              <w:t>3267</w:t>
            </w:r>
          </w:p>
        </w:tc>
        <w:tc>
          <w:tcPr>
            <w:tcW w:w="1924"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CA3758">
            <w:pPr>
              <w:spacing w:line="276" w:lineRule="auto"/>
              <w:ind w:right="98"/>
              <w:jc w:val="center"/>
              <w:rPr>
                <w:rFonts w:cs="Times New Roman"/>
                <w:lang w:val="ru-RU"/>
              </w:rPr>
            </w:pPr>
            <w:r>
              <w:rPr>
                <w:rFonts w:cs="Times New Roman"/>
                <w:lang w:val="ru-RU"/>
              </w:rPr>
              <w:t>36</w:t>
            </w:r>
            <w:r w:rsidRPr="00B25391">
              <w:rPr>
                <w:rFonts w:cs="Times New Roman"/>
                <w:lang w:val="ru-RU"/>
              </w:rPr>
              <w:t>50</w:t>
            </w:r>
          </w:p>
        </w:tc>
        <w:tc>
          <w:tcPr>
            <w:tcW w:w="1539"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B843AD">
            <w:pPr>
              <w:jc w:val="center"/>
              <w:rPr>
                <w:rFonts w:cs="Times New Roman"/>
                <w:lang w:val="ru-RU"/>
              </w:rPr>
            </w:pPr>
            <w:r>
              <w:rPr>
                <w:lang w:val="ru-RU"/>
              </w:rPr>
              <w:t>3</w:t>
            </w:r>
            <w:r w:rsidRPr="00B25391">
              <w:rPr>
                <w:lang w:val="ru-RU"/>
              </w:rPr>
              <w:t>83</w:t>
            </w:r>
          </w:p>
        </w:tc>
      </w:tr>
    </w:tbl>
    <w:p w:rsidR="00043A87" w:rsidRDefault="00043A87" w:rsidP="00C62F6F">
      <w:pPr>
        <w:pStyle w:val="aff6"/>
        <w:spacing w:after="0"/>
        <w:jc w:val="right"/>
        <w:rPr>
          <w:b w:val="0"/>
          <w:bCs/>
          <w:i/>
          <w:color w:val="auto"/>
          <w:sz w:val="28"/>
          <w:szCs w:val="28"/>
        </w:rPr>
      </w:pPr>
    </w:p>
    <w:p w:rsidR="00043A87" w:rsidRDefault="00043A87" w:rsidP="00C62F6F">
      <w:pPr>
        <w:pStyle w:val="aff6"/>
        <w:spacing w:after="0"/>
        <w:jc w:val="right"/>
        <w:rPr>
          <w:b w:val="0"/>
          <w:bCs/>
          <w:i/>
          <w:color w:val="auto"/>
          <w:sz w:val="28"/>
          <w:szCs w:val="28"/>
        </w:rPr>
      </w:pPr>
    </w:p>
    <w:p w:rsidR="00043A87" w:rsidRDefault="00043A87" w:rsidP="00C62F6F">
      <w:pPr>
        <w:pStyle w:val="aff6"/>
        <w:spacing w:after="0"/>
        <w:jc w:val="right"/>
        <w:rPr>
          <w:b w:val="0"/>
          <w:bCs/>
          <w:i/>
          <w:color w:val="auto"/>
          <w:sz w:val="28"/>
          <w:szCs w:val="28"/>
        </w:rPr>
      </w:pPr>
      <w:r>
        <w:rPr>
          <w:b w:val="0"/>
          <w:bCs/>
          <w:i/>
          <w:color w:val="auto"/>
          <w:sz w:val="28"/>
          <w:szCs w:val="28"/>
        </w:rPr>
        <w:t>Диаграмма 1.</w:t>
      </w:r>
    </w:p>
    <w:p w:rsidR="00043A87" w:rsidRDefault="00043A87" w:rsidP="00C62F6F">
      <w:pPr>
        <w:tabs>
          <w:tab w:val="left" w:pos="284"/>
        </w:tabs>
        <w:spacing w:line="276" w:lineRule="auto"/>
        <w:jc w:val="right"/>
        <w:rPr>
          <w:rFonts w:cs="Times New Roman"/>
          <w:i/>
          <w:sz w:val="28"/>
          <w:szCs w:val="28"/>
          <w:lang w:val="ru-RU"/>
        </w:rPr>
      </w:pPr>
      <w:r>
        <w:rPr>
          <w:rFonts w:cs="Times New Roman"/>
          <w:i/>
          <w:sz w:val="28"/>
          <w:szCs w:val="28"/>
          <w:lang w:val="ru-RU"/>
        </w:rPr>
        <w:t>Диаграмма численности населения на прогнозный период</w:t>
      </w:r>
    </w:p>
    <w:p w:rsidR="00043A87" w:rsidRDefault="00043A87" w:rsidP="0044595B">
      <w:pPr>
        <w:spacing w:line="276" w:lineRule="auto"/>
        <w:ind w:left="360"/>
        <w:jc w:val="right"/>
        <w:rPr>
          <w:sz w:val="28"/>
          <w:szCs w:val="28"/>
          <w:lang w:val="ru-RU"/>
        </w:rPr>
      </w:pPr>
      <w:r w:rsidRPr="00B25391">
        <w:rPr>
          <w:i/>
          <w:sz w:val="28"/>
          <w:szCs w:val="28"/>
          <w:lang w:val="ru-RU"/>
        </w:rPr>
        <w:t>Бжедуховского сельского</w:t>
      </w:r>
      <w:r w:rsidRPr="00B25391">
        <w:rPr>
          <w:i/>
          <w:sz w:val="28"/>
          <w:szCs w:val="28"/>
        </w:rPr>
        <w:t xml:space="preserve"> поселения</w:t>
      </w:r>
      <w:r>
        <w:rPr>
          <w:i/>
          <w:sz w:val="28"/>
          <w:szCs w:val="28"/>
          <w:lang w:val="ru-RU"/>
        </w:rPr>
        <w:t>, с разбивкой по населенным пунктам.</w:t>
      </w:r>
    </w:p>
    <w:p w:rsidR="00043A87" w:rsidRDefault="00043A87" w:rsidP="00C62F6F">
      <w:pPr>
        <w:pStyle w:val="aff0"/>
        <w:rPr>
          <w:highlight w:val="yellow"/>
        </w:rPr>
      </w:pPr>
      <w:r w:rsidRPr="00696FB5">
        <w:rPr>
          <w:noProof/>
        </w:rPr>
        <w:object w:dxaOrig="9151"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77.75pt" o:ole="">
            <v:imagedata r:id="rId7" o:title="" cropbottom="-15f"/>
            <o:lock v:ext="edit" aspectratio="f"/>
          </v:shape>
          <o:OLEObject Type="Embed" ProgID="Excel.Sheet.8" ShapeID="_x0000_i1025" DrawAspect="Content" ObjectID="_1566887397" r:id="rId8"/>
        </w:object>
      </w:r>
    </w:p>
    <w:p w:rsidR="00043A87" w:rsidRPr="00C271A1" w:rsidRDefault="00043A87" w:rsidP="007A0CF4">
      <w:pPr>
        <w:pStyle w:val="16"/>
        <w:tabs>
          <w:tab w:val="left" w:pos="284"/>
        </w:tabs>
        <w:spacing w:line="276" w:lineRule="auto"/>
        <w:ind w:left="0" w:firstLine="709"/>
        <w:jc w:val="right"/>
        <w:rPr>
          <w:rFonts w:ascii="Times New Roman" w:hAnsi="Times New Roman"/>
          <w:i/>
          <w:lang w:val="ru-RU"/>
        </w:rPr>
      </w:pPr>
      <w:r w:rsidRPr="00C271A1">
        <w:rPr>
          <w:rFonts w:ascii="Times New Roman" w:hAnsi="Times New Roman"/>
          <w:i/>
          <w:lang w:val="ru-RU"/>
        </w:rPr>
        <w:lastRenderedPageBreak/>
        <w:t xml:space="preserve">Таблица 2. Прогноз численности и возрастной структуры населения </w:t>
      </w:r>
      <w:r>
        <w:rPr>
          <w:rFonts w:ascii="Times New Roman" w:hAnsi="Times New Roman"/>
          <w:i/>
          <w:lang w:val="ru-RU"/>
        </w:rPr>
        <w:t>Бжедуховского сельского</w:t>
      </w:r>
      <w:r w:rsidRPr="00C271A1">
        <w:rPr>
          <w:rFonts w:ascii="Times New Roman" w:hAnsi="Times New Roman"/>
          <w:i/>
          <w:lang w:val="ru-RU"/>
        </w:rPr>
        <w:t xml:space="preserve"> поселения.</w:t>
      </w:r>
    </w:p>
    <w:tbl>
      <w:tblPr>
        <w:tblW w:w="9844" w:type="dxa"/>
        <w:jc w:val="center"/>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52"/>
        <w:gridCol w:w="1862"/>
        <w:gridCol w:w="1992"/>
        <w:gridCol w:w="2238"/>
      </w:tblGrid>
      <w:tr w:rsidR="00043A87" w:rsidTr="00354260">
        <w:trPr>
          <w:trHeight w:val="314"/>
          <w:jc w:val="center"/>
        </w:trPr>
        <w:tc>
          <w:tcPr>
            <w:tcW w:w="3752" w:type="dxa"/>
            <w:vMerge w:val="restart"/>
          </w:tcPr>
          <w:p w:rsidR="00043A87" w:rsidRDefault="00043A87">
            <w:pPr>
              <w:pStyle w:val="aff2"/>
              <w:suppressAutoHyphens/>
              <w:autoSpaceDN w:val="0"/>
              <w:rPr>
                <w:kern w:val="3"/>
                <w:lang w:val="de-DE" w:eastAsia="ja-JP" w:bidi="fa-IR"/>
              </w:rPr>
            </w:pPr>
            <w:r>
              <w:rPr>
                <w:kern w:val="3"/>
                <w:lang w:val="de-DE" w:eastAsia="ja-JP" w:bidi="fa-IR"/>
              </w:rPr>
              <w:t>Возрастные группы</w:t>
            </w:r>
          </w:p>
        </w:tc>
        <w:tc>
          <w:tcPr>
            <w:tcW w:w="3854" w:type="dxa"/>
            <w:gridSpan w:val="2"/>
          </w:tcPr>
          <w:p w:rsidR="00043A87" w:rsidRDefault="00043A87">
            <w:pPr>
              <w:pStyle w:val="aff2"/>
              <w:suppressAutoHyphens/>
              <w:autoSpaceDN w:val="0"/>
              <w:rPr>
                <w:kern w:val="3"/>
                <w:lang w:val="de-DE" w:eastAsia="ja-JP" w:bidi="fa-IR"/>
              </w:rPr>
            </w:pPr>
            <w:r>
              <w:rPr>
                <w:kern w:val="3"/>
                <w:lang w:val="de-DE" w:eastAsia="ja-JP" w:bidi="fa-IR"/>
              </w:rPr>
              <w:t>Факт</w:t>
            </w:r>
          </w:p>
        </w:tc>
        <w:tc>
          <w:tcPr>
            <w:tcW w:w="2238" w:type="dxa"/>
          </w:tcPr>
          <w:p w:rsidR="00043A87" w:rsidRDefault="00043A87">
            <w:pPr>
              <w:pStyle w:val="aff2"/>
              <w:suppressAutoHyphens/>
              <w:autoSpaceDN w:val="0"/>
              <w:rPr>
                <w:kern w:val="3"/>
                <w:lang w:val="de-DE" w:eastAsia="ja-JP" w:bidi="fa-IR"/>
              </w:rPr>
            </w:pPr>
            <w:r>
              <w:rPr>
                <w:kern w:val="3"/>
                <w:lang w:val="de-DE" w:eastAsia="ja-JP" w:bidi="fa-IR"/>
              </w:rPr>
              <w:t>Прогноз</w:t>
            </w:r>
          </w:p>
        </w:tc>
      </w:tr>
      <w:tr w:rsidR="00043A87" w:rsidTr="00354260">
        <w:trPr>
          <w:trHeight w:val="314"/>
          <w:jc w:val="center"/>
        </w:trPr>
        <w:tc>
          <w:tcPr>
            <w:tcW w:w="0" w:type="auto"/>
            <w:vMerge/>
            <w:vAlign w:val="center"/>
          </w:tcPr>
          <w:p w:rsidR="00043A87" w:rsidRDefault="00043A87">
            <w:pPr>
              <w:widowControl/>
              <w:suppressAutoHyphens w:val="0"/>
              <w:autoSpaceDN/>
              <w:rPr>
                <w:rFonts w:cs="Times New Roman"/>
                <w:b/>
              </w:rPr>
            </w:pPr>
          </w:p>
        </w:tc>
        <w:tc>
          <w:tcPr>
            <w:tcW w:w="1862" w:type="dxa"/>
          </w:tcPr>
          <w:p w:rsidR="00043A87" w:rsidRDefault="00043A87">
            <w:pPr>
              <w:pStyle w:val="aff2"/>
              <w:suppressAutoHyphens/>
              <w:autoSpaceDN w:val="0"/>
              <w:rPr>
                <w:kern w:val="3"/>
                <w:lang w:val="de-DE" w:eastAsia="ja-JP" w:bidi="fa-IR"/>
              </w:rPr>
            </w:pPr>
            <w:r>
              <w:rPr>
                <w:kern w:val="3"/>
                <w:lang w:val="de-DE" w:eastAsia="ja-JP" w:bidi="fa-IR"/>
              </w:rPr>
              <w:t>2006</w:t>
            </w:r>
          </w:p>
          <w:p w:rsidR="00043A87" w:rsidRDefault="00043A87">
            <w:pPr>
              <w:pStyle w:val="aff2"/>
              <w:suppressAutoHyphens/>
              <w:autoSpaceDN w:val="0"/>
              <w:rPr>
                <w:kern w:val="3"/>
                <w:lang w:val="de-DE" w:eastAsia="ja-JP" w:bidi="fa-IR"/>
              </w:rPr>
            </w:pPr>
            <w:r>
              <w:rPr>
                <w:kern w:val="3"/>
                <w:lang w:val="de-DE" w:eastAsia="ja-JP" w:bidi="fa-IR"/>
              </w:rPr>
              <w:t>(кол.чел)</w:t>
            </w:r>
          </w:p>
        </w:tc>
        <w:tc>
          <w:tcPr>
            <w:tcW w:w="1992" w:type="dxa"/>
          </w:tcPr>
          <w:p w:rsidR="00043A87" w:rsidRPr="002C6AA1" w:rsidRDefault="00043A87">
            <w:pPr>
              <w:pStyle w:val="aff2"/>
              <w:suppressAutoHyphens/>
              <w:autoSpaceDN w:val="0"/>
              <w:rPr>
                <w:kern w:val="3"/>
                <w:lang w:eastAsia="ja-JP" w:bidi="fa-IR"/>
              </w:rPr>
            </w:pPr>
            <w:r>
              <w:rPr>
                <w:kern w:val="3"/>
                <w:lang w:val="de-DE" w:eastAsia="ja-JP" w:bidi="fa-IR"/>
              </w:rPr>
              <w:t>201</w:t>
            </w:r>
            <w:r w:rsidR="002C6AA1">
              <w:rPr>
                <w:kern w:val="3"/>
                <w:lang w:eastAsia="ja-JP" w:bidi="fa-IR"/>
              </w:rPr>
              <w:t>7</w:t>
            </w:r>
          </w:p>
        </w:tc>
        <w:tc>
          <w:tcPr>
            <w:tcW w:w="2238" w:type="dxa"/>
          </w:tcPr>
          <w:p w:rsidR="00043A87" w:rsidRDefault="002C6AA1">
            <w:pPr>
              <w:pStyle w:val="aff2"/>
              <w:suppressAutoHyphens/>
              <w:autoSpaceDN w:val="0"/>
              <w:rPr>
                <w:kern w:val="3"/>
                <w:lang w:val="de-DE" w:eastAsia="ja-JP" w:bidi="fa-IR"/>
              </w:rPr>
            </w:pPr>
            <w:r>
              <w:rPr>
                <w:kern w:val="3"/>
                <w:lang w:val="de-DE" w:eastAsia="ja-JP" w:bidi="fa-IR"/>
              </w:rPr>
              <w:t>20</w:t>
            </w:r>
            <w:r>
              <w:rPr>
                <w:kern w:val="3"/>
                <w:lang w:eastAsia="ja-JP" w:bidi="fa-IR"/>
              </w:rPr>
              <w:t>31</w:t>
            </w:r>
            <w:r w:rsidR="00043A87">
              <w:rPr>
                <w:kern w:val="3"/>
                <w:lang w:val="de-DE" w:eastAsia="ja-JP" w:bidi="fa-IR"/>
              </w:rPr>
              <w:t xml:space="preserve"> год </w:t>
            </w:r>
          </w:p>
          <w:p w:rsidR="00043A87" w:rsidRDefault="00043A87">
            <w:pPr>
              <w:pStyle w:val="aff2"/>
              <w:suppressAutoHyphens/>
              <w:autoSpaceDN w:val="0"/>
              <w:rPr>
                <w:kern w:val="3"/>
                <w:lang w:val="de-DE" w:eastAsia="ja-JP" w:bidi="fa-IR"/>
              </w:rPr>
            </w:pPr>
            <w:r>
              <w:rPr>
                <w:kern w:val="3"/>
                <w:lang w:val="de-DE" w:eastAsia="ja-JP" w:bidi="fa-IR"/>
              </w:rPr>
              <w:t>(кол.чел)</w:t>
            </w:r>
          </w:p>
        </w:tc>
      </w:tr>
      <w:tr w:rsidR="00043A87" w:rsidTr="00354260">
        <w:trPr>
          <w:trHeight w:val="126"/>
          <w:jc w:val="center"/>
        </w:trPr>
        <w:tc>
          <w:tcPr>
            <w:tcW w:w="3752" w:type="dxa"/>
            <w:vAlign w:val="center"/>
          </w:tcPr>
          <w:p w:rsidR="00043A87" w:rsidRDefault="00043A87">
            <w:pPr>
              <w:jc w:val="center"/>
              <w:rPr>
                <w:lang w:val="ru-RU"/>
              </w:rPr>
            </w:pPr>
            <w:r>
              <w:rPr>
                <w:lang w:val="ru-RU"/>
              </w:rPr>
              <w:t>Общая численность населения</w:t>
            </w:r>
          </w:p>
        </w:tc>
        <w:tc>
          <w:tcPr>
            <w:tcW w:w="1862" w:type="dxa"/>
            <w:vAlign w:val="center"/>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2986</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3268</w:t>
            </w:r>
          </w:p>
        </w:tc>
        <w:tc>
          <w:tcPr>
            <w:tcW w:w="2238" w:type="dxa"/>
            <w:vAlign w:val="center"/>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3650</w:t>
            </w:r>
          </w:p>
        </w:tc>
      </w:tr>
      <w:tr w:rsidR="00043A87" w:rsidTr="00354260">
        <w:trPr>
          <w:trHeight w:val="126"/>
          <w:jc w:val="center"/>
        </w:trPr>
        <w:tc>
          <w:tcPr>
            <w:tcW w:w="3752" w:type="dxa"/>
            <w:vAlign w:val="center"/>
          </w:tcPr>
          <w:p w:rsidR="00043A87" w:rsidRDefault="00043A87">
            <w:pPr>
              <w:jc w:val="center"/>
              <w:rPr>
                <w:lang w:val="ru-RU"/>
              </w:rPr>
            </w:pPr>
            <w:r>
              <w:rPr>
                <w:lang w:val="ru-RU"/>
              </w:rPr>
              <w:t>младше трудоспособного возраста</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529</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619</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718</w:t>
            </w:r>
          </w:p>
        </w:tc>
      </w:tr>
      <w:tr w:rsidR="00043A87" w:rsidTr="00354260">
        <w:trPr>
          <w:trHeight w:val="126"/>
          <w:jc w:val="center"/>
        </w:trPr>
        <w:tc>
          <w:tcPr>
            <w:tcW w:w="3752" w:type="dxa"/>
            <w:vAlign w:val="center"/>
          </w:tcPr>
          <w:p w:rsidR="00043A87" w:rsidRDefault="00043A87">
            <w:pPr>
              <w:jc w:val="center"/>
              <w:rPr>
                <w:lang w:val="ru-RU"/>
              </w:rPr>
            </w:pPr>
            <w:r>
              <w:rPr>
                <w:lang w:val="ru-RU"/>
              </w:rPr>
              <w:t>Из них:</w:t>
            </w:r>
          </w:p>
        </w:tc>
        <w:tc>
          <w:tcPr>
            <w:tcW w:w="1862" w:type="dxa"/>
            <w:vAlign w:val="bottom"/>
          </w:tcPr>
          <w:p w:rsidR="00043A87" w:rsidRPr="00F177C2" w:rsidRDefault="00043A87" w:rsidP="00F177C2">
            <w:pPr>
              <w:jc w:val="both"/>
            </w:pPr>
          </w:p>
        </w:tc>
        <w:tc>
          <w:tcPr>
            <w:tcW w:w="1992" w:type="dxa"/>
          </w:tcPr>
          <w:p w:rsidR="00043A87" w:rsidRPr="00F177C2" w:rsidRDefault="00043A87" w:rsidP="00F177C2">
            <w:pPr>
              <w:pStyle w:val="aff4"/>
              <w:suppressAutoHyphens/>
              <w:autoSpaceDN w:val="0"/>
              <w:jc w:val="both"/>
              <w:rPr>
                <w:kern w:val="3"/>
                <w:sz w:val="24"/>
                <w:szCs w:val="24"/>
                <w:lang w:val="de-DE" w:eastAsia="ja-JP" w:bidi="fa-IR"/>
              </w:rPr>
            </w:pPr>
          </w:p>
        </w:tc>
        <w:tc>
          <w:tcPr>
            <w:tcW w:w="2238" w:type="dxa"/>
            <w:vAlign w:val="bottom"/>
          </w:tcPr>
          <w:p w:rsidR="00043A87" w:rsidRPr="00F177C2" w:rsidRDefault="00043A87" w:rsidP="00F177C2">
            <w:pPr>
              <w:jc w:val="both"/>
            </w:pPr>
          </w:p>
        </w:tc>
      </w:tr>
      <w:tr w:rsidR="00043A87" w:rsidTr="00354260">
        <w:trPr>
          <w:trHeight w:val="126"/>
          <w:jc w:val="center"/>
        </w:trPr>
        <w:tc>
          <w:tcPr>
            <w:tcW w:w="3752" w:type="dxa"/>
            <w:vAlign w:val="center"/>
          </w:tcPr>
          <w:p w:rsidR="00043A87" w:rsidRDefault="00043A87">
            <w:pPr>
              <w:jc w:val="center"/>
              <w:rPr>
                <w:lang w:val="ru-RU"/>
              </w:rPr>
            </w:pPr>
            <w:r>
              <w:rPr>
                <w:lang w:val="ru-RU"/>
              </w:rPr>
              <w:t>Дошкольного возраста</w:t>
            </w:r>
          </w:p>
        </w:tc>
        <w:tc>
          <w:tcPr>
            <w:tcW w:w="1862" w:type="dxa"/>
            <w:vAlign w:val="bottom"/>
          </w:tcPr>
          <w:p w:rsidR="00043A87" w:rsidRPr="00F177C2" w:rsidRDefault="00043A87" w:rsidP="00F177C2">
            <w:pPr>
              <w:jc w:val="both"/>
              <w:rPr>
                <w:lang w:val="ru-RU"/>
              </w:rPr>
            </w:pPr>
            <w:r w:rsidRPr="00F177C2">
              <w:rPr>
                <w:lang w:val="ru-RU"/>
              </w:rPr>
              <w:t>215</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250</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296</w:t>
            </w:r>
          </w:p>
        </w:tc>
      </w:tr>
      <w:tr w:rsidR="00043A87" w:rsidTr="00354260">
        <w:trPr>
          <w:trHeight w:val="126"/>
          <w:jc w:val="center"/>
        </w:trPr>
        <w:tc>
          <w:tcPr>
            <w:tcW w:w="3752" w:type="dxa"/>
            <w:vAlign w:val="center"/>
          </w:tcPr>
          <w:p w:rsidR="00043A87" w:rsidRDefault="00043A87">
            <w:pPr>
              <w:jc w:val="center"/>
              <w:rPr>
                <w:lang w:val="ru-RU"/>
              </w:rPr>
            </w:pPr>
            <w:r>
              <w:rPr>
                <w:lang w:val="ru-RU"/>
              </w:rPr>
              <w:t>Школьного возраста</w:t>
            </w:r>
          </w:p>
        </w:tc>
        <w:tc>
          <w:tcPr>
            <w:tcW w:w="1862" w:type="dxa"/>
            <w:vAlign w:val="bottom"/>
          </w:tcPr>
          <w:p w:rsidR="00043A87" w:rsidRPr="00F177C2" w:rsidRDefault="00043A87" w:rsidP="00F177C2">
            <w:pPr>
              <w:jc w:val="both"/>
              <w:rPr>
                <w:lang w:val="ru-RU"/>
              </w:rPr>
            </w:pPr>
            <w:r w:rsidRPr="00F177C2">
              <w:rPr>
                <w:lang w:val="ru-RU"/>
              </w:rPr>
              <w:t>307</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334</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369</w:t>
            </w:r>
          </w:p>
        </w:tc>
      </w:tr>
      <w:tr w:rsidR="00043A87" w:rsidTr="00354260">
        <w:trPr>
          <w:trHeight w:val="126"/>
          <w:jc w:val="center"/>
        </w:trPr>
        <w:tc>
          <w:tcPr>
            <w:tcW w:w="3752" w:type="dxa"/>
            <w:vAlign w:val="center"/>
          </w:tcPr>
          <w:p w:rsidR="00043A87" w:rsidRDefault="00043A87">
            <w:pPr>
              <w:jc w:val="center"/>
              <w:rPr>
                <w:lang w:val="ru-RU"/>
              </w:rPr>
            </w:pPr>
            <w:r>
              <w:rPr>
                <w:lang w:val="ru-RU"/>
              </w:rPr>
              <w:t>трудоспособного возраста</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1805</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1855</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1920</w:t>
            </w:r>
          </w:p>
        </w:tc>
      </w:tr>
      <w:tr w:rsidR="00043A87" w:rsidTr="00354260">
        <w:trPr>
          <w:trHeight w:val="258"/>
          <w:jc w:val="center"/>
        </w:trPr>
        <w:tc>
          <w:tcPr>
            <w:tcW w:w="3752" w:type="dxa"/>
            <w:vAlign w:val="center"/>
          </w:tcPr>
          <w:p w:rsidR="00043A87" w:rsidRDefault="00043A87">
            <w:pPr>
              <w:jc w:val="center"/>
              <w:rPr>
                <w:lang w:val="ru-RU"/>
              </w:rPr>
            </w:pPr>
            <w:r>
              <w:rPr>
                <w:lang w:val="ru-RU"/>
              </w:rPr>
              <w:t>старше трудоспособного возраста (пенсионеры)</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652</w:t>
            </w:r>
          </w:p>
        </w:tc>
        <w:tc>
          <w:tcPr>
            <w:tcW w:w="1992" w:type="dxa"/>
          </w:tcPr>
          <w:p w:rsidR="00043A87" w:rsidRDefault="00043A87" w:rsidP="00F177C2">
            <w:pPr>
              <w:pStyle w:val="aff4"/>
              <w:suppressAutoHyphens/>
              <w:autoSpaceDN w:val="0"/>
              <w:jc w:val="both"/>
              <w:rPr>
                <w:kern w:val="3"/>
                <w:sz w:val="24"/>
                <w:szCs w:val="24"/>
                <w:lang w:eastAsia="ja-JP" w:bidi="fa-IR"/>
              </w:rPr>
            </w:pPr>
          </w:p>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794</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1012</w:t>
            </w:r>
          </w:p>
        </w:tc>
      </w:tr>
    </w:tbl>
    <w:p w:rsidR="00043A87" w:rsidRDefault="00043A87" w:rsidP="00354260">
      <w:pPr>
        <w:pStyle w:val="aff0"/>
        <w:spacing w:line="276" w:lineRule="auto"/>
        <w:rPr>
          <w:sz w:val="28"/>
          <w:szCs w:val="28"/>
        </w:rPr>
      </w:pPr>
      <w:r>
        <w:rPr>
          <w:sz w:val="28"/>
          <w:szCs w:val="28"/>
        </w:rPr>
        <w:t xml:space="preserve"> Расчет численности населения по возрастной группе Бжедуховского сел</w:t>
      </w:r>
      <w:r>
        <w:rPr>
          <w:sz w:val="28"/>
          <w:szCs w:val="28"/>
        </w:rPr>
        <w:t>ь</w:t>
      </w:r>
      <w:r>
        <w:rPr>
          <w:sz w:val="28"/>
          <w:szCs w:val="28"/>
        </w:rPr>
        <w:t>ского поселения, произведен методом сопоставления, с учетом возрастания численности в результате реализации  социальных программ  и программ, н</w:t>
      </w:r>
      <w:r>
        <w:rPr>
          <w:sz w:val="28"/>
          <w:szCs w:val="28"/>
        </w:rPr>
        <w:t>а</w:t>
      </w:r>
      <w:r>
        <w:rPr>
          <w:sz w:val="28"/>
          <w:szCs w:val="28"/>
        </w:rPr>
        <w:t>правленных на повышение рождаемости, проводимых правительством РФ.</w:t>
      </w:r>
    </w:p>
    <w:p w:rsidR="00043A87" w:rsidRDefault="00043A87" w:rsidP="00354260">
      <w:pPr>
        <w:pStyle w:val="aff6"/>
        <w:spacing w:after="0"/>
        <w:jc w:val="right"/>
        <w:rPr>
          <w:b w:val="0"/>
          <w:bCs/>
          <w:i/>
          <w:color w:val="auto"/>
          <w:sz w:val="28"/>
          <w:szCs w:val="28"/>
        </w:rPr>
      </w:pPr>
      <w:r>
        <w:rPr>
          <w:b w:val="0"/>
          <w:bCs/>
          <w:i/>
          <w:color w:val="auto"/>
          <w:sz w:val="28"/>
          <w:szCs w:val="28"/>
        </w:rPr>
        <w:t>Диаграмма 1.</w:t>
      </w:r>
    </w:p>
    <w:p w:rsidR="00043A87" w:rsidRDefault="00043A87" w:rsidP="00354260">
      <w:pPr>
        <w:tabs>
          <w:tab w:val="left" w:pos="284"/>
        </w:tabs>
        <w:spacing w:line="276" w:lineRule="auto"/>
        <w:jc w:val="right"/>
        <w:rPr>
          <w:rFonts w:cs="Times New Roman"/>
          <w:i/>
          <w:sz w:val="28"/>
          <w:szCs w:val="28"/>
          <w:lang w:val="ru-RU"/>
        </w:rPr>
      </w:pPr>
      <w:r>
        <w:rPr>
          <w:rFonts w:cs="Times New Roman"/>
          <w:i/>
          <w:sz w:val="28"/>
          <w:szCs w:val="28"/>
          <w:lang w:val="ru-RU"/>
        </w:rPr>
        <w:t>Диаграмма возрастной структуры населения на прогнозный период</w:t>
      </w:r>
    </w:p>
    <w:p w:rsidR="00043A87" w:rsidRDefault="00043A87" w:rsidP="00354260">
      <w:pPr>
        <w:spacing w:line="276" w:lineRule="auto"/>
        <w:ind w:left="360"/>
        <w:jc w:val="right"/>
        <w:rPr>
          <w:sz w:val="28"/>
          <w:szCs w:val="28"/>
          <w:lang w:val="ru-RU"/>
        </w:rPr>
      </w:pPr>
      <w:r>
        <w:rPr>
          <w:i/>
          <w:sz w:val="28"/>
          <w:szCs w:val="28"/>
          <w:lang w:val="ru-RU"/>
        </w:rPr>
        <w:t xml:space="preserve">                                                                         </w:t>
      </w:r>
      <w:r>
        <w:rPr>
          <w:i/>
          <w:sz w:val="28"/>
          <w:szCs w:val="28"/>
        </w:rPr>
        <w:t>Красносельского городского оселения</w:t>
      </w:r>
      <w:r>
        <w:rPr>
          <w:i/>
          <w:sz w:val="28"/>
          <w:szCs w:val="28"/>
          <w:lang w:val="ru-RU"/>
        </w:rPr>
        <w:t>.</w:t>
      </w:r>
    </w:p>
    <w:p w:rsidR="00043A87" w:rsidRDefault="00043A87" w:rsidP="00354260">
      <w:pPr>
        <w:rPr>
          <w:lang w:val="ru-RU"/>
        </w:rPr>
      </w:pPr>
      <w:r w:rsidRPr="00CA7E4C">
        <w:rPr>
          <w:noProof/>
          <w:lang w:val="ru-RU" w:eastAsia="ru-RU" w:bidi="ar-SA"/>
        </w:rPr>
        <w:object w:dxaOrig="10174" w:dyaOrig="4808">
          <v:shape id="_x0000_i1026" type="#_x0000_t75" style="width:508.5pt;height:240.75pt" o:ole="">
            <v:imagedata r:id="rId9" o:title=""/>
            <o:lock v:ext="edit" aspectratio="f"/>
          </v:shape>
          <o:OLEObject Type="Embed" ProgID="Excel.Sheet.8" ShapeID="_x0000_i1026" DrawAspect="Content" ObjectID="_1566887398" r:id="rId10"/>
        </w:object>
      </w:r>
    </w:p>
    <w:p w:rsidR="00043A87" w:rsidRDefault="00043A87" w:rsidP="00354260">
      <w:pPr>
        <w:pStyle w:val="20"/>
        <w:spacing w:before="0" w:line="276" w:lineRule="auto"/>
        <w:ind w:left="1080"/>
        <w:rPr>
          <w:rFonts w:ascii="Times New Roman" w:hAnsi="Times New Roman"/>
          <w:i/>
          <w:iCs/>
          <w:color w:val="auto"/>
          <w:sz w:val="28"/>
          <w:szCs w:val="32"/>
          <w:lang w:val="ru-RU"/>
        </w:rPr>
      </w:pPr>
    </w:p>
    <w:p w:rsidR="00043A87" w:rsidRPr="00C271A1" w:rsidRDefault="00043A87" w:rsidP="00354260">
      <w:pPr>
        <w:spacing w:before="100" w:beforeAutospacing="1" w:line="276" w:lineRule="auto"/>
        <w:ind w:firstLine="709"/>
        <w:jc w:val="both"/>
        <w:rPr>
          <w:rFonts w:cs="Times New Roman"/>
          <w:sz w:val="28"/>
          <w:szCs w:val="28"/>
          <w:lang w:val="ru-RU"/>
        </w:rPr>
      </w:pPr>
      <w:r w:rsidRPr="00C271A1">
        <w:rPr>
          <w:rFonts w:cs="Times New Roman"/>
          <w:sz w:val="28"/>
          <w:szCs w:val="28"/>
          <w:lang w:val="ru-RU"/>
        </w:rPr>
        <w:t xml:space="preserve"> Прогноз численности населения </w:t>
      </w:r>
      <w:r w:rsidRPr="00F90206">
        <w:rPr>
          <w:rFonts w:cs="Times New Roman"/>
          <w:sz w:val="28"/>
          <w:szCs w:val="28"/>
          <w:lang w:val="ru-RU"/>
        </w:rPr>
        <w:t>Бжедуховского сельского поселения</w:t>
      </w:r>
      <w:r w:rsidRPr="00C271A1">
        <w:rPr>
          <w:rFonts w:cs="Times New Roman"/>
          <w:sz w:val="28"/>
          <w:szCs w:val="28"/>
          <w:lang w:val="ru-RU"/>
        </w:rPr>
        <w:t xml:space="preserve"> разработан в разрезе входящих в него населенных пунктов по следующим </w:t>
      </w:r>
      <w:r w:rsidRPr="00C271A1">
        <w:rPr>
          <w:rFonts w:cs="Times New Roman"/>
          <w:sz w:val="28"/>
          <w:szCs w:val="28"/>
          <w:lang w:val="ru-RU"/>
        </w:rPr>
        <w:lastRenderedPageBreak/>
        <w:t>проектным этапам:</w:t>
      </w:r>
    </w:p>
    <w:p w:rsidR="00043A87" w:rsidRPr="00C271A1" w:rsidRDefault="00043A87" w:rsidP="006E1A4B">
      <w:pPr>
        <w:numPr>
          <w:ilvl w:val="0"/>
          <w:numId w:val="9"/>
        </w:numPr>
        <w:autoSpaceDN/>
        <w:spacing w:line="276" w:lineRule="auto"/>
        <w:ind w:left="0" w:firstLine="709"/>
        <w:jc w:val="both"/>
        <w:textAlignment w:val="auto"/>
        <w:rPr>
          <w:rFonts w:cs="Times New Roman"/>
          <w:sz w:val="28"/>
          <w:szCs w:val="28"/>
          <w:lang w:val="ru-RU"/>
        </w:rPr>
      </w:pPr>
      <w:r w:rsidRPr="00C271A1">
        <w:rPr>
          <w:rFonts w:cs="Times New Roman"/>
          <w:sz w:val="28"/>
          <w:szCs w:val="28"/>
          <w:lang w:val="ru-RU"/>
        </w:rPr>
        <w:t xml:space="preserve">I очередь – ориентировочно </w:t>
      </w:r>
      <w:r>
        <w:rPr>
          <w:rFonts w:cs="Times New Roman"/>
          <w:sz w:val="28"/>
          <w:szCs w:val="28"/>
          <w:lang w:val="ru-RU"/>
        </w:rPr>
        <w:t>2017-</w:t>
      </w:r>
      <w:r w:rsidRPr="00C271A1">
        <w:rPr>
          <w:rFonts w:cs="Times New Roman"/>
          <w:sz w:val="28"/>
          <w:szCs w:val="28"/>
          <w:lang w:val="ru-RU"/>
        </w:rPr>
        <w:t>202</w:t>
      </w:r>
      <w:r w:rsidR="002C6AA1">
        <w:rPr>
          <w:rFonts w:cs="Times New Roman"/>
          <w:sz w:val="28"/>
          <w:szCs w:val="28"/>
          <w:lang w:val="ru-RU"/>
        </w:rPr>
        <w:t>1</w:t>
      </w:r>
      <w:r w:rsidRPr="00C271A1">
        <w:rPr>
          <w:rFonts w:cs="Times New Roman"/>
          <w:sz w:val="28"/>
          <w:szCs w:val="28"/>
          <w:lang w:val="ru-RU"/>
        </w:rPr>
        <w:t xml:space="preserve"> </w:t>
      </w:r>
      <w:r>
        <w:rPr>
          <w:rFonts w:cs="Times New Roman"/>
          <w:sz w:val="28"/>
          <w:szCs w:val="28"/>
          <w:lang w:val="ru-RU"/>
        </w:rPr>
        <w:t>год</w:t>
      </w:r>
      <w:r w:rsidRPr="00C271A1">
        <w:rPr>
          <w:rFonts w:cs="Times New Roman"/>
          <w:sz w:val="28"/>
          <w:szCs w:val="28"/>
          <w:lang w:val="ru-RU"/>
        </w:rPr>
        <w:t>;</w:t>
      </w:r>
    </w:p>
    <w:p w:rsidR="00043A87" w:rsidRPr="00C271A1" w:rsidRDefault="00043A87" w:rsidP="006E1A4B">
      <w:pPr>
        <w:numPr>
          <w:ilvl w:val="0"/>
          <w:numId w:val="9"/>
        </w:numPr>
        <w:autoSpaceDN/>
        <w:spacing w:line="276" w:lineRule="auto"/>
        <w:ind w:left="0" w:firstLine="709"/>
        <w:jc w:val="both"/>
        <w:textAlignment w:val="auto"/>
        <w:rPr>
          <w:rFonts w:cs="Times New Roman"/>
          <w:sz w:val="28"/>
          <w:szCs w:val="28"/>
          <w:lang w:val="ru-RU"/>
        </w:rPr>
      </w:pPr>
      <w:r w:rsidRPr="00C271A1">
        <w:rPr>
          <w:rFonts w:cs="Times New Roman"/>
          <w:sz w:val="28"/>
          <w:szCs w:val="28"/>
          <w:lang w:val="ru-RU"/>
        </w:rPr>
        <w:t xml:space="preserve">расчетный срок – ориентировочно </w:t>
      </w:r>
      <w:r>
        <w:rPr>
          <w:rFonts w:cs="Times New Roman"/>
          <w:sz w:val="28"/>
          <w:szCs w:val="28"/>
          <w:lang w:val="ru-RU"/>
        </w:rPr>
        <w:t xml:space="preserve">до </w:t>
      </w:r>
      <w:r w:rsidR="002C6AA1">
        <w:rPr>
          <w:rFonts w:cs="Times New Roman"/>
          <w:sz w:val="28"/>
          <w:szCs w:val="28"/>
          <w:lang w:val="ru-RU"/>
        </w:rPr>
        <w:t>2031</w:t>
      </w:r>
      <w:r w:rsidRPr="00C271A1">
        <w:rPr>
          <w:rFonts w:cs="Times New Roman"/>
          <w:sz w:val="28"/>
          <w:szCs w:val="28"/>
          <w:lang w:val="ru-RU"/>
        </w:rPr>
        <w:t xml:space="preserve"> год</w:t>
      </w:r>
      <w:r>
        <w:rPr>
          <w:rFonts w:cs="Times New Roman"/>
          <w:sz w:val="28"/>
          <w:szCs w:val="28"/>
          <w:lang w:val="ru-RU"/>
        </w:rPr>
        <w:t>а</w:t>
      </w:r>
      <w:r w:rsidRPr="00C271A1">
        <w:rPr>
          <w:rFonts w:cs="Times New Roman"/>
          <w:sz w:val="28"/>
          <w:szCs w:val="28"/>
          <w:lang w:val="ru-RU"/>
        </w:rPr>
        <w:t>.</w:t>
      </w:r>
    </w:p>
    <w:p w:rsidR="00043A87" w:rsidRPr="00C271A1" w:rsidRDefault="00043A87" w:rsidP="00993189">
      <w:pPr>
        <w:rPr>
          <w:rFonts w:cs="Times New Roman"/>
          <w:spacing w:val="-2"/>
          <w:sz w:val="28"/>
          <w:szCs w:val="28"/>
          <w:lang w:val="ru-RU"/>
        </w:rPr>
      </w:pPr>
      <w:r w:rsidRPr="00C271A1">
        <w:rPr>
          <w:rFonts w:cs="Times New Roman"/>
          <w:spacing w:val="-2"/>
          <w:sz w:val="28"/>
          <w:szCs w:val="28"/>
          <w:lang w:val="ru-RU"/>
        </w:rPr>
        <w:t xml:space="preserve">Проектируемая территория обладает градостроительным, потенциалом. На перспективу прогнозируется развитие в поселении </w:t>
      </w:r>
      <w:r w:rsidRPr="00AD7741">
        <w:rPr>
          <w:rFonts w:cs="Times New Roman"/>
          <w:spacing w:val="-2"/>
          <w:sz w:val="28"/>
          <w:szCs w:val="28"/>
          <w:lang w:val="ru-RU"/>
        </w:rPr>
        <w:t>обрабатывающих производств, производства крепежных материалов и перерабатывающих предприятий, а также предприятий сферы обслуживания.</w:t>
      </w:r>
    </w:p>
    <w:p w:rsidR="00043A87" w:rsidRPr="00C271A1" w:rsidRDefault="00043A87" w:rsidP="00EF4B27">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7" w:name="_Toc451090602"/>
      <w:r w:rsidRPr="00C271A1">
        <w:rPr>
          <w:rFonts w:ascii="Times New Roman" w:hAnsi="Times New Roman"/>
          <w:b w:val="0"/>
          <w:i/>
          <w:color w:val="auto"/>
          <w:sz w:val="28"/>
          <w:szCs w:val="28"/>
          <w:lang w:val="ru-RU"/>
        </w:rPr>
        <w:t>СОЦИАЛЬНО-ЭКОНОМИЧЕСКА</w:t>
      </w:r>
      <w:r w:rsidRPr="00993189">
        <w:rPr>
          <w:rFonts w:ascii="Times New Roman" w:hAnsi="Times New Roman"/>
          <w:b w:val="0"/>
          <w:i/>
          <w:color w:val="auto"/>
          <w:sz w:val="28"/>
          <w:szCs w:val="28"/>
          <w:lang w:val="ru-RU"/>
        </w:rPr>
        <w:t>Я</w:t>
      </w:r>
      <w:r w:rsidRPr="00C271A1">
        <w:rPr>
          <w:rFonts w:ascii="Times New Roman" w:hAnsi="Times New Roman"/>
          <w:b w:val="0"/>
          <w:i/>
          <w:color w:val="auto"/>
          <w:sz w:val="28"/>
          <w:szCs w:val="28"/>
          <w:lang w:val="ru-RU"/>
        </w:rPr>
        <w:t xml:space="preserve"> И ГРАДОСТРОИТЕЛЬНАЯ ХАРАКТЕРИСТИКА ПОСЕЛЕНИЯ, ОЦЕНКА ТРАНСПОРТНОГО СПРОСА</w:t>
      </w:r>
      <w:bookmarkEnd w:id="7"/>
    </w:p>
    <w:p w:rsidR="00043A87" w:rsidRDefault="00043A87" w:rsidP="00776AF8">
      <w:pPr>
        <w:pStyle w:val="af0"/>
        <w:shd w:val="clear" w:color="auto" w:fill="FFFFFF"/>
        <w:spacing w:before="0" w:beforeAutospacing="0" w:after="0" w:afterAutospacing="0" w:line="276" w:lineRule="auto"/>
        <w:ind w:firstLine="709"/>
        <w:jc w:val="both"/>
        <w:rPr>
          <w:sz w:val="28"/>
          <w:szCs w:val="28"/>
        </w:rPr>
      </w:pPr>
      <w:r w:rsidRPr="00C271A1">
        <w:rPr>
          <w:sz w:val="28"/>
          <w:szCs w:val="28"/>
        </w:rPr>
        <w:t xml:space="preserve">Работающее население в </w:t>
      </w:r>
      <w:r w:rsidRPr="00AD7741">
        <w:rPr>
          <w:sz w:val="28"/>
          <w:szCs w:val="28"/>
        </w:rPr>
        <w:t>Бжедуховском сельском поселении</w:t>
      </w:r>
      <w:r>
        <w:rPr>
          <w:sz w:val="28"/>
          <w:szCs w:val="28"/>
        </w:rPr>
        <w:t xml:space="preserve"> р</w:t>
      </w:r>
      <w:r w:rsidRPr="00C271A1">
        <w:rPr>
          <w:sz w:val="28"/>
          <w:szCs w:val="28"/>
        </w:rPr>
        <w:t>абота</w:t>
      </w:r>
      <w:r>
        <w:rPr>
          <w:sz w:val="28"/>
          <w:szCs w:val="28"/>
        </w:rPr>
        <w:t>ет</w:t>
      </w:r>
      <w:r w:rsidRPr="00C271A1">
        <w:rPr>
          <w:sz w:val="28"/>
          <w:szCs w:val="28"/>
        </w:rPr>
        <w:t xml:space="preserve"> на предприятиях сферы обслуживания, </w:t>
      </w:r>
      <w:r>
        <w:rPr>
          <w:sz w:val="28"/>
          <w:szCs w:val="28"/>
        </w:rPr>
        <w:t>агро</w:t>
      </w:r>
      <w:r w:rsidRPr="00C271A1">
        <w:rPr>
          <w:sz w:val="28"/>
          <w:szCs w:val="28"/>
        </w:rPr>
        <w:t>промышленно</w:t>
      </w:r>
      <w:r>
        <w:rPr>
          <w:sz w:val="28"/>
          <w:szCs w:val="28"/>
        </w:rPr>
        <w:t>го комплекса</w:t>
      </w:r>
      <w:r w:rsidRPr="00C271A1">
        <w:rPr>
          <w:sz w:val="28"/>
          <w:szCs w:val="28"/>
        </w:rPr>
        <w:t>, учрежд</w:t>
      </w:r>
      <w:r w:rsidRPr="00C271A1">
        <w:rPr>
          <w:sz w:val="28"/>
          <w:szCs w:val="28"/>
        </w:rPr>
        <w:t>е</w:t>
      </w:r>
      <w:r w:rsidRPr="00C271A1">
        <w:rPr>
          <w:sz w:val="28"/>
          <w:szCs w:val="28"/>
        </w:rPr>
        <w:t>ниях образования, здравоохранения, культуры.</w:t>
      </w:r>
    </w:p>
    <w:p w:rsidR="00043A87" w:rsidRPr="00D41B9F" w:rsidRDefault="00043A87" w:rsidP="00D41B9F">
      <w:pPr>
        <w:jc w:val="both"/>
        <w:rPr>
          <w:sz w:val="28"/>
          <w:szCs w:val="28"/>
        </w:rPr>
      </w:pPr>
      <w:r>
        <w:t xml:space="preserve">     </w:t>
      </w:r>
      <w:r w:rsidRPr="00D41B9F">
        <w:rPr>
          <w:sz w:val="28"/>
          <w:szCs w:val="28"/>
        </w:rPr>
        <w:t xml:space="preserve">На территории Бжедуховского сельского поселения осуществляют свою производственно-хозяйственную деятельность 26 предприятий и организаций, 26 индивидуальных предпринимателей.  Крупные предприятия – ООО « Овощи Краснодарского края», ОАО «ЛукойлЭкоЭнерго», Цех №17 ОАО «Тихорецкий машиностроительный завод им. В.В. Воровского», ООО « Белый сад», ООО «Полевод».    С  возобновлением и расширением деятельности ООО «Овощи Краснодарского края», </w:t>
      </w:r>
    </w:p>
    <w:p w:rsidR="00043A87" w:rsidRPr="00D41B9F" w:rsidRDefault="00043A87" w:rsidP="00D41B9F">
      <w:pPr>
        <w:ind w:firstLine="851"/>
        <w:jc w:val="both"/>
        <w:rPr>
          <w:sz w:val="28"/>
          <w:szCs w:val="28"/>
        </w:rPr>
      </w:pPr>
      <w:r w:rsidRPr="00D41B9F">
        <w:rPr>
          <w:sz w:val="28"/>
          <w:szCs w:val="28"/>
        </w:rPr>
        <w:t xml:space="preserve">В промышленности осуществляют свою деятельность три  предприятия: </w:t>
      </w:r>
    </w:p>
    <w:p w:rsidR="00043A87" w:rsidRDefault="00043A87" w:rsidP="00D41B9F">
      <w:pPr>
        <w:ind w:firstLine="851"/>
        <w:jc w:val="both"/>
        <w:rPr>
          <w:sz w:val="28"/>
          <w:szCs w:val="28"/>
          <w:lang w:val="ru-RU"/>
        </w:rPr>
      </w:pPr>
      <w:r w:rsidRPr="00D41B9F">
        <w:rPr>
          <w:sz w:val="28"/>
          <w:szCs w:val="28"/>
        </w:rPr>
        <w:t xml:space="preserve">- ОП ООО «Лукойл ЭКО Энерго» (производство и распределение электроэнергии), </w:t>
      </w:r>
    </w:p>
    <w:p w:rsidR="00043A87" w:rsidRDefault="00043A87" w:rsidP="00D41B9F">
      <w:pPr>
        <w:ind w:firstLine="851"/>
        <w:jc w:val="both"/>
        <w:rPr>
          <w:sz w:val="28"/>
          <w:szCs w:val="28"/>
          <w:lang w:val="ru-RU"/>
        </w:rPr>
      </w:pPr>
      <w:r w:rsidRPr="00D41B9F">
        <w:rPr>
          <w:sz w:val="28"/>
          <w:szCs w:val="28"/>
        </w:rPr>
        <w:t>- цех №17 ОАО «Тихорецкий машиностроительный завод имени Воровского» (производство кирпича)</w:t>
      </w:r>
      <w:r>
        <w:rPr>
          <w:sz w:val="28"/>
          <w:szCs w:val="28"/>
          <w:lang w:val="ru-RU"/>
        </w:rPr>
        <w:t>,</w:t>
      </w:r>
      <w:r w:rsidRPr="00D41B9F">
        <w:rPr>
          <w:sz w:val="28"/>
          <w:szCs w:val="28"/>
        </w:rPr>
        <w:t xml:space="preserve"> </w:t>
      </w:r>
    </w:p>
    <w:p w:rsidR="00043A87" w:rsidRPr="00D41B9F" w:rsidRDefault="00043A87" w:rsidP="00D41B9F">
      <w:pPr>
        <w:ind w:firstLine="851"/>
        <w:jc w:val="both"/>
        <w:rPr>
          <w:sz w:val="28"/>
          <w:szCs w:val="28"/>
          <w:lang w:val="ru-RU"/>
        </w:rPr>
      </w:pPr>
      <w:r w:rsidRPr="00D41B9F">
        <w:rPr>
          <w:sz w:val="28"/>
          <w:szCs w:val="28"/>
        </w:rPr>
        <w:t>- ООО «Ника-2» (добыча песка)</w:t>
      </w:r>
      <w:r>
        <w:rPr>
          <w:sz w:val="28"/>
          <w:szCs w:val="28"/>
          <w:lang w:val="ru-RU"/>
        </w:rPr>
        <w:t>.</w:t>
      </w:r>
    </w:p>
    <w:p w:rsidR="00043A87" w:rsidRPr="00D41B9F" w:rsidRDefault="00043A87" w:rsidP="00D41B9F">
      <w:pPr>
        <w:ind w:firstLine="851"/>
        <w:jc w:val="both"/>
        <w:rPr>
          <w:sz w:val="28"/>
          <w:szCs w:val="28"/>
        </w:rPr>
      </w:pPr>
    </w:p>
    <w:p w:rsidR="00043A87" w:rsidRPr="00D41B9F" w:rsidRDefault="00043A87" w:rsidP="00D41B9F">
      <w:pPr>
        <w:ind w:firstLine="851"/>
        <w:jc w:val="both"/>
        <w:rPr>
          <w:sz w:val="28"/>
          <w:szCs w:val="28"/>
        </w:rPr>
      </w:pPr>
      <w:r w:rsidRPr="00D41B9F">
        <w:rPr>
          <w:b/>
          <w:sz w:val="28"/>
          <w:szCs w:val="28"/>
        </w:rPr>
        <w:t xml:space="preserve">Сельское хозяйство </w:t>
      </w:r>
      <w:r w:rsidRPr="00D41B9F">
        <w:rPr>
          <w:sz w:val="28"/>
          <w:szCs w:val="28"/>
        </w:rPr>
        <w:t>занимает в структуре базовых отраслей экономики Бжедуховского сельского поселения более 50%.</w:t>
      </w:r>
    </w:p>
    <w:p w:rsidR="00043A87" w:rsidRPr="00D41B9F" w:rsidRDefault="00043A87" w:rsidP="00D41B9F">
      <w:pPr>
        <w:ind w:firstLine="851"/>
        <w:jc w:val="both"/>
        <w:rPr>
          <w:sz w:val="28"/>
          <w:szCs w:val="28"/>
        </w:rPr>
      </w:pPr>
      <w:r w:rsidRPr="00D41B9F">
        <w:rPr>
          <w:sz w:val="28"/>
          <w:szCs w:val="28"/>
        </w:rPr>
        <w:t xml:space="preserve">Производство продукции сельского хозяйства представлено продукцией ООО «Овощи Краснодарского края», ООО «Полевод»,   ООО «Белый сад»,                5-ю малыми предприятиями и более одной тысячи личных подсобных хозяйств. </w:t>
      </w:r>
    </w:p>
    <w:p w:rsidR="00043A87" w:rsidRPr="00D41B9F" w:rsidRDefault="00043A87" w:rsidP="00D41B9F">
      <w:pPr>
        <w:ind w:firstLine="851"/>
        <w:jc w:val="both"/>
        <w:rPr>
          <w:sz w:val="28"/>
          <w:szCs w:val="28"/>
        </w:rPr>
      </w:pPr>
      <w:r w:rsidRPr="00D41B9F">
        <w:rPr>
          <w:sz w:val="28"/>
          <w:szCs w:val="28"/>
        </w:rPr>
        <w:t xml:space="preserve">Животноводство представлено частным сектором. </w:t>
      </w:r>
    </w:p>
    <w:p w:rsidR="00043A87" w:rsidRPr="00D41B9F" w:rsidRDefault="00043A87" w:rsidP="00D41B9F">
      <w:pPr>
        <w:ind w:firstLine="851"/>
        <w:jc w:val="both"/>
        <w:rPr>
          <w:sz w:val="28"/>
          <w:szCs w:val="28"/>
        </w:rPr>
      </w:pPr>
      <w:r w:rsidRPr="00D41B9F">
        <w:rPr>
          <w:sz w:val="28"/>
          <w:szCs w:val="28"/>
        </w:rPr>
        <w:t>За 2015 год показатели развития сельского хозяйства соответствуют параметрам индикативного плана, резких изменений в сторону уменьшения или увеличения показателей нет. Также выдерживаются темпы развития по сравнению с прошлым годом.</w:t>
      </w:r>
    </w:p>
    <w:p w:rsidR="00043A87" w:rsidRPr="00D41B9F" w:rsidRDefault="00043A87" w:rsidP="00D41B9F">
      <w:pPr>
        <w:ind w:firstLine="851"/>
        <w:jc w:val="both"/>
        <w:rPr>
          <w:sz w:val="28"/>
          <w:szCs w:val="28"/>
        </w:rPr>
      </w:pPr>
      <w:r w:rsidRPr="00D41B9F">
        <w:rPr>
          <w:sz w:val="28"/>
          <w:szCs w:val="28"/>
        </w:rPr>
        <w:t>Реанимируется ферма ст. Октябрьской, ведется ремонт корпусов, там же  ведется строительство теплиц, 1 построена площадью 400 кв.м. и 3 теплицы в планах.  На данной территории ведется изготовление блоков.</w:t>
      </w:r>
    </w:p>
    <w:p w:rsidR="00043A87" w:rsidRPr="00D41B9F" w:rsidRDefault="00043A87" w:rsidP="00D41B9F">
      <w:pPr>
        <w:ind w:firstLine="851"/>
        <w:jc w:val="both"/>
        <w:rPr>
          <w:sz w:val="28"/>
          <w:szCs w:val="28"/>
        </w:rPr>
      </w:pPr>
      <w:r w:rsidRPr="00D41B9F">
        <w:rPr>
          <w:sz w:val="28"/>
          <w:szCs w:val="28"/>
        </w:rPr>
        <w:lastRenderedPageBreak/>
        <w:t>Личные подсобные хозяйства остаются резервом в развитии сельского хозяйства и  существенным подспорьем для жителей Бжедуховского сельского поселения. В  ЛПХ занято более 65 % труд</w:t>
      </w:r>
      <w:r>
        <w:rPr>
          <w:sz w:val="28"/>
          <w:szCs w:val="28"/>
        </w:rPr>
        <w:t>оспособного населения, или 1 2</w:t>
      </w:r>
      <w:r>
        <w:rPr>
          <w:sz w:val="28"/>
          <w:szCs w:val="28"/>
          <w:lang w:val="ru-RU"/>
        </w:rPr>
        <w:t>48</w:t>
      </w:r>
      <w:r w:rsidRPr="00D41B9F">
        <w:rPr>
          <w:sz w:val="28"/>
          <w:szCs w:val="28"/>
        </w:rPr>
        <w:t xml:space="preserve"> человек. </w:t>
      </w:r>
    </w:p>
    <w:p w:rsidR="00043A87" w:rsidRDefault="00043A87" w:rsidP="00C67C5A">
      <w:pPr>
        <w:pStyle w:val="Standard"/>
        <w:spacing w:before="100" w:beforeAutospacing="1" w:line="276" w:lineRule="auto"/>
        <w:ind w:firstLine="709"/>
        <w:jc w:val="both"/>
        <w:rPr>
          <w:rFonts w:cs="Times New Roman"/>
          <w:sz w:val="28"/>
          <w:szCs w:val="28"/>
          <w:lang w:val="ru-RU"/>
        </w:rPr>
      </w:pPr>
      <w:r w:rsidRPr="00CD6B77">
        <w:rPr>
          <w:rFonts w:cs="Times New Roman"/>
          <w:sz w:val="28"/>
          <w:szCs w:val="28"/>
          <w:lang w:val="ru-RU"/>
        </w:rPr>
        <w:t xml:space="preserve">С момента </w:t>
      </w:r>
      <w:r>
        <w:rPr>
          <w:rFonts w:cs="Times New Roman"/>
          <w:sz w:val="28"/>
          <w:szCs w:val="28"/>
          <w:lang w:val="ru-RU"/>
        </w:rPr>
        <w:t xml:space="preserve">утверждения генерального плана, </w:t>
      </w:r>
      <w:r w:rsidRPr="00CD6B77">
        <w:rPr>
          <w:rFonts w:cs="Times New Roman"/>
          <w:sz w:val="28"/>
          <w:szCs w:val="28"/>
          <w:lang w:val="ru-RU"/>
        </w:rPr>
        <w:t xml:space="preserve">администрация </w:t>
      </w:r>
      <w:r>
        <w:rPr>
          <w:rFonts w:cs="Times New Roman"/>
          <w:sz w:val="28"/>
          <w:szCs w:val="28"/>
          <w:lang w:val="ru-RU"/>
        </w:rPr>
        <w:t>Красносельского</w:t>
      </w:r>
      <w:r w:rsidRPr="00CD6B77">
        <w:rPr>
          <w:rFonts w:cs="Times New Roman"/>
          <w:sz w:val="28"/>
          <w:szCs w:val="28"/>
          <w:lang w:val="ru-RU"/>
        </w:rPr>
        <w:t xml:space="preserve"> </w:t>
      </w:r>
      <w:r>
        <w:rPr>
          <w:rFonts w:cs="Times New Roman"/>
          <w:sz w:val="28"/>
          <w:szCs w:val="28"/>
          <w:lang w:val="ru-RU"/>
        </w:rPr>
        <w:t>городского</w:t>
      </w:r>
      <w:r w:rsidRPr="00CD6B77">
        <w:rPr>
          <w:rFonts w:cs="Times New Roman"/>
          <w:sz w:val="28"/>
          <w:szCs w:val="28"/>
          <w:lang w:val="ru-RU"/>
        </w:rPr>
        <w:t xml:space="preserve"> поселения осуществляла следующую градостроительную деятельность</w:t>
      </w:r>
      <w:r>
        <w:rPr>
          <w:rFonts w:cs="Times New Roman"/>
          <w:sz w:val="28"/>
          <w:szCs w:val="28"/>
          <w:lang w:val="ru-RU"/>
        </w:rPr>
        <w:t>,</w:t>
      </w:r>
      <w:r w:rsidRPr="00CD6B77">
        <w:rPr>
          <w:rFonts w:cs="Times New Roman"/>
          <w:sz w:val="28"/>
          <w:szCs w:val="28"/>
          <w:lang w:val="ru-RU"/>
        </w:rPr>
        <w:t xml:space="preserve"> </w:t>
      </w:r>
      <w:r>
        <w:rPr>
          <w:rFonts w:cs="Times New Roman"/>
          <w:sz w:val="28"/>
          <w:szCs w:val="28"/>
          <w:lang w:val="ru-RU"/>
        </w:rPr>
        <w:t xml:space="preserve">в сфере повышения безопасности дорожного движения </w:t>
      </w:r>
      <w:r w:rsidRPr="00CD6B77">
        <w:rPr>
          <w:rFonts w:cs="Times New Roman"/>
          <w:sz w:val="28"/>
          <w:szCs w:val="28"/>
          <w:lang w:val="ru-RU"/>
        </w:rPr>
        <w:t>на территории поселения:</w:t>
      </w:r>
    </w:p>
    <w:p w:rsidR="00043A87" w:rsidRPr="00E25810" w:rsidRDefault="00043A87" w:rsidP="00E25810">
      <w:pPr>
        <w:ind w:firstLine="568"/>
        <w:jc w:val="both"/>
        <w:rPr>
          <w:sz w:val="28"/>
          <w:szCs w:val="28"/>
        </w:rPr>
      </w:pPr>
      <w:r w:rsidRPr="00E25810">
        <w:rPr>
          <w:sz w:val="28"/>
          <w:szCs w:val="28"/>
        </w:rPr>
        <w:t xml:space="preserve">Большое внимание уделяется содержанию дорог местного значения. </w:t>
      </w:r>
      <w:r>
        <w:rPr>
          <w:sz w:val="28"/>
          <w:szCs w:val="28"/>
          <w:lang w:val="ru-RU"/>
        </w:rPr>
        <w:t>П</w:t>
      </w:r>
      <w:r>
        <w:rPr>
          <w:sz w:val="28"/>
          <w:szCs w:val="28"/>
        </w:rPr>
        <w:t>ровед</w:t>
      </w:r>
      <w:r>
        <w:rPr>
          <w:sz w:val="28"/>
          <w:szCs w:val="28"/>
          <w:lang w:val="ru-RU"/>
        </w:rPr>
        <w:t>ятся</w:t>
      </w:r>
      <w:r w:rsidRPr="00E25810">
        <w:rPr>
          <w:sz w:val="28"/>
          <w:szCs w:val="28"/>
        </w:rPr>
        <w:t xml:space="preserve"> работ</w:t>
      </w:r>
      <w:r>
        <w:rPr>
          <w:sz w:val="28"/>
          <w:szCs w:val="28"/>
          <w:lang w:val="ru-RU"/>
        </w:rPr>
        <w:t>ы</w:t>
      </w:r>
      <w:r w:rsidRPr="00E25810">
        <w:rPr>
          <w:sz w:val="28"/>
          <w:szCs w:val="28"/>
        </w:rPr>
        <w:t xml:space="preserve"> по восстановлению профиля дорог</w:t>
      </w:r>
      <w:r>
        <w:rPr>
          <w:sz w:val="28"/>
          <w:szCs w:val="28"/>
          <w:lang w:val="ru-RU"/>
        </w:rPr>
        <w:t>,  п</w:t>
      </w:r>
      <w:r w:rsidRPr="00E25810">
        <w:rPr>
          <w:sz w:val="28"/>
          <w:szCs w:val="28"/>
        </w:rPr>
        <w:t>ровед</w:t>
      </w:r>
      <w:r>
        <w:rPr>
          <w:sz w:val="28"/>
          <w:szCs w:val="28"/>
          <w:lang w:val="ru-RU"/>
        </w:rPr>
        <w:t>ена работа по</w:t>
      </w:r>
      <w:r w:rsidRPr="00E25810">
        <w:rPr>
          <w:sz w:val="28"/>
          <w:szCs w:val="28"/>
        </w:rPr>
        <w:t xml:space="preserve"> устройство автостоянки возле парка в ст.Бжедуховской</w:t>
      </w:r>
      <w:r>
        <w:rPr>
          <w:sz w:val="28"/>
          <w:szCs w:val="28"/>
          <w:lang w:val="ru-RU"/>
        </w:rPr>
        <w:t xml:space="preserve">,  по </w:t>
      </w:r>
      <w:r w:rsidRPr="00E25810">
        <w:rPr>
          <w:sz w:val="28"/>
          <w:szCs w:val="28"/>
        </w:rPr>
        <w:t xml:space="preserve"> </w:t>
      </w:r>
      <w:r>
        <w:rPr>
          <w:sz w:val="28"/>
          <w:szCs w:val="28"/>
        </w:rPr>
        <w:t>установк</w:t>
      </w:r>
      <w:r>
        <w:rPr>
          <w:sz w:val="28"/>
          <w:szCs w:val="28"/>
          <w:lang w:val="ru-RU"/>
        </w:rPr>
        <w:t>е</w:t>
      </w:r>
      <w:r>
        <w:rPr>
          <w:sz w:val="28"/>
          <w:szCs w:val="28"/>
        </w:rPr>
        <w:t xml:space="preserve"> дорожных знаков</w:t>
      </w:r>
      <w:r w:rsidRPr="00E25810">
        <w:rPr>
          <w:sz w:val="28"/>
          <w:szCs w:val="28"/>
        </w:rPr>
        <w:t>.</w:t>
      </w:r>
    </w:p>
    <w:p w:rsidR="00043A87" w:rsidRDefault="00043A87" w:rsidP="00C67C5A">
      <w:pPr>
        <w:pStyle w:val="Standard"/>
        <w:spacing w:line="276" w:lineRule="auto"/>
        <w:ind w:firstLine="709"/>
        <w:jc w:val="both"/>
        <w:rPr>
          <w:rFonts w:cs="Times New Roman"/>
          <w:sz w:val="28"/>
          <w:szCs w:val="28"/>
          <w:lang w:val="ru-RU"/>
        </w:rPr>
      </w:pPr>
      <w:r w:rsidRPr="00E25810">
        <w:rPr>
          <w:rFonts w:cs="Times New Roman"/>
          <w:sz w:val="28"/>
          <w:szCs w:val="28"/>
          <w:lang w:val="ru-RU"/>
        </w:rPr>
        <w:t xml:space="preserve">Ремонт дорог по улицам Красной, Дружбы, Первомайской           </w:t>
      </w:r>
      <w:r>
        <w:rPr>
          <w:rFonts w:cs="Times New Roman"/>
          <w:sz w:val="28"/>
          <w:szCs w:val="28"/>
          <w:lang w:val="ru-RU"/>
        </w:rPr>
        <w:t xml:space="preserve">                </w:t>
      </w:r>
      <w:r w:rsidRPr="00E25810">
        <w:rPr>
          <w:rFonts w:cs="Times New Roman"/>
          <w:sz w:val="28"/>
          <w:szCs w:val="28"/>
          <w:lang w:val="ru-RU"/>
        </w:rPr>
        <w:t xml:space="preserve">   ст. Бжедуховской</w:t>
      </w:r>
      <w:r>
        <w:rPr>
          <w:rFonts w:cs="Times New Roman"/>
          <w:sz w:val="28"/>
          <w:szCs w:val="28"/>
          <w:lang w:val="ru-RU"/>
        </w:rPr>
        <w:t xml:space="preserve"> асфальтобетонного покрытия</w:t>
      </w:r>
      <w:r w:rsidRPr="00E25810">
        <w:rPr>
          <w:rFonts w:cs="Times New Roman"/>
          <w:sz w:val="28"/>
          <w:szCs w:val="28"/>
          <w:lang w:val="ru-RU"/>
        </w:rPr>
        <w:t xml:space="preserve"> в 2014 году.</w:t>
      </w:r>
    </w:p>
    <w:p w:rsidR="00043A87" w:rsidRDefault="00043A87" w:rsidP="00CD34DC">
      <w:pPr>
        <w:pStyle w:val="Standard"/>
        <w:spacing w:line="276" w:lineRule="auto"/>
        <w:ind w:firstLine="709"/>
        <w:jc w:val="both"/>
        <w:rPr>
          <w:rFonts w:cs="Times New Roman"/>
          <w:sz w:val="28"/>
          <w:szCs w:val="28"/>
          <w:lang w:val="ru-RU"/>
        </w:rPr>
      </w:pPr>
      <w:r w:rsidRPr="00E25810">
        <w:rPr>
          <w:rFonts w:cs="Times New Roman"/>
          <w:sz w:val="28"/>
          <w:szCs w:val="28"/>
          <w:lang w:val="ru-RU"/>
        </w:rPr>
        <w:t>Ремонт дорог по улицам К</w:t>
      </w:r>
      <w:r>
        <w:rPr>
          <w:rFonts w:cs="Times New Roman"/>
          <w:sz w:val="28"/>
          <w:szCs w:val="28"/>
          <w:lang w:val="ru-RU"/>
        </w:rPr>
        <w:t>лубной, Гаражной, Центральной</w:t>
      </w:r>
      <w:r w:rsidRPr="00E25810">
        <w:rPr>
          <w:rFonts w:cs="Times New Roman"/>
          <w:sz w:val="28"/>
          <w:szCs w:val="28"/>
          <w:lang w:val="ru-RU"/>
        </w:rPr>
        <w:t xml:space="preserve">          </w:t>
      </w:r>
      <w:r>
        <w:rPr>
          <w:rFonts w:cs="Times New Roman"/>
          <w:sz w:val="28"/>
          <w:szCs w:val="28"/>
          <w:lang w:val="ru-RU"/>
        </w:rPr>
        <w:t xml:space="preserve">                </w:t>
      </w:r>
      <w:r w:rsidRPr="00E25810">
        <w:rPr>
          <w:rFonts w:cs="Times New Roman"/>
          <w:sz w:val="28"/>
          <w:szCs w:val="28"/>
          <w:lang w:val="ru-RU"/>
        </w:rPr>
        <w:t xml:space="preserve">   </w:t>
      </w:r>
      <w:r>
        <w:rPr>
          <w:rFonts w:cs="Times New Roman"/>
          <w:sz w:val="28"/>
          <w:szCs w:val="28"/>
          <w:lang w:val="ru-RU"/>
        </w:rPr>
        <w:t>в п. Нижневеденеевский асфальтобетонного покрытия</w:t>
      </w:r>
      <w:r w:rsidRPr="00E25810">
        <w:rPr>
          <w:rFonts w:cs="Times New Roman"/>
          <w:sz w:val="28"/>
          <w:szCs w:val="28"/>
          <w:lang w:val="ru-RU"/>
        </w:rPr>
        <w:t xml:space="preserve"> в 2014 году.</w:t>
      </w:r>
    </w:p>
    <w:p w:rsidR="00043A87" w:rsidRPr="00E25810" w:rsidRDefault="00043A87" w:rsidP="00C67C5A">
      <w:pPr>
        <w:pStyle w:val="Standard"/>
        <w:spacing w:line="276" w:lineRule="auto"/>
        <w:ind w:firstLine="709"/>
        <w:jc w:val="both"/>
        <w:rPr>
          <w:rFonts w:cs="Times New Roman"/>
          <w:sz w:val="28"/>
          <w:szCs w:val="28"/>
          <w:lang w:val="ru-RU"/>
        </w:rPr>
      </w:pPr>
      <w:r>
        <w:rPr>
          <w:rFonts w:cs="Times New Roman"/>
          <w:sz w:val="28"/>
          <w:szCs w:val="28"/>
          <w:lang w:val="ru-RU"/>
        </w:rPr>
        <w:t>Отсыпка  гравийных дорог по пер. Южный в х. Новогурийский,                    ул. Заречной в х. Каневеций, ул. Лесной, Коммунальной, Школьной,  Парковой в п. Нижневеденеевский</w:t>
      </w:r>
    </w:p>
    <w:p w:rsidR="00043A87" w:rsidRDefault="00043A87" w:rsidP="00C67C5A">
      <w:pPr>
        <w:pStyle w:val="Standard"/>
        <w:spacing w:line="276" w:lineRule="auto"/>
        <w:ind w:firstLine="709"/>
        <w:jc w:val="both"/>
        <w:rPr>
          <w:rFonts w:cs="Times New Roman"/>
          <w:sz w:val="28"/>
          <w:szCs w:val="28"/>
          <w:lang w:val="ru-RU"/>
        </w:rPr>
      </w:pPr>
      <w:r>
        <w:rPr>
          <w:rFonts w:cs="Times New Roman"/>
          <w:sz w:val="28"/>
          <w:szCs w:val="28"/>
          <w:lang w:val="ru-RU"/>
        </w:rPr>
        <w:t>В</w:t>
      </w:r>
      <w:r w:rsidRPr="00E25810">
        <w:rPr>
          <w:rFonts w:cs="Times New Roman"/>
          <w:sz w:val="28"/>
          <w:szCs w:val="28"/>
          <w:lang w:val="ru-RU"/>
        </w:rPr>
        <w:t xml:space="preserve"> </w:t>
      </w:r>
      <w:r>
        <w:rPr>
          <w:rFonts w:cs="Times New Roman"/>
          <w:sz w:val="28"/>
          <w:szCs w:val="28"/>
          <w:lang w:val="ru-RU"/>
        </w:rPr>
        <w:t xml:space="preserve"> </w:t>
      </w:r>
      <w:r w:rsidRPr="00E25810">
        <w:rPr>
          <w:rFonts w:cs="Times New Roman"/>
          <w:sz w:val="28"/>
          <w:szCs w:val="28"/>
          <w:lang w:val="ru-RU"/>
        </w:rPr>
        <w:t>2015</w:t>
      </w:r>
      <w:r>
        <w:rPr>
          <w:rFonts w:cs="Times New Roman"/>
          <w:sz w:val="28"/>
          <w:szCs w:val="28"/>
          <w:lang w:val="ru-RU"/>
        </w:rPr>
        <w:t xml:space="preserve"> году </w:t>
      </w:r>
      <w:r w:rsidRPr="00E25810">
        <w:rPr>
          <w:rFonts w:cs="Times New Roman"/>
          <w:sz w:val="28"/>
          <w:szCs w:val="28"/>
          <w:lang w:val="ru-RU"/>
        </w:rPr>
        <w:t>строительство тротуара по ул. Красной в ст. Бжедуховской.</w:t>
      </w:r>
    </w:p>
    <w:p w:rsidR="00043A87" w:rsidRPr="00E25810" w:rsidRDefault="00043A87" w:rsidP="00E25810">
      <w:pPr>
        <w:pStyle w:val="Standard"/>
        <w:spacing w:line="276" w:lineRule="auto"/>
        <w:ind w:firstLine="709"/>
        <w:jc w:val="both"/>
        <w:rPr>
          <w:rFonts w:cs="Times New Roman"/>
          <w:sz w:val="28"/>
          <w:szCs w:val="28"/>
          <w:lang w:val="ru-RU"/>
        </w:rPr>
      </w:pPr>
      <w:r w:rsidRPr="00E25810">
        <w:rPr>
          <w:rFonts w:cs="Times New Roman"/>
          <w:sz w:val="28"/>
          <w:szCs w:val="28"/>
          <w:lang w:val="ru-RU"/>
        </w:rPr>
        <w:t xml:space="preserve">В 2016 году строительство тротуара по ул. Гаражной в </w:t>
      </w:r>
      <w:r>
        <w:rPr>
          <w:rFonts w:cs="Times New Roman"/>
          <w:sz w:val="28"/>
          <w:szCs w:val="28"/>
          <w:lang w:val="ru-RU"/>
        </w:rPr>
        <w:t xml:space="preserve">                                     </w:t>
      </w:r>
      <w:r w:rsidRPr="00E25810">
        <w:rPr>
          <w:rFonts w:cs="Times New Roman"/>
          <w:sz w:val="28"/>
          <w:szCs w:val="28"/>
          <w:lang w:val="ru-RU"/>
        </w:rPr>
        <w:t>п</w:t>
      </w:r>
      <w:r>
        <w:rPr>
          <w:rFonts w:cs="Times New Roman"/>
          <w:sz w:val="28"/>
          <w:szCs w:val="28"/>
          <w:lang w:val="ru-RU"/>
        </w:rPr>
        <w:t xml:space="preserve"> </w:t>
      </w:r>
      <w:r w:rsidRPr="00E25810">
        <w:rPr>
          <w:rFonts w:cs="Times New Roman"/>
          <w:sz w:val="28"/>
          <w:szCs w:val="28"/>
          <w:lang w:val="ru-RU"/>
        </w:rPr>
        <w:t>. Нижневеденеевский.</w:t>
      </w:r>
    </w:p>
    <w:p w:rsidR="00043A87" w:rsidRPr="00E25810" w:rsidRDefault="00043A87" w:rsidP="00C67C5A">
      <w:pPr>
        <w:pStyle w:val="Standard"/>
        <w:spacing w:line="276" w:lineRule="auto"/>
        <w:ind w:firstLine="709"/>
        <w:jc w:val="both"/>
        <w:rPr>
          <w:rFonts w:cs="Times New Roman"/>
          <w:sz w:val="28"/>
          <w:szCs w:val="28"/>
          <w:lang w:val="ru-RU"/>
        </w:rPr>
      </w:pPr>
    </w:p>
    <w:p w:rsidR="00043A87" w:rsidRPr="00C271A1" w:rsidRDefault="00043A87" w:rsidP="00C35E4C">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8" w:name="_Toc451090603"/>
      <w:r w:rsidRPr="00C271A1">
        <w:rPr>
          <w:rFonts w:ascii="Times New Roman" w:hAnsi="Times New Roman"/>
          <w:b w:val="0"/>
          <w:i/>
          <w:color w:val="auto"/>
          <w:sz w:val="28"/>
          <w:szCs w:val="28"/>
          <w:lang w:val="ru-RU"/>
        </w:rPr>
        <w:t>ХАРАКТЕРИСТИКА ФУНКЦИОНИРОВАНИЯ И ПОКАЗАТЕЛИ РАБОТЫ ТРАНСПОРТНОЙ ИНФРАСТРУКТУРЫ</w:t>
      </w:r>
      <w:bookmarkEnd w:id="8"/>
    </w:p>
    <w:p w:rsidR="00043A87" w:rsidRDefault="00043A87" w:rsidP="00551A9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w:t>
      </w:r>
      <w:r>
        <w:rPr>
          <w:rFonts w:cs="Times New Roman"/>
          <w:sz w:val="28"/>
          <w:szCs w:val="28"/>
          <w:lang w:val="ru-RU"/>
        </w:rPr>
        <w:t>сельского</w:t>
      </w:r>
      <w:r w:rsidRPr="00C271A1">
        <w:rPr>
          <w:rFonts w:cs="Times New Roman"/>
          <w:sz w:val="28"/>
          <w:szCs w:val="28"/>
          <w:lang w:val="ru-RU"/>
        </w:rPr>
        <w:t xml:space="preserve"> поселения располагаются следующие объекты транспортной инфраструктуры:</w:t>
      </w:r>
    </w:p>
    <w:p w:rsidR="00043A87" w:rsidRPr="0013501B" w:rsidRDefault="00043A87" w:rsidP="00EB27EA">
      <w:pPr>
        <w:pStyle w:val="Standard"/>
        <w:numPr>
          <w:ilvl w:val="0"/>
          <w:numId w:val="49"/>
        </w:numPr>
        <w:spacing w:line="276" w:lineRule="auto"/>
        <w:jc w:val="both"/>
        <w:rPr>
          <w:rFonts w:cs="Times New Roman"/>
          <w:sz w:val="28"/>
          <w:szCs w:val="28"/>
          <w:lang w:val="ru-RU"/>
        </w:rPr>
      </w:pPr>
      <w:r w:rsidRPr="0013501B">
        <w:rPr>
          <w:rFonts w:cs="Times New Roman"/>
          <w:sz w:val="28"/>
          <w:szCs w:val="28"/>
          <w:lang w:val="ru-RU"/>
        </w:rPr>
        <w:t xml:space="preserve">Наземная стоянка индивидуального транспорта мощностью 10 машино-мест; </w:t>
      </w:r>
    </w:p>
    <w:p w:rsidR="00043A87" w:rsidRPr="0013501B" w:rsidRDefault="00043A87" w:rsidP="00EB27EA">
      <w:pPr>
        <w:pStyle w:val="Standard"/>
        <w:numPr>
          <w:ilvl w:val="0"/>
          <w:numId w:val="49"/>
        </w:numPr>
        <w:spacing w:line="276" w:lineRule="auto"/>
        <w:jc w:val="both"/>
        <w:rPr>
          <w:rFonts w:cs="Times New Roman"/>
          <w:sz w:val="28"/>
          <w:szCs w:val="28"/>
          <w:lang w:val="ru-RU"/>
        </w:rPr>
      </w:pPr>
      <w:r w:rsidRPr="0013501B">
        <w:rPr>
          <w:rFonts w:cs="Times New Roman"/>
          <w:sz w:val="28"/>
          <w:szCs w:val="28"/>
          <w:lang w:val="ru-RU"/>
        </w:rPr>
        <w:t xml:space="preserve">15 остановочных павильонов общественного транспорта; </w:t>
      </w:r>
    </w:p>
    <w:p w:rsidR="00043A87" w:rsidRPr="00C271A1" w:rsidRDefault="00043A87" w:rsidP="00551A9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Транспорт общего пользования в поселении выступает как </w:t>
      </w:r>
      <w:r w:rsidRPr="0013501B">
        <w:rPr>
          <w:rFonts w:cs="Times New Roman"/>
          <w:sz w:val="28"/>
          <w:szCs w:val="28"/>
          <w:lang w:val="ru-RU"/>
        </w:rPr>
        <w:t>самостоятельная</w:t>
      </w:r>
      <w:r w:rsidRPr="00C271A1">
        <w:rPr>
          <w:rFonts w:cs="Times New Roman"/>
          <w:sz w:val="28"/>
          <w:szCs w:val="28"/>
          <w:lang w:val="ru-RU"/>
        </w:rPr>
        <w:t xml:space="preserve"> отрасль материального производства, обслуживает сферу обращения, обеспечивая связь между сферой производства и сферой потребления. </w:t>
      </w:r>
    </w:p>
    <w:p w:rsidR="00043A87" w:rsidRPr="00C271A1" w:rsidRDefault="00043A87" w:rsidP="00551A9E">
      <w:pPr>
        <w:pStyle w:val="Standard"/>
        <w:spacing w:line="276" w:lineRule="auto"/>
        <w:ind w:firstLine="709"/>
        <w:jc w:val="both"/>
        <w:rPr>
          <w:rFonts w:cs="Times New Roman"/>
          <w:spacing w:val="1"/>
          <w:sz w:val="28"/>
          <w:szCs w:val="28"/>
          <w:lang w:val="ru-RU" w:eastAsia="ru-RU"/>
        </w:rPr>
      </w:pPr>
      <w:r w:rsidRPr="00C271A1">
        <w:rPr>
          <w:rFonts w:cs="Times New Roman"/>
          <w:spacing w:val="1"/>
          <w:sz w:val="28"/>
          <w:szCs w:val="28"/>
          <w:lang w:val="ru-RU" w:eastAsia="ru-RU"/>
        </w:rPr>
        <w:t xml:space="preserve">Маршрутная сеть автомобильного пассажирского транспорта в СП, </w:t>
      </w:r>
      <w:r w:rsidRPr="00C271A1">
        <w:rPr>
          <w:rFonts w:cs="Times New Roman"/>
          <w:spacing w:val="1"/>
          <w:sz w:val="28"/>
          <w:szCs w:val="28"/>
          <w:lang w:val="ru-RU" w:eastAsia="ru-RU"/>
        </w:rPr>
        <w:lastRenderedPageBreak/>
        <w:t>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043A87" w:rsidRDefault="00043A87" w:rsidP="00F80C7A">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9" w:name="_Toc451090604"/>
      <w:r>
        <w:rPr>
          <w:rFonts w:ascii="Times New Roman" w:hAnsi="Times New Roman"/>
          <w:b w:val="0"/>
          <w:i/>
          <w:color w:val="auto"/>
          <w:sz w:val="28"/>
          <w:szCs w:val="28"/>
          <w:lang w:val="ru-RU"/>
        </w:rPr>
        <w:t>ХАРАКТЕРИСТИКА СЕТИ ДОРОГ</w:t>
      </w:r>
      <w:bookmarkEnd w:id="9"/>
    </w:p>
    <w:p w:rsidR="00043A87" w:rsidRDefault="00043A87" w:rsidP="00F80C7A">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r w:rsidRPr="00C17D56">
        <w:rPr>
          <w:b w:val="0"/>
          <w:color w:val="auto"/>
        </w:rPr>
        <w:t xml:space="preserve"> </w:t>
      </w:r>
      <w:bookmarkStart w:id="10" w:name="_Toc451090605"/>
      <w:r w:rsidRPr="00C17D56">
        <w:rPr>
          <w:rFonts w:ascii="Times New Roman" w:hAnsi="Times New Roman"/>
          <w:b w:val="0"/>
          <w:i/>
          <w:color w:val="auto"/>
          <w:lang w:val="ru-RU"/>
        </w:rPr>
        <w:t>ТРАНСПОРТНО-ПЛАНИРОВОЧНАЯ ХАРАКТЕРИСТИКА</w:t>
      </w:r>
      <w:bookmarkEnd w:id="10"/>
    </w:p>
    <w:p w:rsidR="00043A87" w:rsidRPr="00C271A1" w:rsidRDefault="00043A87" w:rsidP="00654D45">
      <w:pPr>
        <w:widowControl/>
        <w:suppressAutoHyphens w:val="0"/>
        <w:autoSpaceDN/>
        <w:spacing w:line="276" w:lineRule="auto"/>
        <w:ind w:firstLine="709"/>
        <w:jc w:val="both"/>
        <w:textAlignment w:val="auto"/>
        <w:rPr>
          <w:rFonts w:cs="Times New Roman"/>
          <w:kern w:val="0"/>
          <w:sz w:val="28"/>
          <w:szCs w:val="28"/>
          <w:lang w:val="ru-RU" w:eastAsia="ru-RU" w:bidi="ar-SA"/>
        </w:rPr>
      </w:pPr>
      <w:r w:rsidRPr="00C271A1">
        <w:rPr>
          <w:rFonts w:cs="Times New Roman"/>
          <w:sz w:val="28"/>
          <w:szCs w:val="28"/>
          <w:lang w:val="ru-RU"/>
        </w:rPr>
        <w:t xml:space="preserve">В настоящее время на территории </w:t>
      </w:r>
      <w:r>
        <w:rPr>
          <w:rFonts w:cs="Times New Roman"/>
          <w:sz w:val="28"/>
          <w:szCs w:val="28"/>
          <w:lang w:val="ru-RU"/>
        </w:rPr>
        <w:t>городского</w:t>
      </w:r>
      <w:r w:rsidRPr="00C271A1">
        <w:rPr>
          <w:rFonts w:cs="Times New Roman"/>
          <w:sz w:val="28"/>
          <w:szCs w:val="28"/>
          <w:lang w:val="ru-RU"/>
        </w:rPr>
        <w:t xml:space="preserve"> поселения развит автом</w:t>
      </w:r>
      <w:r w:rsidRPr="00C271A1">
        <w:rPr>
          <w:rFonts w:cs="Times New Roman"/>
          <w:sz w:val="28"/>
          <w:szCs w:val="28"/>
          <w:lang w:val="ru-RU"/>
        </w:rPr>
        <w:t>о</w:t>
      </w:r>
      <w:r w:rsidRPr="00C271A1">
        <w:rPr>
          <w:rFonts w:cs="Times New Roman"/>
          <w:sz w:val="28"/>
          <w:szCs w:val="28"/>
          <w:lang w:val="ru-RU"/>
        </w:rPr>
        <w:t>бильный вид транспорта</w:t>
      </w:r>
      <w:r>
        <w:rPr>
          <w:rFonts w:cs="Times New Roman"/>
          <w:sz w:val="28"/>
          <w:szCs w:val="28"/>
          <w:lang w:val="ru-RU"/>
        </w:rPr>
        <w:t>.</w:t>
      </w:r>
    </w:p>
    <w:p w:rsidR="00043A87" w:rsidRDefault="00043A87" w:rsidP="00654D45">
      <w:pPr>
        <w:widowControl/>
        <w:suppressAutoHyphens w:val="0"/>
        <w:autoSpaceDN/>
        <w:spacing w:line="276" w:lineRule="auto"/>
        <w:ind w:firstLine="709"/>
        <w:jc w:val="both"/>
        <w:textAlignment w:val="auto"/>
        <w:rPr>
          <w:rFonts w:cs="Times New Roman"/>
          <w:kern w:val="0"/>
          <w:sz w:val="28"/>
          <w:szCs w:val="28"/>
          <w:lang w:val="ru-RU" w:eastAsia="ru-RU" w:bidi="ar-SA"/>
        </w:rPr>
      </w:pPr>
      <w:r w:rsidRPr="00C271A1">
        <w:rPr>
          <w:rFonts w:cs="Times New Roman"/>
          <w:kern w:val="0"/>
          <w:sz w:val="28"/>
          <w:szCs w:val="28"/>
          <w:lang w:val="ru-RU" w:eastAsia="ru-RU" w:bidi="ar-SA"/>
        </w:rPr>
        <w:t xml:space="preserve">По территории </w:t>
      </w:r>
      <w:r>
        <w:rPr>
          <w:rFonts w:cs="Times New Roman"/>
          <w:kern w:val="0"/>
          <w:sz w:val="28"/>
          <w:szCs w:val="28"/>
          <w:lang w:val="ru-RU" w:eastAsia="ru-RU" w:bidi="ar-SA"/>
        </w:rPr>
        <w:t>Красносельского</w:t>
      </w:r>
      <w:r w:rsidRPr="00C271A1">
        <w:rPr>
          <w:rFonts w:cs="Times New Roman"/>
          <w:kern w:val="0"/>
          <w:sz w:val="28"/>
          <w:szCs w:val="28"/>
          <w:lang w:val="ru-RU" w:eastAsia="ru-RU" w:bidi="ar-SA"/>
        </w:rPr>
        <w:t xml:space="preserve"> </w:t>
      </w:r>
      <w:r>
        <w:rPr>
          <w:rFonts w:cs="Times New Roman"/>
          <w:kern w:val="0"/>
          <w:sz w:val="28"/>
          <w:szCs w:val="28"/>
          <w:lang w:val="ru-RU" w:eastAsia="ru-RU" w:bidi="ar-SA"/>
        </w:rPr>
        <w:t>городского</w:t>
      </w:r>
      <w:r w:rsidRPr="00C271A1">
        <w:rPr>
          <w:rFonts w:cs="Times New Roman"/>
          <w:kern w:val="0"/>
          <w:sz w:val="28"/>
          <w:szCs w:val="28"/>
          <w:lang w:val="ru-RU" w:eastAsia="ru-RU" w:bidi="ar-SA"/>
        </w:rPr>
        <w:t xml:space="preserve"> поселения проходят сл</w:t>
      </w:r>
      <w:r w:rsidRPr="00C271A1">
        <w:rPr>
          <w:rFonts w:cs="Times New Roman"/>
          <w:kern w:val="0"/>
          <w:sz w:val="28"/>
          <w:szCs w:val="28"/>
          <w:lang w:val="ru-RU" w:eastAsia="ru-RU" w:bidi="ar-SA"/>
        </w:rPr>
        <w:t>е</w:t>
      </w:r>
      <w:r w:rsidRPr="00C271A1">
        <w:rPr>
          <w:rFonts w:cs="Times New Roman"/>
          <w:kern w:val="0"/>
          <w:sz w:val="28"/>
          <w:szCs w:val="28"/>
          <w:lang w:val="ru-RU" w:eastAsia="ru-RU" w:bidi="ar-SA"/>
        </w:rPr>
        <w:t>дующие автомобильные дороги:</w:t>
      </w:r>
    </w:p>
    <w:p w:rsidR="00043A87" w:rsidRPr="005A746E" w:rsidRDefault="00043A87" w:rsidP="0013501B">
      <w:pPr>
        <w:pStyle w:val="Standard"/>
        <w:spacing w:line="276" w:lineRule="auto"/>
        <w:ind w:firstLine="709"/>
        <w:jc w:val="both"/>
        <w:rPr>
          <w:rFonts w:cs="Times New Roman"/>
          <w:spacing w:val="1"/>
          <w:sz w:val="28"/>
          <w:szCs w:val="28"/>
          <w:lang w:val="ru-RU" w:eastAsia="ru-RU"/>
        </w:rPr>
      </w:pPr>
      <w:r>
        <w:rPr>
          <w:rFonts w:cs="Times New Roman"/>
          <w:spacing w:val="1"/>
          <w:sz w:val="28"/>
          <w:szCs w:val="28"/>
          <w:lang w:val="ru-RU" w:eastAsia="ru-RU"/>
        </w:rPr>
        <w:t xml:space="preserve">По территории сельского поселения проходят автомобильные дороги регионального или межмуниципального значения «г.Белореченск- п. Нижневеденевский», «пос. Мирный-ст-ца Бжедуховская- хут. Беляевский», «ст. Бжедуховская-ст-ца Октбрьская- х. Новогурийский». Все названные дороги относятся в </w:t>
      </w:r>
      <w:r>
        <w:rPr>
          <w:rFonts w:cs="Times New Roman"/>
          <w:spacing w:val="1"/>
          <w:sz w:val="28"/>
          <w:szCs w:val="28"/>
          <w:lang w:val="en-US" w:eastAsia="ru-RU"/>
        </w:rPr>
        <w:t>III</w:t>
      </w:r>
      <w:r w:rsidRPr="00B843AD">
        <w:rPr>
          <w:rFonts w:cs="Times New Roman"/>
          <w:spacing w:val="1"/>
          <w:sz w:val="28"/>
          <w:szCs w:val="28"/>
          <w:lang w:val="ru-RU" w:eastAsia="ru-RU"/>
        </w:rPr>
        <w:t>-</w:t>
      </w:r>
      <w:r>
        <w:rPr>
          <w:rFonts w:cs="Times New Roman"/>
          <w:spacing w:val="1"/>
          <w:sz w:val="28"/>
          <w:szCs w:val="28"/>
          <w:lang w:val="en-US" w:eastAsia="ru-RU"/>
        </w:rPr>
        <w:t>V</w:t>
      </w:r>
      <w:r w:rsidRPr="00B843AD">
        <w:rPr>
          <w:rFonts w:cs="Times New Roman"/>
          <w:spacing w:val="1"/>
          <w:sz w:val="28"/>
          <w:szCs w:val="28"/>
          <w:lang w:val="ru-RU" w:eastAsia="ru-RU"/>
        </w:rPr>
        <w:t xml:space="preserve"> </w:t>
      </w:r>
      <w:r>
        <w:rPr>
          <w:rFonts w:cs="Times New Roman"/>
          <w:spacing w:val="1"/>
          <w:sz w:val="28"/>
          <w:szCs w:val="28"/>
          <w:lang w:val="ru-RU" w:eastAsia="ru-RU"/>
        </w:rPr>
        <w:t>технической категории.</w:t>
      </w:r>
    </w:p>
    <w:p w:rsidR="00043A87" w:rsidRPr="00F80C7A" w:rsidRDefault="00043A87" w:rsidP="00F80C7A">
      <w:pPr>
        <w:pStyle w:val="Standard"/>
        <w:spacing w:line="276" w:lineRule="auto"/>
        <w:ind w:firstLine="709"/>
        <w:jc w:val="both"/>
        <w:rPr>
          <w:rFonts w:cs="Times New Roman"/>
          <w:sz w:val="28"/>
          <w:szCs w:val="28"/>
          <w:lang w:val="ru-RU"/>
        </w:rPr>
      </w:pPr>
      <w:r w:rsidRPr="00F80C7A">
        <w:rPr>
          <w:rFonts w:cs="Times New Roman"/>
          <w:sz w:val="28"/>
          <w:szCs w:val="28"/>
          <w:lang w:val="ru-RU"/>
        </w:rPr>
        <w:t xml:space="preserve">В целом, обеспеченность внешними транспортными связями на территории сельского поселения </w:t>
      </w:r>
      <w:r w:rsidRPr="0013501B">
        <w:rPr>
          <w:rFonts w:cs="Times New Roman"/>
          <w:sz w:val="28"/>
          <w:szCs w:val="28"/>
          <w:lang w:val="ru-RU"/>
        </w:rPr>
        <w:t>достаточная</w:t>
      </w:r>
      <w:r w:rsidRPr="00F80C7A">
        <w:rPr>
          <w:rFonts w:cs="Times New Roman"/>
          <w:sz w:val="28"/>
          <w:szCs w:val="28"/>
          <w:lang w:val="ru-RU"/>
        </w:rPr>
        <w:t>.</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1" w:name="_Toc451090606"/>
      <w:r w:rsidRPr="00C17D56">
        <w:rPr>
          <w:rFonts w:ascii="Times New Roman" w:hAnsi="Times New Roman"/>
          <w:b w:val="0"/>
          <w:i/>
          <w:color w:val="auto"/>
          <w:lang w:val="ru-RU"/>
        </w:rPr>
        <w:t xml:space="preserve">ХАРАКТЕРИСТИКА СЕТИ ДОРОГ </w:t>
      </w:r>
      <w:r>
        <w:rPr>
          <w:rFonts w:ascii="Times New Roman" w:hAnsi="Times New Roman"/>
          <w:b w:val="0"/>
          <w:i/>
          <w:color w:val="auto"/>
          <w:lang w:val="ru-RU"/>
        </w:rPr>
        <w:t xml:space="preserve">БЖЕДУХОВСКОГО СЕЛЬСКОГО </w:t>
      </w:r>
      <w:r w:rsidRPr="00C17D56">
        <w:rPr>
          <w:rFonts w:ascii="Times New Roman" w:hAnsi="Times New Roman"/>
          <w:b w:val="0"/>
          <w:i/>
          <w:color w:val="auto"/>
          <w:lang w:val="ru-RU"/>
        </w:rPr>
        <w:t>ПОСЕЛЕНИЯ</w:t>
      </w:r>
      <w:bookmarkEnd w:id="11"/>
    </w:p>
    <w:p w:rsidR="00043A87" w:rsidRPr="00CD34DC" w:rsidRDefault="00043A87" w:rsidP="006C2CE2">
      <w:pPr>
        <w:pStyle w:val="Standard"/>
        <w:spacing w:line="276" w:lineRule="auto"/>
        <w:ind w:firstLine="709"/>
        <w:jc w:val="both"/>
        <w:rPr>
          <w:rFonts w:cs="Times New Roman"/>
          <w:sz w:val="28"/>
          <w:szCs w:val="28"/>
          <w:lang w:val="ru-RU"/>
        </w:rPr>
      </w:pPr>
      <w:r w:rsidRPr="00CD34DC">
        <w:rPr>
          <w:rFonts w:cs="Times New Roman"/>
          <w:sz w:val="28"/>
          <w:szCs w:val="28"/>
          <w:lang w:val="ru-RU"/>
        </w:rPr>
        <w:t>Большинство улиц и дорог населенных пунктов Бжедуховского сельского поселения имеют гравийное покрытие.</w:t>
      </w:r>
    </w:p>
    <w:p w:rsidR="00043A87" w:rsidRDefault="00043A87" w:rsidP="00251162">
      <w:pPr>
        <w:pStyle w:val="Standard"/>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Pr>
          <w:rFonts w:cs="Times New Roman"/>
          <w:sz w:val="28"/>
          <w:szCs w:val="28"/>
          <w:lang w:val="ru-RU"/>
        </w:rPr>
        <w:t xml:space="preserve">рожной сети населенных пунктов </w:t>
      </w:r>
      <w:r w:rsidRPr="00CD34DC">
        <w:rPr>
          <w:rFonts w:cs="Times New Roman"/>
          <w:sz w:val="28"/>
          <w:szCs w:val="28"/>
          <w:lang w:val="ru-RU"/>
        </w:rPr>
        <w:t>Бжедуховского сельского поселения</w:t>
      </w:r>
      <w:r w:rsidRPr="00C271A1">
        <w:rPr>
          <w:rFonts w:cs="Times New Roman"/>
          <w:sz w:val="28"/>
          <w:szCs w:val="28"/>
          <w:lang w:val="ru-RU"/>
        </w:rPr>
        <w:t xml:space="preserve"> приведены ниже.</w:t>
      </w:r>
      <w:bookmarkStart w:id="12" w:name="_Ref257894252"/>
    </w:p>
    <w:p w:rsidR="00043A87" w:rsidRPr="00C271A1" w:rsidRDefault="00043A87" w:rsidP="00251162">
      <w:pPr>
        <w:pStyle w:val="aff2"/>
        <w:jc w:val="right"/>
        <w:rPr>
          <w:i/>
        </w:rPr>
      </w:pPr>
      <w:r w:rsidRPr="00FF7D3B">
        <w:rPr>
          <w:rFonts w:cs="Tahoma"/>
          <w:b w:val="0"/>
          <w:i/>
          <w:kern w:val="3"/>
          <w:sz w:val="24"/>
          <w:szCs w:val="24"/>
          <w:lang w:eastAsia="ja-JP" w:bidi="fa-IR"/>
        </w:rPr>
        <w:t xml:space="preserve">Таблица </w:t>
      </w:r>
      <w:bookmarkEnd w:id="12"/>
      <w:r w:rsidRPr="00FF7D3B">
        <w:rPr>
          <w:rFonts w:cs="Tahoma"/>
          <w:b w:val="0"/>
          <w:i/>
          <w:kern w:val="3"/>
          <w:sz w:val="24"/>
          <w:szCs w:val="24"/>
          <w:lang w:eastAsia="ja-JP" w:bidi="fa-IR"/>
        </w:rPr>
        <w:t>3. 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370"/>
        <w:gridCol w:w="1265"/>
        <w:gridCol w:w="1275"/>
        <w:gridCol w:w="1276"/>
        <w:gridCol w:w="1276"/>
        <w:gridCol w:w="1417"/>
      </w:tblGrid>
      <w:tr w:rsidR="00043A87" w:rsidRPr="00C271A1" w:rsidTr="00CD34DC">
        <w:trPr>
          <w:trHeight w:val="667"/>
          <w:jc w:val="center"/>
        </w:trPr>
        <w:tc>
          <w:tcPr>
            <w:tcW w:w="604" w:type="dxa"/>
            <w:vMerge w:val="restart"/>
            <w:vAlign w:val="center"/>
          </w:tcPr>
          <w:p w:rsidR="00043A87" w:rsidRPr="00C271A1" w:rsidRDefault="00043A87" w:rsidP="001B7DFD">
            <w:pPr>
              <w:pStyle w:val="aff2"/>
            </w:pPr>
            <w:r w:rsidRPr="00C271A1">
              <w:t>№</w:t>
            </w:r>
          </w:p>
          <w:p w:rsidR="00043A87" w:rsidRPr="00C271A1" w:rsidRDefault="00043A87" w:rsidP="001B7DFD">
            <w:pPr>
              <w:pStyle w:val="aff2"/>
            </w:pPr>
            <w:r w:rsidRPr="00C271A1">
              <w:t>п/п</w:t>
            </w:r>
          </w:p>
        </w:tc>
        <w:tc>
          <w:tcPr>
            <w:tcW w:w="2370" w:type="dxa"/>
            <w:vMerge w:val="restart"/>
            <w:vAlign w:val="center"/>
          </w:tcPr>
          <w:p w:rsidR="00043A87" w:rsidRPr="00C271A1" w:rsidRDefault="00043A87" w:rsidP="001B7DFD">
            <w:pPr>
              <w:pStyle w:val="aff2"/>
            </w:pPr>
            <w:r w:rsidRPr="00C271A1">
              <w:t>Населенный пункт</w:t>
            </w:r>
          </w:p>
        </w:tc>
        <w:tc>
          <w:tcPr>
            <w:tcW w:w="6509" w:type="dxa"/>
            <w:gridSpan w:val="5"/>
            <w:vAlign w:val="center"/>
          </w:tcPr>
          <w:p w:rsidR="00043A87" w:rsidRPr="00C271A1" w:rsidRDefault="00043A87" w:rsidP="001B7DFD">
            <w:pPr>
              <w:pStyle w:val="aff2"/>
            </w:pPr>
            <w:r w:rsidRPr="00C271A1">
              <w:t>Протяженность улиц</w:t>
            </w:r>
          </w:p>
          <w:p w:rsidR="00043A87" w:rsidRPr="00C271A1" w:rsidRDefault="00043A87" w:rsidP="001B7DFD">
            <w:pPr>
              <w:pStyle w:val="aff2"/>
            </w:pPr>
            <w:r w:rsidRPr="00C271A1">
              <w:t>по типам дорожных покрытий.</w:t>
            </w:r>
          </w:p>
        </w:tc>
      </w:tr>
      <w:tr w:rsidR="00043A87" w:rsidRPr="00C271A1" w:rsidTr="00CD34DC">
        <w:trPr>
          <w:trHeight w:val="1062"/>
          <w:jc w:val="center"/>
        </w:trPr>
        <w:tc>
          <w:tcPr>
            <w:tcW w:w="604" w:type="dxa"/>
            <w:vMerge/>
            <w:vAlign w:val="center"/>
          </w:tcPr>
          <w:p w:rsidR="00043A87" w:rsidRPr="00C271A1" w:rsidRDefault="00043A87" w:rsidP="001B7DFD">
            <w:pPr>
              <w:pStyle w:val="aff2"/>
            </w:pPr>
          </w:p>
        </w:tc>
        <w:tc>
          <w:tcPr>
            <w:tcW w:w="2370" w:type="dxa"/>
            <w:vMerge/>
            <w:vAlign w:val="center"/>
          </w:tcPr>
          <w:p w:rsidR="00043A87" w:rsidRPr="00C271A1" w:rsidRDefault="00043A87" w:rsidP="001B7DFD">
            <w:pPr>
              <w:pStyle w:val="aff2"/>
            </w:pPr>
          </w:p>
        </w:tc>
        <w:tc>
          <w:tcPr>
            <w:tcW w:w="1265" w:type="dxa"/>
            <w:vAlign w:val="center"/>
          </w:tcPr>
          <w:p w:rsidR="00043A87" w:rsidRPr="00C271A1" w:rsidRDefault="00043A87" w:rsidP="001B7DFD">
            <w:pPr>
              <w:pStyle w:val="aff2"/>
            </w:pPr>
            <w:r w:rsidRPr="00C271A1">
              <w:t>Асфал</w:t>
            </w:r>
            <w:r w:rsidRPr="00C271A1">
              <w:t>ь</w:t>
            </w:r>
            <w:r w:rsidRPr="00C271A1">
              <w:t>тобетон</w:t>
            </w:r>
          </w:p>
        </w:tc>
        <w:tc>
          <w:tcPr>
            <w:tcW w:w="1275" w:type="dxa"/>
            <w:vAlign w:val="center"/>
          </w:tcPr>
          <w:p w:rsidR="00043A87" w:rsidRPr="00C271A1" w:rsidRDefault="00043A87" w:rsidP="001B7DFD">
            <w:pPr>
              <w:pStyle w:val="aff2"/>
            </w:pPr>
            <w:r w:rsidRPr="00C41C72">
              <w:t>Железоб</w:t>
            </w:r>
            <w:r w:rsidRPr="00C41C72">
              <w:t>е</w:t>
            </w:r>
            <w:r w:rsidRPr="00C41C72">
              <w:t>тонное</w:t>
            </w:r>
          </w:p>
        </w:tc>
        <w:tc>
          <w:tcPr>
            <w:tcW w:w="1276" w:type="dxa"/>
            <w:vAlign w:val="center"/>
          </w:tcPr>
          <w:p w:rsidR="00043A87" w:rsidRPr="00C271A1" w:rsidRDefault="00043A87" w:rsidP="001B7DFD">
            <w:pPr>
              <w:pStyle w:val="aff2"/>
            </w:pPr>
            <w:r w:rsidRPr="00C271A1">
              <w:t>Гравий</w:t>
            </w:r>
          </w:p>
        </w:tc>
        <w:tc>
          <w:tcPr>
            <w:tcW w:w="1276" w:type="dxa"/>
            <w:vAlign w:val="center"/>
          </w:tcPr>
          <w:p w:rsidR="00043A87" w:rsidRPr="00C271A1" w:rsidRDefault="00043A87" w:rsidP="001B7DFD">
            <w:pPr>
              <w:pStyle w:val="aff2"/>
            </w:pPr>
            <w:r w:rsidRPr="00C271A1">
              <w:t>Грунт</w:t>
            </w:r>
          </w:p>
        </w:tc>
        <w:tc>
          <w:tcPr>
            <w:tcW w:w="1417" w:type="dxa"/>
            <w:vAlign w:val="center"/>
          </w:tcPr>
          <w:p w:rsidR="00043A87" w:rsidRPr="00C271A1" w:rsidRDefault="00043A87" w:rsidP="001B7DFD">
            <w:pPr>
              <w:pStyle w:val="aff2"/>
            </w:pPr>
            <w:r w:rsidRPr="00C271A1">
              <w:t>Всего</w:t>
            </w:r>
          </w:p>
        </w:tc>
      </w:tr>
      <w:tr w:rsidR="00043A87" w:rsidRPr="00C271A1" w:rsidTr="00CD34DC">
        <w:trPr>
          <w:trHeight w:val="1055"/>
          <w:jc w:val="center"/>
        </w:trPr>
        <w:tc>
          <w:tcPr>
            <w:tcW w:w="604" w:type="dxa"/>
            <w:vAlign w:val="center"/>
          </w:tcPr>
          <w:p w:rsidR="00043A87" w:rsidRPr="007C20DC" w:rsidRDefault="00043A87" w:rsidP="001B7DFD">
            <w:pPr>
              <w:pStyle w:val="a"/>
              <w:jc w:val="center"/>
              <w:rPr>
                <w:szCs w:val="22"/>
                <w:lang w:val="ru-RU" w:eastAsia="ja-JP"/>
              </w:rPr>
            </w:pPr>
          </w:p>
        </w:tc>
        <w:tc>
          <w:tcPr>
            <w:tcW w:w="2370" w:type="dxa"/>
            <w:vAlign w:val="center"/>
          </w:tcPr>
          <w:p w:rsidR="00043A87" w:rsidRPr="00C271A1" w:rsidRDefault="00043A87" w:rsidP="00CD34DC">
            <w:pPr>
              <w:pStyle w:val="aff3"/>
              <w:jc w:val="center"/>
            </w:pPr>
            <w:r>
              <w:t>Бжедуховское</w:t>
            </w:r>
            <w:r w:rsidRPr="00C271A1">
              <w:t xml:space="preserve"> СП</w:t>
            </w:r>
          </w:p>
        </w:tc>
        <w:tc>
          <w:tcPr>
            <w:tcW w:w="1265" w:type="dxa"/>
            <w:vAlign w:val="center"/>
          </w:tcPr>
          <w:p w:rsidR="00043A87" w:rsidRPr="00CD34DC" w:rsidRDefault="00043A87" w:rsidP="00CD34DC">
            <w:pPr>
              <w:pStyle w:val="aff3"/>
              <w:jc w:val="center"/>
            </w:pPr>
            <w:r w:rsidRPr="00CD34DC">
              <w:t>4,2 км.</w:t>
            </w:r>
          </w:p>
        </w:tc>
        <w:tc>
          <w:tcPr>
            <w:tcW w:w="1275" w:type="dxa"/>
            <w:vAlign w:val="center"/>
          </w:tcPr>
          <w:p w:rsidR="00043A87" w:rsidRPr="00CD34DC" w:rsidRDefault="00043A87" w:rsidP="001B7DFD">
            <w:pPr>
              <w:pStyle w:val="aff3"/>
              <w:jc w:val="center"/>
            </w:pPr>
            <w:r w:rsidRPr="00CD34DC">
              <w:t>0 км.</w:t>
            </w:r>
          </w:p>
        </w:tc>
        <w:tc>
          <w:tcPr>
            <w:tcW w:w="1276" w:type="dxa"/>
            <w:vAlign w:val="center"/>
          </w:tcPr>
          <w:p w:rsidR="00043A87" w:rsidRPr="00CD34DC" w:rsidRDefault="00043A87" w:rsidP="00CD34DC">
            <w:pPr>
              <w:pStyle w:val="aff3"/>
              <w:jc w:val="center"/>
            </w:pPr>
            <w:r w:rsidRPr="00CD34DC">
              <w:t>34,6 км.</w:t>
            </w:r>
          </w:p>
        </w:tc>
        <w:tc>
          <w:tcPr>
            <w:tcW w:w="1276" w:type="dxa"/>
            <w:vAlign w:val="center"/>
          </w:tcPr>
          <w:p w:rsidR="00043A87" w:rsidRPr="00CD34DC" w:rsidRDefault="00043A87" w:rsidP="001B7DFD">
            <w:pPr>
              <w:pStyle w:val="aff3"/>
              <w:jc w:val="center"/>
            </w:pPr>
            <w:r w:rsidRPr="00CD34DC">
              <w:t>-</w:t>
            </w:r>
          </w:p>
        </w:tc>
        <w:tc>
          <w:tcPr>
            <w:tcW w:w="1417" w:type="dxa"/>
            <w:vAlign w:val="center"/>
          </w:tcPr>
          <w:p w:rsidR="00043A87" w:rsidRPr="00CD34DC" w:rsidRDefault="00043A87" w:rsidP="00CD34DC">
            <w:pPr>
              <w:pStyle w:val="aff3"/>
              <w:jc w:val="center"/>
            </w:pPr>
            <w:r w:rsidRPr="00CD34DC">
              <w:t>38,775 км.</w:t>
            </w:r>
          </w:p>
        </w:tc>
      </w:tr>
    </w:tbl>
    <w:p w:rsidR="00043A87" w:rsidRDefault="00043A87" w:rsidP="006C2CE2">
      <w:pPr>
        <w:pStyle w:val="Standard"/>
        <w:spacing w:line="276" w:lineRule="auto"/>
        <w:ind w:firstLine="709"/>
        <w:jc w:val="both"/>
        <w:rPr>
          <w:rFonts w:cs="Times New Roman"/>
          <w:sz w:val="28"/>
          <w:szCs w:val="28"/>
          <w:lang w:val="ru-RU"/>
        </w:rPr>
      </w:pPr>
    </w:p>
    <w:p w:rsidR="00043A87" w:rsidRDefault="00043A87" w:rsidP="00251162">
      <w:pPr>
        <w:pStyle w:val="Standard"/>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Pr="00CD34DC">
        <w:rPr>
          <w:rFonts w:cs="Times New Roman"/>
          <w:sz w:val="28"/>
          <w:szCs w:val="28"/>
          <w:lang w:val="ru-RU"/>
        </w:rPr>
        <w:t>38,775</w:t>
      </w:r>
      <w:r w:rsidRPr="0044595B">
        <w:rPr>
          <w:rFonts w:cs="Times New Roman"/>
          <w:sz w:val="28"/>
          <w:szCs w:val="28"/>
          <w:lang w:val="ru-RU"/>
        </w:rPr>
        <w:t xml:space="preserve"> км.</w:t>
      </w:r>
    </w:p>
    <w:p w:rsidR="00043A87" w:rsidRDefault="00043A87" w:rsidP="00AE7D8C">
      <w:pPr>
        <w:pStyle w:val="aff6"/>
        <w:spacing w:after="0"/>
        <w:jc w:val="right"/>
        <w:rPr>
          <w:b w:val="0"/>
          <w:bCs/>
          <w:i/>
          <w:color w:val="auto"/>
          <w:sz w:val="28"/>
          <w:szCs w:val="28"/>
        </w:rPr>
      </w:pPr>
      <w:r w:rsidRPr="00CD34DC">
        <w:rPr>
          <w:b w:val="0"/>
          <w:bCs/>
          <w:i/>
          <w:color w:val="auto"/>
          <w:sz w:val="28"/>
          <w:szCs w:val="28"/>
        </w:rPr>
        <w:lastRenderedPageBreak/>
        <w:t>Диаграмма</w:t>
      </w:r>
      <w:r>
        <w:rPr>
          <w:b w:val="0"/>
          <w:bCs/>
          <w:i/>
          <w:color w:val="auto"/>
          <w:sz w:val="28"/>
          <w:szCs w:val="28"/>
        </w:rPr>
        <w:t xml:space="preserve"> 3.</w:t>
      </w:r>
    </w:p>
    <w:p w:rsidR="00043A87" w:rsidRPr="009C6179" w:rsidRDefault="00043A87" w:rsidP="009C6179">
      <w:pPr>
        <w:pStyle w:val="aff6"/>
        <w:spacing w:after="0"/>
        <w:jc w:val="right"/>
        <w:rPr>
          <w:b w:val="0"/>
          <w:bCs/>
          <w:i/>
          <w:color w:val="auto"/>
          <w:sz w:val="28"/>
          <w:szCs w:val="28"/>
        </w:rPr>
      </w:pPr>
      <w:r>
        <w:rPr>
          <w:b w:val="0"/>
          <w:bCs/>
          <w:i/>
          <w:color w:val="auto"/>
          <w:sz w:val="28"/>
          <w:szCs w:val="28"/>
        </w:rPr>
        <w:t>Т</w:t>
      </w:r>
      <w:r w:rsidRPr="009C6179">
        <w:rPr>
          <w:b w:val="0"/>
          <w:bCs/>
          <w:i/>
          <w:color w:val="auto"/>
          <w:sz w:val="28"/>
          <w:szCs w:val="28"/>
        </w:rPr>
        <w:t>ип</w:t>
      </w:r>
      <w:r>
        <w:rPr>
          <w:b w:val="0"/>
          <w:bCs/>
          <w:i/>
          <w:color w:val="auto"/>
          <w:sz w:val="28"/>
          <w:szCs w:val="28"/>
        </w:rPr>
        <w:t>ы</w:t>
      </w:r>
      <w:r w:rsidRPr="009C6179">
        <w:rPr>
          <w:b w:val="0"/>
          <w:bCs/>
          <w:i/>
          <w:color w:val="auto"/>
          <w:sz w:val="28"/>
          <w:szCs w:val="28"/>
        </w:rPr>
        <w:t xml:space="preserve"> дорожных покрытий</w:t>
      </w:r>
    </w:p>
    <w:p w:rsidR="00043A87" w:rsidRDefault="00043A87" w:rsidP="00AE7D8C">
      <w:pPr>
        <w:pStyle w:val="aff0"/>
        <w:rPr>
          <w:highlight w:val="yellow"/>
        </w:rPr>
      </w:pPr>
      <w:r w:rsidRPr="00696FB5">
        <w:rPr>
          <w:noProof/>
        </w:rPr>
        <w:object w:dxaOrig="9151" w:dyaOrig="4898">
          <v:shape id="_x0000_i1027" type="#_x0000_t75" style="width:457.5pt;height:242.25pt" o:ole="">
            <v:imagedata r:id="rId11" o:title=""/>
            <o:lock v:ext="edit" aspectratio="f"/>
          </v:shape>
          <o:OLEObject Type="Embed" ProgID="Excel.Sheet.8" ShapeID="_x0000_i1027" DrawAspect="Content" ObjectID="_1566887399" r:id="rId12"/>
        </w:object>
      </w:r>
    </w:p>
    <w:p w:rsidR="00043A87" w:rsidRDefault="00043A87" w:rsidP="00EE60D1">
      <w:pPr>
        <w:pStyle w:val="Standard"/>
        <w:spacing w:before="100" w:beforeAutospacing="1" w:line="276" w:lineRule="auto"/>
        <w:ind w:firstLine="709"/>
        <w:jc w:val="right"/>
        <w:rPr>
          <w:rFonts w:cs="Times New Roman"/>
          <w:sz w:val="28"/>
          <w:szCs w:val="28"/>
          <w:lang w:val="ru-RU"/>
        </w:rPr>
      </w:pPr>
      <w:r>
        <w:rPr>
          <w:i/>
          <w:lang w:val="ru-RU"/>
        </w:rPr>
        <w:t>Таблица 4</w:t>
      </w:r>
      <w:r w:rsidRPr="00C271A1">
        <w:rPr>
          <w:i/>
          <w:lang w:val="ru-RU"/>
        </w:rPr>
        <w:t>. Основные показатели существующей улично-дорожной сети</w:t>
      </w:r>
      <w:r>
        <w:rPr>
          <w:i/>
          <w:lang w:val="ru-RU"/>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043A87" w:rsidRPr="008D16A4" w:rsidTr="00EE60D1">
        <w:trPr>
          <w:trHeight w:val="555"/>
          <w:tblHeader/>
        </w:trPr>
        <w:tc>
          <w:tcPr>
            <w:tcW w:w="1920" w:type="dxa"/>
            <w:vAlign w:val="center"/>
          </w:tcPr>
          <w:p w:rsidR="00043A87" w:rsidRPr="008D16A4" w:rsidRDefault="00043A87" w:rsidP="0083787E">
            <w:pPr>
              <w:pStyle w:val="aff2"/>
            </w:pPr>
            <w:r w:rsidRPr="008D16A4">
              <w:t>Населенный пункт</w:t>
            </w:r>
          </w:p>
        </w:tc>
        <w:tc>
          <w:tcPr>
            <w:tcW w:w="4710" w:type="dxa"/>
            <w:vAlign w:val="center"/>
          </w:tcPr>
          <w:p w:rsidR="00043A87" w:rsidRPr="008D16A4" w:rsidRDefault="00043A87" w:rsidP="0083787E">
            <w:pPr>
              <w:pStyle w:val="aff2"/>
            </w:pPr>
            <w:r w:rsidRPr="008D16A4">
              <w:t>Показатели улично-дорожной сети</w:t>
            </w:r>
          </w:p>
        </w:tc>
        <w:tc>
          <w:tcPr>
            <w:tcW w:w="1440" w:type="dxa"/>
            <w:vAlign w:val="center"/>
          </w:tcPr>
          <w:p w:rsidR="00043A87" w:rsidRPr="00C271A1" w:rsidRDefault="00043A87" w:rsidP="0083787E">
            <w:pPr>
              <w:pStyle w:val="aff2"/>
              <w:ind w:left="-108" w:right="-108"/>
            </w:pPr>
            <w:r w:rsidRPr="00C271A1">
              <w:t>Протяже</w:t>
            </w:r>
            <w:r w:rsidRPr="00C271A1">
              <w:t>н</w:t>
            </w:r>
            <w:r w:rsidRPr="00C271A1">
              <w:t>ность участка автодороги (км)</w:t>
            </w:r>
          </w:p>
        </w:tc>
        <w:tc>
          <w:tcPr>
            <w:tcW w:w="1668" w:type="dxa"/>
            <w:vAlign w:val="center"/>
          </w:tcPr>
          <w:p w:rsidR="00043A87" w:rsidRPr="00C271A1" w:rsidRDefault="00043A87" w:rsidP="0083787E">
            <w:pPr>
              <w:pStyle w:val="aff2"/>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r w:rsidRPr="00C271A1">
              <w:rPr>
                <w:vertAlign w:val="superscript"/>
              </w:rPr>
              <w:t>2</w:t>
            </w:r>
            <w:r w:rsidRPr="00C271A1">
              <w:t>)</w:t>
            </w:r>
          </w:p>
        </w:tc>
      </w:tr>
      <w:tr w:rsidR="00043A87" w:rsidRPr="008D16A4" w:rsidTr="00A77938">
        <w:trPr>
          <w:trHeight w:val="213"/>
        </w:trPr>
        <w:tc>
          <w:tcPr>
            <w:tcW w:w="1920" w:type="dxa"/>
            <w:vMerge w:val="restart"/>
            <w:tcMar>
              <w:top w:w="108" w:type="dxa"/>
              <w:bottom w:w="108" w:type="dxa"/>
            </w:tcMar>
          </w:tcPr>
          <w:p w:rsidR="00043A87" w:rsidRPr="00930575" w:rsidRDefault="00043A87" w:rsidP="00A77938">
            <w:pPr>
              <w:pStyle w:val="aff4"/>
            </w:pPr>
            <w:r w:rsidRPr="00930575">
              <w:t>п Нижневеден</w:t>
            </w:r>
            <w:r w:rsidRPr="00930575">
              <w:t>е</w:t>
            </w:r>
            <w:r w:rsidRPr="00930575">
              <w:t>евский</w:t>
            </w:r>
          </w:p>
        </w:tc>
        <w:tc>
          <w:tcPr>
            <w:tcW w:w="4710" w:type="dxa"/>
            <w:tcMar>
              <w:top w:w="108" w:type="dxa"/>
              <w:bottom w:w="108" w:type="dxa"/>
            </w:tcMar>
          </w:tcPr>
          <w:p w:rsidR="00043A87" w:rsidRPr="008D16A4" w:rsidRDefault="00043A87" w:rsidP="00A77938">
            <w:pPr>
              <w:pStyle w:val="aff4"/>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043A87" w:rsidRPr="00930575" w:rsidRDefault="00043A87" w:rsidP="00A77938">
            <w:pPr>
              <w:pStyle w:val="aff4"/>
            </w:pPr>
            <w:r w:rsidRPr="00930575">
              <w:t>2,94</w:t>
            </w:r>
          </w:p>
        </w:tc>
        <w:tc>
          <w:tcPr>
            <w:tcW w:w="1668" w:type="dxa"/>
          </w:tcPr>
          <w:p w:rsidR="00043A87" w:rsidRPr="00930575" w:rsidRDefault="00043A87" w:rsidP="00A77938">
            <w:pPr>
              <w:pStyle w:val="aff4"/>
            </w:pPr>
            <w:r w:rsidRPr="00930575">
              <w:t>14700</w:t>
            </w:r>
          </w:p>
        </w:tc>
      </w:tr>
      <w:tr w:rsidR="00043A87" w:rsidRPr="008D16A4" w:rsidTr="00A77938">
        <w:trPr>
          <w:trHeight w:val="1364"/>
        </w:trPr>
        <w:tc>
          <w:tcPr>
            <w:tcW w:w="1920" w:type="dxa"/>
            <w:vMerge/>
            <w:tcMar>
              <w:top w:w="108" w:type="dxa"/>
              <w:bottom w:w="108" w:type="dxa"/>
            </w:tcMar>
          </w:tcPr>
          <w:p w:rsidR="00043A87" w:rsidRPr="008D16A4" w:rsidRDefault="00043A87" w:rsidP="00A77938">
            <w:pPr>
              <w:pStyle w:val="aff4"/>
            </w:pPr>
          </w:p>
        </w:tc>
        <w:tc>
          <w:tcPr>
            <w:tcW w:w="4710" w:type="dxa"/>
            <w:tcMar>
              <w:top w:w="108" w:type="dxa"/>
              <w:bottom w:w="108" w:type="dxa"/>
            </w:tcMar>
          </w:tcPr>
          <w:p w:rsidR="00043A87" w:rsidRDefault="00043A87" w:rsidP="00A77938">
            <w:pPr>
              <w:pStyle w:val="aff3"/>
              <w:jc w:val="center"/>
            </w:pPr>
            <w:r w:rsidRPr="008D16A4">
              <w:t>в том числе по категориям:</w:t>
            </w:r>
          </w:p>
          <w:p w:rsidR="00043A87" w:rsidRPr="008D16A4" w:rsidRDefault="00043A87" w:rsidP="00A77938">
            <w:pPr>
              <w:pStyle w:val="aff3"/>
              <w:jc w:val="center"/>
            </w:pPr>
            <w:r w:rsidRPr="008D16A4">
              <w:t>- улицы в жилой застройке основные</w:t>
            </w:r>
          </w:p>
          <w:p w:rsidR="00043A87" w:rsidRPr="008D16A4" w:rsidRDefault="00043A87" w:rsidP="00A77938">
            <w:pPr>
              <w:pStyle w:val="aff3"/>
              <w:jc w:val="center"/>
            </w:pPr>
            <w:r w:rsidRPr="008D16A4">
              <w:t>- улицы в жилой застройке второстепенные</w:t>
            </w:r>
          </w:p>
          <w:p w:rsidR="00043A87" w:rsidRPr="008D16A4" w:rsidRDefault="00043A87" w:rsidP="00A77938">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930575">
            <w:pPr>
              <w:rPr>
                <w:lang w:val="ru-RU" w:eastAsia="ru-RU" w:bidi="ar-SA"/>
              </w:rPr>
            </w:pPr>
            <w:r>
              <w:rPr>
                <w:lang w:val="ru-RU" w:eastAsia="ru-RU" w:bidi="ar-SA"/>
              </w:rPr>
              <w:t>1,8</w:t>
            </w:r>
          </w:p>
          <w:p w:rsidR="00043A87" w:rsidRDefault="00043A87" w:rsidP="00930575">
            <w:pPr>
              <w:rPr>
                <w:lang w:val="ru-RU" w:eastAsia="ru-RU" w:bidi="ar-SA"/>
              </w:rPr>
            </w:pPr>
            <w:r>
              <w:rPr>
                <w:lang w:val="ru-RU" w:eastAsia="ru-RU" w:bidi="ar-SA"/>
              </w:rPr>
              <w:t>1,0</w:t>
            </w:r>
          </w:p>
          <w:p w:rsidR="00043A87" w:rsidRPr="00930575" w:rsidRDefault="00043A87" w:rsidP="00930575">
            <w:pPr>
              <w:rPr>
                <w:lang w:val="ru-RU" w:eastAsia="ru-RU" w:bidi="ar-SA"/>
              </w:rPr>
            </w:pPr>
            <w:r>
              <w:rPr>
                <w:lang w:val="ru-RU" w:eastAsia="ru-RU" w:bidi="ar-SA"/>
              </w:rPr>
              <w:t>0,14</w:t>
            </w:r>
          </w:p>
        </w:tc>
        <w:tc>
          <w:tcPr>
            <w:tcW w:w="1668" w:type="dxa"/>
          </w:tcPr>
          <w:p w:rsidR="00043A87" w:rsidRDefault="00043A87" w:rsidP="00A77938">
            <w:pPr>
              <w:pStyle w:val="aff4"/>
              <w:rPr>
                <w:color w:val="FF0000"/>
              </w:rPr>
            </w:pPr>
          </w:p>
          <w:p w:rsidR="00043A87" w:rsidRDefault="00043A87" w:rsidP="00930575">
            <w:pPr>
              <w:rPr>
                <w:lang w:val="ru-RU" w:eastAsia="ru-RU" w:bidi="ar-SA"/>
              </w:rPr>
            </w:pPr>
            <w:r>
              <w:rPr>
                <w:lang w:val="ru-RU" w:eastAsia="ru-RU" w:bidi="ar-SA"/>
              </w:rPr>
              <w:t>9000</w:t>
            </w:r>
          </w:p>
          <w:p w:rsidR="00043A87" w:rsidRDefault="00043A87" w:rsidP="00930575">
            <w:pPr>
              <w:rPr>
                <w:lang w:val="ru-RU" w:eastAsia="ru-RU" w:bidi="ar-SA"/>
              </w:rPr>
            </w:pPr>
            <w:r>
              <w:rPr>
                <w:lang w:val="ru-RU" w:eastAsia="ru-RU" w:bidi="ar-SA"/>
              </w:rPr>
              <w:t>5000</w:t>
            </w:r>
          </w:p>
          <w:p w:rsidR="00043A87" w:rsidRPr="00930575" w:rsidRDefault="00043A87" w:rsidP="00930575">
            <w:pPr>
              <w:rPr>
                <w:lang w:val="ru-RU" w:eastAsia="ru-RU" w:bidi="ar-SA"/>
              </w:rPr>
            </w:pPr>
            <w:r>
              <w:rPr>
                <w:lang w:val="ru-RU" w:eastAsia="ru-RU" w:bidi="ar-SA"/>
              </w:rPr>
              <w:t>700</w:t>
            </w:r>
          </w:p>
        </w:tc>
      </w:tr>
      <w:tr w:rsidR="00043A87" w:rsidRPr="008D16A4" w:rsidTr="00A77938">
        <w:trPr>
          <w:trHeight w:val="1364"/>
        </w:trPr>
        <w:tc>
          <w:tcPr>
            <w:tcW w:w="1920" w:type="dxa"/>
            <w:tcMar>
              <w:top w:w="108" w:type="dxa"/>
              <w:bottom w:w="108" w:type="dxa"/>
            </w:tcMar>
          </w:tcPr>
          <w:p w:rsidR="00043A87" w:rsidRPr="008D16A4" w:rsidRDefault="00043A87" w:rsidP="00C626B5">
            <w:pPr>
              <w:pStyle w:val="aff3"/>
              <w:jc w:val="center"/>
            </w:pPr>
            <w:r>
              <w:t>Ст. Бжедуховская</w:t>
            </w:r>
          </w:p>
        </w:tc>
        <w:tc>
          <w:tcPr>
            <w:tcW w:w="4710" w:type="dxa"/>
            <w:tcMar>
              <w:top w:w="108" w:type="dxa"/>
              <w:bottom w:w="108" w:type="dxa"/>
            </w:tcMar>
          </w:tcPr>
          <w:p w:rsidR="00043A87" w:rsidRPr="00930575" w:rsidRDefault="00043A87" w:rsidP="00930575">
            <w:r w:rsidRPr="00930575">
              <w:t>Общая протяженность / общая площадь покрытия,</w:t>
            </w:r>
          </w:p>
        </w:tc>
        <w:tc>
          <w:tcPr>
            <w:tcW w:w="1440" w:type="dxa"/>
            <w:tcMar>
              <w:top w:w="108" w:type="dxa"/>
              <w:bottom w:w="108" w:type="dxa"/>
            </w:tcMar>
          </w:tcPr>
          <w:p w:rsidR="00043A87" w:rsidRPr="00C626B5" w:rsidRDefault="00043A87" w:rsidP="00A77938">
            <w:pPr>
              <w:pStyle w:val="aff4"/>
            </w:pPr>
            <w:r w:rsidRPr="00C626B5">
              <w:t>25,137</w:t>
            </w:r>
          </w:p>
        </w:tc>
        <w:tc>
          <w:tcPr>
            <w:tcW w:w="1668" w:type="dxa"/>
          </w:tcPr>
          <w:p w:rsidR="00043A87" w:rsidRPr="00C626B5" w:rsidRDefault="00043A87" w:rsidP="00A77938">
            <w:pPr>
              <w:pStyle w:val="aff4"/>
            </w:pPr>
            <w:r w:rsidRPr="00C626B5">
              <w:t>150822</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Pr="00C626B5" w:rsidRDefault="00043A87" w:rsidP="00C626B5">
            <w:pPr>
              <w:rPr>
                <w:lang w:val="ru-RU" w:eastAsia="ru-RU" w:bidi="ar-SA"/>
              </w:rPr>
            </w:pPr>
            <w:r>
              <w:rPr>
                <w:lang w:val="ru-RU" w:eastAsia="ru-RU" w:bidi="ar-SA"/>
              </w:rPr>
              <w:t>19,0</w:t>
            </w:r>
          </w:p>
          <w:p w:rsidR="00043A87" w:rsidRDefault="00043A87" w:rsidP="00C626B5">
            <w:pPr>
              <w:rPr>
                <w:lang w:val="ru-RU" w:eastAsia="ru-RU" w:bidi="ar-SA"/>
              </w:rPr>
            </w:pPr>
            <w:r>
              <w:rPr>
                <w:lang w:val="ru-RU" w:eastAsia="ru-RU" w:bidi="ar-SA"/>
              </w:rPr>
              <w:t>5,137</w:t>
            </w:r>
          </w:p>
          <w:p w:rsidR="00043A87" w:rsidRPr="00C626B5" w:rsidRDefault="00043A87" w:rsidP="00C626B5">
            <w:pPr>
              <w:rPr>
                <w:lang w:val="ru-RU" w:eastAsia="ru-RU" w:bidi="ar-SA"/>
              </w:rPr>
            </w:pPr>
            <w:r>
              <w:rPr>
                <w:lang w:val="ru-RU" w:eastAsia="ru-RU" w:bidi="ar-SA"/>
              </w:rPr>
              <w:t>1,0</w:t>
            </w:r>
          </w:p>
        </w:tc>
        <w:tc>
          <w:tcPr>
            <w:tcW w:w="1668" w:type="dxa"/>
          </w:tcPr>
          <w:p w:rsidR="00043A87" w:rsidRDefault="00043A87" w:rsidP="00A77938">
            <w:pPr>
              <w:pStyle w:val="aff4"/>
              <w:rPr>
                <w:color w:val="FF0000"/>
              </w:rPr>
            </w:pPr>
          </w:p>
          <w:p w:rsidR="00043A87" w:rsidRPr="00C626B5" w:rsidRDefault="00043A87" w:rsidP="00C626B5">
            <w:pPr>
              <w:jc w:val="center"/>
              <w:rPr>
                <w:lang w:val="ru-RU" w:eastAsia="ru-RU" w:bidi="ar-SA"/>
              </w:rPr>
            </w:pPr>
            <w:r>
              <w:rPr>
                <w:lang w:val="ru-RU" w:eastAsia="ru-RU" w:bidi="ar-SA"/>
              </w:rPr>
              <w:t>114000</w:t>
            </w:r>
          </w:p>
          <w:p w:rsidR="00043A87" w:rsidRDefault="00043A87" w:rsidP="00C626B5">
            <w:pPr>
              <w:jc w:val="center"/>
              <w:rPr>
                <w:lang w:val="ru-RU" w:eastAsia="ru-RU" w:bidi="ar-SA"/>
              </w:rPr>
            </w:pPr>
            <w:r>
              <w:rPr>
                <w:lang w:val="ru-RU" w:eastAsia="ru-RU" w:bidi="ar-SA"/>
              </w:rPr>
              <w:t>30822</w:t>
            </w:r>
          </w:p>
          <w:p w:rsidR="00043A87" w:rsidRPr="00C626B5" w:rsidRDefault="00043A87" w:rsidP="00C626B5">
            <w:pPr>
              <w:jc w:val="center"/>
              <w:rPr>
                <w:lang w:val="ru-RU" w:eastAsia="ru-RU" w:bidi="ar-SA"/>
              </w:rPr>
            </w:pPr>
            <w:r>
              <w:rPr>
                <w:lang w:val="ru-RU" w:eastAsia="ru-RU" w:bidi="ar-SA"/>
              </w:rPr>
              <w:t>6000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lastRenderedPageBreak/>
              <w:t>Ст. Октябрьская</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6,528</w:t>
            </w:r>
          </w:p>
        </w:tc>
        <w:tc>
          <w:tcPr>
            <w:tcW w:w="1668" w:type="dxa"/>
          </w:tcPr>
          <w:p w:rsidR="00043A87" w:rsidRPr="00460A69" w:rsidRDefault="00043A87" w:rsidP="00A77938">
            <w:pPr>
              <w:pStyle w:val="aff4"/>
            </w:pPr>
            <w:r w:rsidRPr="00460A69">
              <w:t>39168</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320B92">
            <w:pPr>
              <w:rPr>
                <w:lang w:val="ru-RU" w:eastAsia="ru-RU" w:bidi="ar-SA"/>
              </w:rPr>
            </w:pPr>
            <w:r>
              <w:rPr>
                <w:lang w:val="ru-RU" w:eastAsia="ru-RU" w:bidi="ar-SA"/>
              </w:rPr>
              <w:t>4,5</w:t>
            </w:r>
          </w:p>
          <w:p w:rsidR="00043A87" w:rsidRDefault="00043A87" w:rsidP="00320B92">
            <w:pPr>
              <w:rPr>
                <w:lang w:val="ru-RU" w:eastAsia="ru-RU" w:bidi="ar-SA"/>
              </w:rPr>
            </w:pPr>
            <w:r>
              <w:rPr>
                <w:lang w:val="ru-RU" w:eastAsia="ru-RU" w:bidi="ar-SA"/>
              </w:rPr>
              <w:t>1,6</w:t>
            </w:r>
          </w:p>
          <w:p w:rsidR="00043A87" w:rsidRPr="00320B92" w:rsidRDefault="00043A87" w:rsidP="00320B92">
            <w:pPr>
              <w:rPr>
                <w:lang w:val="ru-RU" w:eastAsia="ru-RU" w:bidi="ar-SA"/>
              </w:rPr>
            </w:pPr>
            <w:r>
              <w:rPr>
                <w:lang w:val="ru-RU" w:eastAsia="ru-RU" w:bidi="ar-SA"/>
              </w:rPr>
              <w:t>0,428</w:t>
            </w:r>
          </w:p>
        </w:tc>
        <w:tc>
          <w:tcPr>
            <w:tcW w:w="1668" w:type="dxa"/>
          </w:tcPr>
          <w:p w:rsidR="00043A87" w:rsidRDefault="00043A87" w:rsidP="00A77938">
            <w:pPr>
              <w:pStyle w:val="aff4"/>
              <w:rPr>
                <w:color w:val="FF0000"/>
              </w:rPr>
            </w:pPr>
          </w:p>
          <w:p w:rsidR="00043A87" w:rsidRDefault="00043A87" w:rsidP="00320B92">
            <w:pPr>
              <w:jc w:val="center"/>
              <w:rPr>
                <w:lang w:val="ru-RU" w:eastAsia="ru-RU" w:bidi="ar-SA"/>
              </w:rPr>
            </w:pPr>
            <w:r>
              <w:rPr>
                <w:lang w:val="ru-RU" w:eastAsia="ru-RU" w:bidi="ar-SA"/>
              </w:rPr>
              <w:t>27000</w:t>
            </w:r>
          </w:p>
          <w:p w:rsidR="00043A87" w:rsidRDefault="00043A87" w:rsidP="00320B92">
            <w:pPr>
              <w:jc w:val="center"/>
              <w:rPr>
                <w:lang w:val="ru-RU" w:eastAsia="ru-RU" w:bidi="ar-SA"/>
              </w:rPr>
            </w:pPr>
            <w:r>
              <w:rPr>
                <w:lang w:val="ru-RU" w:eastAsia="ru-RU" w:bidi="ar-SA"/>
              </w:rPr>
              <w:t>9600</w:t>
            </w:r>
          </w:p>
          <w:p w:rsidR="00043A87" w:rsidRPr="00460A69" w:rsidRDefault="00043A87" w:rsidP="00460A69">
            <w:pPr>
              <w:jc w:val="center"/>
              <w:rPr>
                <w:lang w:val="ru-RU" w:eastAsia="ru-RU" w:bidi="ar-SA"/>
              </w:rPr>
            </w:pPr>
            <w:r>
              <w:rPr>
                <w:lang w:val="ru-RU" w:eastAsia="ru-RU" w:bidi="ar-SA"/>
              </w:rPr>
              <w:t>2568</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t>х. Каневецкий</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1</w:t>
            </w:r>
          </w:p>
        </w:tc>
        <w:tc>
          <w:tcPr>
            <w:tcW w:w="1668" w:type="dxa"/>
          </w:tcPr>
          <w:p w:rsidR="00043A87" w:rsidRPr="00460A69" w:rsidRDefault="00043A87" w:rsidP="00A77938">
            <w:pPr>
              <w:pStyle w:val="aff4"/>
            </w:pPr>
            <w:r w:rsidRPr="00460A69">
              <w:t>5000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0,5</w:t>
            </w:r>
          </w:p>
          <w:p w:rsidR="00043A87" w:rsidRDefault="00043A87" w:rsidP="00460A69">
            <w:pPr>
              <w:jc w:val="center"/>
              <w:rPr>
                <w:lang w:val="ru-RU" w:eastAsia="ru-RU" w:bidi="ar-SA"/>
              </w:rPr>
            </w:pPr>
            <w:r>
              <w:rPr>
                <w:lang w:val="ru-RU" w:eastAsia="ru-RU" w:bidi="ar-SA"/>
              </w:rPr>
              <w:t>0,3</w:t>
            </w:r>
          </w:p>
          <w:p w:rsidR="00043A87" w:rsidRPr="00460A69" w:rsidRDefault="00043A87" w:rsidP="00460A69">
            <w:pPr>
              <w:jc w:val="center"/>
              <w:rPr>
                <w:lang w:val="ru-RU" w:eastAsia="ru-RU" w:bidi="ar-SA"/>
              </w:rPr>
            </w:pPr>
            <w:r>
              <w:rPr>
                <w:lang w:val="ru-RU" w:eastAsia="ru-RU" w:bidi="ar-SA"/>
              </w:rPr>
              <w:t>0,2</w:t>
            </w:r>
          </w:p>
        </w:tc>
        <w:tc>
          <w:tcPr>
            <w:tcW w:w="1668" w:type="dxa"/>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2500</w:t>
            </w:r>
          </w:p>
          <w:p w:rsidR="00043A87" w:rsidRDefault="00043A87" w:rsidP="00460A69">
            <w:pPr>
              <w:jc w:val="center"/>
              <w:rPr>
                <w:lang w:val="ru-RU" w:eastAsia="ru-RU" w:bidi="ar-SA"/>
              </w:rPr>
            </w:pPr>
            <w:r>
              <w:rPr>
                <w:lang w:val="ru-RU" w:eastAsia="ru-RU" w:bidi="ar-SA"/>
              </w:rPr>
              <w:t>1500</w:t>
            </w:r>
          </w:p>
          <w:p w:rsidR="00043A87" w:rsidRPr="00460A69" w:rsidRDefault="00043A87" w:rsidP="00460A69">
            <w:pPr>
              <w:jc w:val="center"/>
              <w:rPr>
                <w:lang w:val="ru-RU" w:eastAsia="ru-RU" w:bidi="ar-SA"/>
              </w:rPr>
            </w:pPr>
            <w:r>
              <w:rPr>
                <w:lang w:val="ru-RU" w:eastAsia="ru-RU" w:bidi="ar-SA"/>
              </w:rPr>
              <w:t>1000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t>х. Новогурийский</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3,07</w:t>
            </w:r>
          </w:p>
        </w:tc>
        <w:tc>
          <w:tcPr>
            <w:tcW w:w="1668" w:type="dxa"/>
          </w:tcPr>
          <w:p w:rsidR="00043A87" w:rsidRPr="00460A69" w:rsidRDefault="00043A87" w:rsidP="00A77938">
            <w:pPr>
              <w:pStyle w:val="aff4"/>
            </w:pPr>
            <w:r w:rsidRPr="00460A69">
              <w:t>18420</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3,0</w:t>
            </w:r>
          </w:p>
          <w:p w:rsidR="00043A87" w:rsidRPr="00460A69" w:rsidRDefault="00043A87" w:rsidP="00460A69">
            <w:pPr>
              <w:jc w:val="center"/>
              <w:rPr>
                <w:lang w:val="ru-RU" w:eastAsia="ru-RU" w:bidi="ar-SA"/>
              </w:rPr>
            </w:pPr>
            <w:r>
              <w:rPr>
                <w:lang w:val="ru-RU" w:eastAsia="ru-RU" w:bidi="ar-SA"/>
              </w:rPr>
              <w:t>0,7</w:t>
            </w:r>
          </w:p>
        </w:tc>
        <w:tc>
          <w:tcPr>
            <w:tcW w:w="1668" w:type="dxa"/>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18000</w:t>
            </w:r>
          </w:p>
          <w:p w:rsidR="00043A87" w:rsidRPr="00460A69" w:rsidRDefault="00043A87" w:rsidP="00460A69">
            <w:pPr>
              <w:jc w:val="center"/>
              <w:rPr>
                <w:lang w:val="ru-RU" w:eastAsia="ru-RU" w:bidi="ar-SA"/>
              </w:rPr>
            </w:pPr>
            <w:r>
              <w:rPr>
                <w:lang w:val="ru-RU" w:eastAsia="ru-RU" w:bidi="ar-SA"/>
              </w:rPr>
              <w:t>4200</w:t>
            </w:r>
          </w:p>
        </w:tc>
      </w:tr>
    </w:tbl>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3" w:name="_Toc451090607"/>
      <w:r w:rsidRPr="00C17D56">
        <w:rPr>
          <w:rFonts w:ascii="Times New Roman" w:hAnsi="Times New Roman"/>
          <w:b w:val="0"/>
          <w:i/>
          <w:color w:val="auto"/>
          <w:lang w:val="ru-RU"/>
        </w:rPr>
        <w:t>СКОРОСТЬ ДВИЖЕНИЯ В НАСЕЛЕННОМ ПУНКТЕ</w:t>
      </w:r>
      <w:bookmarkEnd w:id="13"/>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Скорость движения автотранспорта в населенном пункте-</w:t>
      </w:r>
      <w:r w:rsidRPr="00AD7741">
        <w:rPr>
          <w:rFonts w:cs="Times New Roman"/>
          <w:kern w:val="0"/>
          <w:sz w:val="28"/>
          <w:szCs w:val="28"/>
          <w:lang w:val="ru-RU" w:bidi="ar-SA"/>
        </w:rPr>
        <w:t>60</w:t>
      </w:r>
      <w:r w:rsidRPr="00C271A1">
        <w:rPr>
          <w:rFonts w:cs="Times New Roman"/>
          <w:kern w:val="0"/>
          <w:sz w:val="28"/>
          <w:szCs w:val="28"/>
          <w:lang w:val="ru-RU" w:bidi="ar-SA"/>
        </w:rPr>
        <w:t xml:space="preserve"> км/час, в п</w:t>
      </w:r>
      <w:r w:rsidRPr="00C271A1">
        <w:rPr>
          <w:rFonts w:cs="Times New Roman"/>
          <w:kern w:val="0"/>
          <w:sz w:val="28"/>
          <w:szCs w:val="28"/>
          <w:lang w:val="ru-RU" w:bidi="ar-SA"/>
        </w:rPr>
        <w:t>е</w:t>
      </w:r>
      <w:r>
        <w:rPr>
          <w:rFonts w:cs="Times New Roman"/>
          <w:kern w:val="0"/>
          <w:sz w:val="28"/>
          <w:szCs w:val="28"/>
          <w:lang w:val="ru-RU" w:bidi="ar-SA"/>
        </w:rPr>
        <w:t xml:space="preserve">шеходных зонах и </w:t>
      </w:r>
      <w:r w:rsidRPr="00C271A1">
        <w:rPr>
          <w:rFonts w:cs="Times New Roman"/>
          <w:kern w:val="0"/>
          <w:sz w:val="28"/>
          <w:szCs w:val="28"/>
          <w:lang w:val="ru-RU" w:bidi="ar-SA"/>
        </w:rPr>
        <w:t>на участках расположения детских учреждений (школ, де</w:t>
      </w:r>
      <w:r w:rsidRPr="00C271A1">
        <w:rPr>
          <w:rFonts w:cs="Times New Roman"/>
          <w:kern w:val="0"/>
          <w:sz w:val="28"/>
          <w:szCs w:val="28"/>
          <w:lang w:val="ru-RU" w:bidi="ar-SA"/>
        </w:rPr>
        <w:t>т</w:t>
      </w:r>
      <w:r w:rsidRPr="00C271A1">
        <w:rPr>
          <w:rFonts w:cs="Times New Roman"/>
          <w:kern w:val="0"/>
          <w:sz w:val="28"/>
          <w:szCs w:val="28"/>
          <w:lang w:val="ru-RU" w:bidi="ar-SA"/>
        </w:rPr>
        <w:t>ских садов) ограничение скорости движения до 40 км/час</w:t>
      </w:r>
      <w:r>
        <w:rPr>
          <w:rFonts w:cs="Times New Roman"/>
          <w:kern w:val="0"/>
          <w:sz w:val="28"/>
          <w:szCs w:val="28"/>
          <w:lang w:val="ru-RU" w:bidi="ar-SA"/>
        </w:rPr>
        <w:t>.</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r w:rsidRPr="00C17D56">
        <w:rPr>
          <w:rFonts w:ascii="Times New Roman" w:hAnsi="Times New Roman"/>
          <w:b w:val="0"/>
          <w:i/>
          <w:color w:val="auto"/>
          <w:lang w:val="ru-RU"/>
        </w:rPr>
        <w:lastRenderedPageBreak/>
        <w:t xml:space="preserve"> </w:t>
      </w:r>
      <w:bookmarkStart w:id="14" w:name="_Toc451090608"/>
      <w:r w:rsidRPr="00C17D56">
        <w:rPr>
          <w:rFonts w:ascii="Times New Roman" w:hAnsi="Times New Roman"/>
          <w:b w:val="0"/>
          <w:i/>
          <w:color w:val="auto"/>
          <w:lang w:val="ru-RU"/>
        </w:rPr>
        <w:t>ИНТЕНСИВНОСТЬ ДВИЖЕНИЯ ТРАНСПОРТНЫХ ПОТОКОВ</w:t>
      </w:r>
      <w:bookmarkEnd w:id="14"/>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Передвижение грузового автотранспорта по территории жилой застройки осуществляется </w:t>
      </w:r>
      <w:r w:rsidRPr="00320B92">
        <w:rPr>
          <w:rFonts w:cs="Times New Roman"/>
          <w:kern w:val="0"/>
          <w:sz w:val="28"/>
          <w:szCs w:val="28"/>
          <w:lang w:val="ru-RU" w:bidi="ar-SA"/>
        </w:rPr>
        <w:t>крайне редко, в связи с четким её разделением от производс</w:t>
      </w:r>
      <w:r w:rsidRPr="00320B92">
        <w:rPr>
          <w:rFonts w:cs="Times New Roman"/>
          <w:kern w:val="0"/>
          <w:sz w:val="28"/>
          <w:szCs w:val="28"/>
          <w:lang w:val="ru-RU" w:bidi="ar-SA"/>
        </w:rPr>
        <w:t>т</w:t>
      </w:r>
      <w:r w:rsidRPr="00320B92">
        <w:rPr>
          <w:rFonts w:cs="Times New Roman"/>
          <w:kern w:val="0"/>
          <w:sz w:val="28"/>
          <w:szCs w:val="28"/>
          <w:lang w:val="ru-RU" w:bidi="ar-SA"/>
        </w:rPr>
        <w:t xml:space="preserve">венной зоны. </w:t>
      </w:r>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5" w:name="_Toc451090609"/>
      <w:r w:rsidRPr="00C17D56">
        <w:rPr>
          <w:rFonts w:ascii="Times New Roman" w:hAnsi="Times New Roman"/>
          <w:b w:val="0"/>
          <w:i/>
          <w:color w:val="auto"/>
          <w:lang w:val="ru-RU"/>
        </w:rPr>
        <w:t>ЭКОЛОГИЧЕСКАЯ НАГРУЗКА НА ОКРУЖАЮЩУЮ СРЕДУ</w:t>
      </w:r>
      <w:bookmarkEnd w:id="15"/>
    </w:p>
    <w:p w:rsidR="00043A87" w:rsidRPr="00C271A1"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w:t>
      </w:r>
      <w:r w:rsidRPr="00C271A1">
        <w:rPr>
          <w:rFonts w:cs="Times New Roman"/>
          <w:kern w:val="0"/>
          <w:sz w:val="28"/>
          <w:szCs w:val="28"/>
          <w:lang w:val="ru-RU" w:bidi="ar-SA"/>
        </w:rPr>
        <w:t>у</w:t>
      </w:r>
      <w:r w:rsidRPr="00C271A1">
        <w:rPr>
          <w:rFonts w:cs="Times New Roman"/>
          <w:kern w:val="0"/>
          <w:sz w:val="28"/>
          <w:szCs w:val="28"/>
          <w:lang w:val="ru-RU" w:bidi="ar-SA"/>
        </w:rPr>
        <w:t>жающую среду.</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6" w:name="_Toc451090610"/>
      <w:r w:rsidRPr="00C17D56">
        <w:rPr>
          <w:rFonts w:ascii="Times New Roman" w:hAnsi="Times New Roman"/>
          <w:b w:val="0"/>
          <w:i/>
          <w:color w:val="auto"/>
          <w:lang w:val="ru-RU"/>
        </w:rPr>
        <w:t>ОЦЕНКА КАЧЕСТВА СОДЕРЖАНИЯ ДОРОГ</w:t>
      </w:r>
      <w:bookmarkEnd w:id="16"/>
    </w:p>
    <w:p w:rsidR="00043A87" w:rsidRPr="00CD3EAB" w:rsidRDefault="00043A87" w:rsidP="003E328D">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043A87" w:rsidRPr="00C271A1" w:rsidRDefault="00043A87" w:rsidP="003E328D">
      <w:pPr>
        <w:pStyle w:val="Standard"/>
        <w:spacing w:line="276" w:lineRule="auto"/>
        <w:jc w:val="both"/>
        <w:rPr>
          <w:rFonts w:cs="Times New Roman"/>
          <w:sz w:val="28"/>
          <w:szCs w:val="28"/>
          <w:lang w:val="ru-RU"/>
        </w:rPr>
      </w:pPr>
      <w:r w:rsidRPr="00C271A1">
        <w:rPr>
          <w:rFonts w:cs="Times New Roman"/>
          <w:sz w:val="28"/>
          <w:szCs w:val="28"/>
          <w:lang w:val="ru-RU"/>
        </w:rPr>
        <w:t>В настоящее время выявлены следующие недостатки улично-дорожной сети:</w:t>
      </w:r>
    </w:p>
    <w:p w:rsidR="00043A87" w:rsidRPr="00460A69" w:rsidRDefault="00043A87" w:rsidP="006E1A4B">
      <w:pPr>
        <w:pStyle w:val="Standard"/>
        <w:numPr>
          <w:ilvl w:val="0"/>
          <w:numId w:val="27"/>
        </w:numPr>
        <w:spacing w:line="276" w:lineRule="auto"/>
        <w:ind w:left="284" w:hanging="357"/>
        <w:jc w:val="both"/>
        <w:rPr>
          <w:rFonts w:cs="Times New Roman"/>
          <w:sz w:val="28"/>
          <w:szCs w:val="28"/>
          <w:lang w:val="ru-RU"/>
        </w:rPr>
      </w:pPr>
      <w:r w:rsidRPr="00460A69">
        <w:rPr>
          <w:rFonts w:cs="Times New Roman"/>
          <w:sz w:val="28"/>
          <w:szCs w:val="28"/>
          <w:lang w:val="ru-RU"/>
        </w:rPr>
        <w:t>отсутствие четкой дифференциации улично-дорожной сети по категориям, согласно требований СНиП 2.07.01-89*«Градостроительство. Планировка и застройка городских и сельских поселений»;</w:t>
      </w:r>
    </w:p>
    <w:p w:rsidR="00043A87" w:rsidRPr="00460A69" w:rsidRDefault="00043A87" w:rsidP="006E1A4B">
      <w:pPr>
        <w:pStyle w:val="Standard"/>
        <w:numPr>
          <w:ilvl w:val="0"/>
          <w:numId w:val="27"/>
        </w:numPr>
        <w:spacing w:before="100" w:beforeAutospacing="1" w:line="276" w:lineRule="auto"/>
        <w:ind w:left="284"/>
        <w:jc w:val="both"/>
        <w:rPr>
          <w:rFonts w:cs="Times New Roman"/>
          <w:sz w:val="28"/>
          <w:szCs w:val="28"/>
          <w:lang w:val="ru-RU"/>
        </w:rPr>
      </w:pPr>
      <w:r w:rsidRPr="00460A69">
        <w:rPr>
          <w:rFonts w:cs="Times New Roman"/>
          <w:sz w:val="28"/>
          <w:szCs w:val="28"/>
          <w:lang w:val="ru-RU"/>
        </w:rPr>
        <w:t>отсутствие дорожной одежды капитального типа на некоторых улицах и дорогах;</w:t>
      </w:r>
    </w:p>
    <w:p w:rsidR="00043A87" w:rsidRPr="00460A69" w:rsidRDefault="00043A87" w:rsidP="006E1A4B">
      <w:pPr>
        <w:pStyle w:val="Standard"/>
        <w:numPr>
          <w:ilvl w:val="0"/>
          <w:numId w:val="27"/>
        </w:numPr>
        <w:spacing w:before="100" w:beforeAutospacing="1" w:line="276" w:lineRule="auto"/>
        <w:ind w:left="284"/>
        <w:jc w:val="both"/>
        <w:rPr>
          <w:rFonts w:cs="Times New Roman"/>
          <w:sz w:val="28"/>
          <w:szCs w:val="28"/>
          <w:lang w:val="ru-RU"/>
        </w:rPr>
      </w:pPr>
      <w:r w:rsidRPr="00460A69">
        <w:rPr>
          <w:rFonts w:cs="Times New Roman"/>
          <w:sz w:val="28"/>
          <w:szCs w:val="28"/>
          <w:lang w:val="ru-RU"/>
        </w:rPr>
        <w:t>отсутствие тротуаров и велодорожек на улицах.</w:t>
      </w:r>
    </w:p>
    <w:p w:rsidR="00043A87" w:rsidRPr="00CD3EAB" w:rsidRDefault="00043A87" w:rsidP="003E328D">
      <w:pPr>
        <w:pStyle w:val="Standard"/>
        <w:spacing w:before="100" w:beforeAutospacing="1" w:line="276" w:lineRule="auto"/>
        <w:ind w:left="1429"/>
        <w:jc w:val="center"/>
        <w:rPr>
          <w:rFonts w:cs="Times New Roman"/>
          <w:b/>
          <w:sz w:val="28"/>
          <w:szCs w:val="28"/>
          <w:lang w:val="ru-RU"/>
        </w:rPr>
      </w:pPr>
      <w:r>
        <w:rPr>
          <w:rFonts w:cs="Times New Roman"/>
          <w:b/>
          <w:sz w:val="28"/>
          <w:szCs w:val="28"/>
          <w:lang w:val="ru-RU"/>
        </w:rPr>
        <w:t xml:space="preserve">Мероприятия направленные на улучшение качества </w:t>
      </w:r>
      <w:r w:rsidRPr="00CD3EAB">
        <w:rPr>
          <w:rFonts w:cs="Times New Roman"/>
          <w:b/>
          <w:sz w:val="28"/>
          <w:szCs w:val="28"/>
          <w:lang w:val="ru-RU"/>
        </w:rPr>
        <w:t xml:space="preserve"> существующей улично-дорожной сети</w:t>
      </w:r>
    </w:p>
    <w:p w:rsidR="00043A87" w:rsidRPr="00460A69" w:rsidRDefault="00043A87" w:rsidP="00C35A35">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t>В период с 2013-2015 годы, в рамках подпрограммы софинансирования «Капитальный ремонт и ремонт автомобильных дорог местного значения Краснодарского края» в Бжедуховском сельском поселении проведены мероприятий по ремонту автодорог.</w:t>
      </w:r>
    </w:p>
    <w:p w:rsidR="00043A87" w:rsidRPr="00460A69" w:rsidRDefault="00043A87" w:rsidP="00A77938">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t>На условиях софинансирования в 2014 году был проведен капитальный ремонт дорог с асфальтным покрытием по улицам  Красная, Дружбы, Первомайская ст.Бжедуховской, ул. Гаражной, Центральной, Клубной в п. Нижневеденеевский .</w:t>
      </w:r>
    </w:p>
    <w:p w:rsidR="00043A87" w:rsidRPr="00460A69" w:rsidRDefault="00043A87" w:rsidP="00A77938">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lastRenderedPageBreak/>
        <w:t>Кроме того, в поселении велись работы по текущему ремонту дорог, нанесение разметки, грейдирование гравийных дорог.</w:t>
      </w:r>
    </w:p>
    <w:p w:rsidR="00043A87" w:rsidRPr="001D7137" w:rsidRDefault="00043A87" w:rsidP="004D5816">
      <w:pPr>
        <w:pStyle w:val="Standard"/>
        <w:spacing w:before="100" w:beforeAutospacing="1" w:line="276" w:lineRule="auto"/>
        <w:ind w:firstLine="709"/>
        <w:jc w:val="both"/>
        <w:rPr>
          <w:rFonts w:cs="Times New Roman"/>
          <w:sz w:val="28"/>
          <w:szCs w:val="28"/>
          <w:lang w:val="ru-RU"/>
        </w:rPr>
      </w:pPr>
      <w:r w:rsidRPr="001D7137">
        <w:rPr>
          <w:rFonts w:cs="Times New Roman"/>
          <w:sz w:val="28"/>
          <w:szCs w:val="28"/>
          <w:lang w:val="ru-RU"/>
        </w:rPr>
        <w:t>Кроме того, в поселении велись работы по ремонту тротуара, текущему ремонту дорог, нанесение разметки, обустройство искусственных неровностей, установка дорожных знаков.</w:t>
      </w:r>
    </w:p>
    <w:p w:rsidR="00043A87" w:rsidRPr="00C271A1" w:rsidRDefault="00043A87" w:rsidP="004D5816">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Pr>
          <w:rFonts w:ascii="Times New Roman" w:hAnsi="Times New Roman"/>
          <w:i/>
          <w:lang w:val="ru-RU"/>
        </w:rPr>
        <w:t>5</w:t>
      </w:r>
      <w:r w:rsidRPr="00C271A1">
        <w:rPr>
          <w:rFonts w:ascii="Times New Roman" w:hAnsi="Times New Roman"/>
          <w:i/>
          <w:lang w:val="ru-RU"/>
        </w:rPr>
        <w:t>.Объем капитальных вложений на реконструкцию дорог с 2013-2015годы.</w:t>
      </w:r>
    </w:p>
    <w:tbl>
      <w:tblPr>
        <w:tblW w:w="9539" w:type="dxa"/>
        <w:tblInd w:w="95" w:type="dxa"/>
        <w:tblLayout w:type="fixed"/>
        <w:tblLook w:val="00A0"/>
      </w:tblPr>
      <w:tblGrid>
        <w:gridCol w:w="573"/>
        <w:gridCol w:w="2662"/>
        <w:gridCol w:w="1400"/>
        <w:gridCol w:w="1541"/>
        <w:gridCol w:w="1542"/>
        <w:gridCol w:w="1821"/>
      </w:tblGrid>
      <w:tr w:rsidR="00043A87"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 пп</w:t>
            </w:r>
          </w:p>
        </w:tc>
        <w:tc>
          <w:tcPr>
            <w:tcW w:w="2662" w:type="dxa"/>
            <w:tcBorders>
              <w:top w:val="single" w:sz="8" w:space="0" w:color="auto"/>
              <w:left w:val="nil"/>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25"/>
              <w:jc w:val="center"/>
              <w:textAlignment w:val="auto"/>
              <w:rPr>
                <w:rFonts w:cs="Times New Roman"/>
                <w:b/>
                <w:bCs/>
                <w:kern w:val="0"/>
                <w:lang w:val="ru-RU" w:eastAsia="ru-RU" w:bidi="ar-SA"/>
              </w:rPr>
            </w:pPr>
            <w:r>
              <w:rPr>
                <w:rFonts w:cs="Times New Roman"/>
                <w:b/>
                <w:bCs/>
                <w:kern w:val="0"/>
                <w:lang w:val="ru-RU" w:eastAsia="ru-RU" w:bidi="ar-SA"/>
              </w:rPr>
              <w:t>Длин</w:t>
            </w:r>
            <w:r w:rsidRPr="00C271A1">
              <w:rPr>
                <w:rFonts w:cs="Times New Roman"/>
                <w:b/>
                <w:bCs/>
                <w:kern w:val="0"/>
                <w:lang w:val="ru-RU" w:eastAsia="ru-RU" w:bidi="ar-SA"/>
              </w:rPr>
              <w:t>а</w:t>
            </w:r>
          </w:p>
          <w:p w:rsidR="00043A87" w:rsidRPr="00C271A1" w:rsidRDefault="00043A87" w:rsidP="00FA0BF6">
            <w:pPr>
              <w:widowControl/>
              <w:suppressAutoHyphens w:val="0"/>
              <w:autoSpaceDN/>
              <w:spacing w:line="276" w:lineRule="auto"/>
              <w:ind w:left="-108" w:right="-125"/>
              <w:jc w:val="center"/>
              <w:textAlignment w:val="auto"/>
              <w:rPr>
                <w:rFonts w:cs="Times New Roman"/>
                <w:b/>
                <w:bCs/>
                <w:kern w:val="0"/>
                <w:lang w:val="ru-RU" w:eastAsia="ru-RU" w:bidi="ar-SA"/>
              </w:rPr>
            </w:pPr>
            <w:r w:rsidRPr="00C271A1">
              <w:rPr>
                <w:rFonts w:cs="Times New Roman"/>
                <w:b/>
                <w:bCs/>
                <w:kern w:val="0"/>
                <w:lang w:val="ru-RU" w:eastAsia="ru-RU" w:bidi="ar-SA"/>
              </w:rPr>
              <w:t>участка. км</w:t>
            </w:r>
          </w:p>
        </w:tc>
        <w:tc>
          <w:tcPr>
            <w:tcW w:w="1541" w:type="dxa"/>
            <w:tcBorders>
              <w:top w:val="single" w:sz="4" w:space="0" w:color="auto"/>
              <w:left w:val="nil"/>
              <w:bottom w:val="single" w:sz="4"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 xml:space="preserve">Средства поселения. </w:t>
            </w:r>
            <w:r>
              <w:rPr>
                <w:rFonts w:cs="Times New Roman"/>
                <w:b/>
                <w:bCs/>
                <w:kern w:val="0"/>
                <w:lang w:val="ru-RU" w:eastAsia="ru-RU" w:bidi="ar-SA"/>
              </w:rPr>
              <w:t xml:space="preserve">тыс. </w:t>
            </w:r>
            <w:r w:rsidRPr="00C271A1">
              <w:rPr>
                <w:rFonts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sidRPr="00C271A1">
              <w:rPr>
                <w:rFonts w:cs="Times New Roman"/>
                <w:b/>
                <w:bCs/>
                <w:kern w:val="0"/>
                <w:lang w:val="ru-RU" w:eastAsia="ru-RU" w:bidi="ar-SA"/>
              </w:rPr>
              <w:t>Другие</w:t>
            </w:r>
          </w:p>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sidRPr="00C271A1">
              <w:rPr>
                <w:rFonts w:cs="Times New Roman"/>
                <w:b/>
                <w:bCs/>
                <w:kern w:val="0"/>
                <w:lang w:val="ru-RU" w:eastAsia="ru-RU" w:bidi="ar-SA"/>
              </w:rPr>
              <w:t xml:space="preserve">источники. </w:t>
            </w:r>
            <w:r>
              <w:rPr>
                <w:rFonts w:cs="Times New Roman"/>
                <w:b/>
                <w:bCs/>
                <w:kern w:val="0"/>
                <w:lang w:val="ru-RU" w:eastAsia="ru-RU" w:bidi="ar-SA"/>
              </w:rPr>
              <w:t>тыс.</w:t>
            </w:r>
            <w:r w:rsidRPr="00C271A1">
              <w:rPr>
                <w:rFonts w:cs="Times New Roman"/>
                <w:b/>
                <w:bCs/>
                <w:kern w:val="0"/>
                <w:lang w:val="ru-RU" w:eastAsia="ru-RU" w:bidi="ar-SA"/>
              </w:rPr>
              <w:t>руб.</w:t>
            </w:r>
          </w:p>
        </w:tc>
        <w:tc>
          <w:tcPr>
            <w:tcW w:w="1821" w:type="dxa"/>
            <w:tcBorders>
              <w:top w:val="single" w:sz="8" w:space="0" w:color="auto"/>
              <w:left w:val="single" w:sz="4"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Год</w:t>
            </w:r>
          </w:p>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реализации</w:t>
            </w:r>
          </w:p>
        </w:tc>
      </w:tr>
      <w:tr w:rsidR="00043A87" w:rsidRPr="00C271A1" w:rsidTr="00E330DA">
        <w:trPr>
          <w:trHeight w:val="495"/>
        </w:trPr>
        <w:tc>
          <w:tcPr>
            <w:tcW w:w="9539" w:type="dxa"/>
            <w:gridSpan w:val="6"/>
            <w:tcBorders>
              <w:top w:val="single" w:sz="8" w:space="0" w:color="auto"/>
              <w:left w:val="single" w:sz="8"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Pr>
                <w:b/>
                <w:bCs/>
                <w:lang w:val="ru-RU"/>
              </w:rPr>
              <w:t xml:space="preserve">реконструкция </w:t>
            </w:r>
            <w:r w:rsidRPr="00C271A1">
              <w:rPr>
                <w:b/>
                <w:bCs/>
                <w:lang w:val="ru-RU"/>
              </w:rPr>
              <w:t>дорожной сети</w:t>
            </w:r>
          </w:p>
        </w:tc>
      </w:tr>
      <w:tr w:rsidR="00043A87" w:rsidRPr="00C271A1" w:rsidTr="004D5816">
        <w:trPr>
          <w:trHeight w:val="399"/>
        </w:trPr>
        <w:tc>
          <w:tcPr>
            <w:tcW w:w="573" w:type="dxa"/>
            <w:tcBorders>
              <w:top w:val="nil"/>
              <w:left w:val="single" w:sz="8"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1</w:t>
            </w:r>
          </w:p>
        </w:tc>
        <w:tc>
          <w:tcPr>
            <w:tcW w:w="2662" w:type="dxa"/>
            <w:tcBorders>
              <w:top w:val="nil"/>
              <w:left w:val="nil"/>
              <w:bottom w:val="single" w:sz="4" w:space="0" w:color="auto"/>
              <w:right w:val="single" w:sz="4" w:space="0" w:color="auto"/>
            </w:tcBorders>
            <w:vAlign w:val="center"/>
          </w:tcPr>
          <w:p w:rsidR="00043A87" w:rsidRPr="00E82510" w:rsidRDefault="00043A87" w:rsidP="00185863">
            <w:pPr>
              <w:widowControl/>
              <w:suppressAutoHyphens w:val="0"/>
              <w:autoSpaceDN/>
              <w:spacing w:line="276" w:lineRule="auto"/>
              <w:jc w:val="center"/>
              <w:textAlignment w:val="auto"/>
              <w:rPr>
                <w:rFonts w:cs="Times New Roman"/>
                <w:sz w:val="28"/>
                <w:szCs w:val="28"/>
                <w:lang w:val="ru-RU"/>
              </w:rPr>
            </w:pPr>
            <w:r w:rsidRPr="00E82510">
              <w:rPr>
                <w:shd w:val="clear" w:color="auto" w:fill="FFFFFF"/>
                <w:lang w:val="ru-RU"/>
              </w:rPr>
              <w:t>ул. Заречная в х. Кан</w:t>
            </w:r>
            <w:r w:rsidRPr="00E82510">
              <w:rPr>
                <w:shd w:val="clear" w:color="auto" w:fill="FFFFFF"/>
                <w:lang w:val="ru-RU"/>
              </w:rPr>
              <w:t>е</w:t>
            </w:r>
            <w:r w:rsidRPr="00E82510">
              <w:rPr>
                <w:shd w:val="clear" w:color="auto" w:fill="FFFFFF"/>
                <w:lang w:val="ru-RU"/>
              </w:rPr>
              <w:t>вецкий, ул.Красная в ст. Бжедуховской</w:t>
            </w:r>
          </w:p>
        </w:tc>
        <w:tc>
          <w:tcPr>
            <w:tcW w:w="1400" w:type="dxa"/>
            <w:tcBorders>
              <w:top w:val="nil"/>
              <w:left w:val="nil"/>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1,4</w:t>
            </w:r>
          </w:p>
        </w:tc>
        <w:tc>
          <w:tcPr>
            <w:tcW w:w="1541" w:type="dxa"/>
            <w:tcBorders>
              <w:top w:val="single" w:sz="4" w:space="0" w:color="auto"/>
              <w:left w:val="nil"/>
              <w:bottom w:val="single" w:sz="4" w:space="0" w:color="auto"/>
              <w:right w:val="single" w:sz="4" w:space="0" w:color="auto"/>
            </w:tcBorders>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367,0</w:t>
            </w:r>
          </w:p>
        </w:tc>
        <w:tc>
          <w:tcPr>
            <w:tcW w:w="1542" w:type="dxa"/>
            <w:tcBorders>
              <w:top w:val="nil"/>
              <w:left w:val="single" w:sz="4"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3300,0</w:t>
            </w:r>
          </w:p>
        </w:tc>
        <w:tc>
          <w:tcPr>
            <w:tcW w:w="1821" w:type="dxa"/>
            <w:tcBorders>
              <w:top w:val="nil"/>
              <w:left w:val="single" w:sz="4" w:space="0" w:color="auto"/>
              <w:bottom w:val="single" w:sz="4" w:space="0" w:color="auto"/>
              <w:right w:val="single" w:sz="4" w:space="0" w:color="auto"/>
            </w:tcBorders>
            <w:vAlign w:val="center"/>
          </w:tcPr>
          <w:p w:rsidR="00043A87" w:rsidRPr="00E82510" w:rsidRDefault="00043A87" w:rsidP="00FA0BF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2013</w:t>
            </w:r>
          </w:p>
        </w:tc>
      </w:tr>
      <w:tr w:rsidR="00043A87" w:rsidRPr="00C271A1" w:rsidTr="004D5816">
        <w:trPr>
          <w:trHeight w:val="448"/>
        </w:trPr>
        <w:tc>
          <w:tcPr>
            <w:tcW w:w="573" w:type="dxa"/>
            <w:tcBorders>
              <w:top w:val="nil"/>
              <w:left w:val="single" w:sz="8"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2</w:t>
            </w:r>
          </w:p>
        </w:tc>
        <w:tc>
          <w:tcPr>
            <w:tcW w:w="2662" w:type="dxa"/>
            <w:tcBorders>
              <w:top w:val="nil"/>
              <w:left w:val="nil"/>
              <w:bottom w:val="single" w:sz="4" w:space="0" w:color="auto"/>
              <w:right w:val="single" w:sz="4" w:space="0" w:color="auto"/>
            </w:tcBorders>
            <w:noWrap/>
            <w:vAlign w:val="center"/>
          </w:tcPr>
          <w:p w:rsidR="00043A87" w:rsidRPr="00E82510" w:rsidRDefault="00043A87" w:rsidP="00E82510">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Частичный ремонт по ул. Широкая, ул. Кра</w:t>
            </w:r>
            <w:r w:rsidRPr="00E82510">
              <w:rPr>
                <w:shd w:val="clear" w:color="auto" w:fill="FFFFFF"/>
                <w:lang w:val="ru-RU"/>
              </w:rPr>
              <w:t>с</w:t>
            </w:r>
            <w:r w:rsidRPr="00E82510">
              <w:rPr>
                <w:shd w:val="clear" w:color="auto" w:fill="FFFFFF"/>
                <w:lang w:val="ru-RU"/>
              </w:rPr>
              <w:t xml:space="preserve">ная, ул.Дружбы, ул.Первомайская в            ст. Бжедуховской </w:t>
            </w:r>
          </w:p>
        </w:tc>
        <w:tc>
          <w:tcPr>
            <w:tcW w:w="1400" w:type="dxa"/>
            <w:tcBorders>
              <w:top w:val="nil"/>
              <w:left w:val="nil"/>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1,5</w:t>
            </w:r>
          </w:p>
        </w:tc>
        <w:tc>
          <w:tcPr>
            <w:tcW w:w="1541" w:type="dxa"/>
            <w:tcBorders>
              <w:top w:val="single" w:sz="4" w:space="0" w:color="auto"/>
              <w:left w:val="nil"/>
              <w:bottom w:val="single" w:sz="4" w:space="0" w:color="auto"/>
              <w:right w:val="single" w:sz="4" w:space="0" w:color="auto"/>
            </w:tcBorders>
            <w:vAlign w:val="center"/>
          </w:tcPr>
          <w:p w:rsidR="00043A87" w:rsidRPr="00E82510" w:rsidRDefault="00043A87" w:rsidP="004D581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736,0</w:t>
            </w:r>
          </w:p>
        </w:tc>
        <w:tc>
          <w:tcPr>
            <w:tcW w:w="1542" w:type="dxa"/>
            <w:tcBorders>
              <w:top w:val="nil"/>
              <w:left w:val="single" w:sz="4" w:space="0" w:color="auto"/>
              <w:bottom w:val="single" w:sz="4" w:space="0" w:color="auto"/>
              <w:right w:val="single" w:sz="4" w:space="0" w:color="auto"/>
            </w:tcBorders>
            <w:noWrap/>
            <w:vAlign w:val="center"/>
          </w:tcPr>
          <w:p w:rsidR="00043A87" w:rsidRPr="00E82510" w:rsidRDefault="00043A87" w:rsidP="00E82510">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1379,2</w:t>
            </w:r>
          </w:p>
        </w:tc>
        <w:tc>
          <w:tcPr>
            <w:tcW w:w="1821" w:type="dxa"/>
            <w:tcBorders>
              <w:top w:val="nil"/>
              <w:left w:val="single" w:sz="4" w:space="0" w:color="auto"/>
              <w:bottom w:val="single" w:sz="4" w:space="0" w:color="auto"/>
              <w:right w:val="single" w:sz="4" w:space="0" w:color="auto"/>
            </w:tcBorders>
            <w:vAlign w:val="center"/>
          </w:tcPr>
          <w:p w:rsidR="00043A87" w:rsidRPr="00E82510" w:rsidRDefault="00043A87" w:rsidP="004D581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2014</w:t>
            </w:r>
          </w:p>
        </w:tc>
      </w:tr>
      <w:tr w:rsidR="00043A87" w:rsidRPr="00C271A1" w:rsidTr="004D5816">
        <w:trPr>
          <w:trHeight w:val="448"/>
        </w:trPr>
        <w:tc>
          <w:tcPr>
            <w:tcW w:w="573" w:type="dxa"/>
            <w:tcBorders>
              <w:top w:val="nil"/>
              <w:left w:val="single" w:sz="8" w:space="0" w:color="auto"/>
              <w:bottom w:val="single" w:sz="4" w:space="0" w:color="auto"/>
              <w:right w:val="single" w:sz="4" w:space="0" w:color="auto"/>
            </w:tcBorders>
            <w:noWrap/>
            <w:vAlign w:val="center"/>
          </w:tcPr>
          <w:p w:rsidR="00043A87" w:rsidRPr="00C46D6A" w:rsidRDefault="00043A87" w:rsidP="00FA0BF6">
            <w:pPr>
              <w:widowControl/>
              <w:suppressAutoHyphens w:val="0"/>
              <w:autoSpaceDN/>
              <w:spacing w:line="276" w:lineRule="auto"/>
              <w:jc w:val="center"/>
              <w:textAlignment w:val="auto"/>
              <w:rPr>
                <w:shd w:val="clear" w:color="auto" w:fill="FFFFFF"/>
                <w:lang w:val="ru-RU"/>
              </w:rPr>
            </w:pPr>
            <w:r w:rsidRPr="00C46D6A">
              <w:rPr>
                <w:shd w:val="clear" w:color="auto" w:fill="FFFFFF"/>
                <w:lang w:val="ru-RU"/>
              </w:rPr>
              <w:t>3</w:t>
            </w:r>
          </w:p>
        </w:tc>
        <w:tc>
          <w:tcPr>
            <w:tcW w:w="2662" w:type="dxa"/>
            <w:tcBorders>
              <w:top w:val="nil"/>
              <w:left w:val="nil"/>
              <w:bottom w:val="single" w:sz="4" w:space="0" w:color="auto"/>
              <w:right w:val="single" w:sz="4" w:space="0" w:color="auto"/>
            </w:tcBorders>
            <w:noWrap/>
            <w:vAlign w:val="center"/>
          </w:tcPr>
          <w:p w:rsidR="00043A87" w:rsidRPr="00C46D6A" w:rsidRDefault="00043A87" w:rsidP="00C46D6A">
            <w:pPr>
              <w:widowControl/>
              <w:suppressAutoHyphens w:val="0"/>
              <w:autoSpaceDN/>
              <w:spacing w:line="276" w:lineRule="auto"/>
              <w:jc w:val="center"/>
              <w:textAlignment w:val="auto"/>
              <w:rPr>
                <w:shd w:val="clear" w:color="auto" w:fill="FFFFFF"/>
                <w:lang w:val="ru-RU"/>
              </w:rPr>
            </w:pPr>
            <w:r w:rsidRPr="00C46D6A">
              <w:rPr>
                <w:shd w:val="clear" w:color="auto" w:fill="FFFFFF"/>
                <w:lang w:val="ru-RU"/>
              </w:rPr>
              <w:t>Тротуар по ул. Красная</w:t>
            </w:r>
          </w:p>
        </w:tc>
        <w:tc>
          <w:tcPr>
            <w:tcW w:w="1400" w:type="dxa"/>
            <w:tcBorders>
              <w:top w:val="nil"/>
              <w:left w:val="nil"/>
              <w:bottom w:val="single" w:sz="4" w:space="0" w:color="auto"/>
              <w:right w:val="single" w:sz="4" w:space="0" w:color="auto"/>
            </w:tcBorders>
            <w:noWrap/>
            <w:vAlign w:val="center"/>
          </w:tcPr>
          <w:p w:rsidR="00043A87" w:rsidRPr="00392A96" w:rsidRDefault="00043A87" w:rsidP="00FA0BF6">
            <w:pPr>
              <w:widowControl/>
              <w:suppressAutoHyphens w:val="0"/>
              <w:autoSpaceDN/>
              <w:spacing w:line="276" w:lineRule="auto"/>
              <w:jc w:val="center"/>
              <w:textAlignment w:val="auto"/>
              <w:rPr>
                <w:shd w:val="clear" w:color="auto" w:fill="FFFFFF"/>
                <w:lang w:val="ru-RU"/>
              </w:rPr>
            </w:pPr>
            <w:r w:rsidRPr="00392A96">
              <w:rPr>
                <w:shd w:val="clear" w:color="auto" w:fill="FFFFFF"/>
                <w:lang w:val="ru-RU"/>
              </w:rPr>
              <w:t>0,8</w:t>
            </w:r>
          </w:p>
        </w:tc>
        <w:tc>
          <w:tcPr>
            <w:tcW w:w="1541" w:type="dxa"/>
            <w:tcBorders>
              <w:top w:val="single" w:sz="4" w:space="0" w:color="auto"/>
              <w:left w:val="nil"/>
              <w:bottom w:val="single" w:sz="4" w:space="0" w:color="auto"/>
              <w:right w:val="single" w:sz="4" w:space="0" w:color="auto"/>
            </w:tcBorders>
            <w:vAlign w:val="center"/>
          </w:tcPr>
          <w:p w:rsidR="00043A87" w:rsidRPr="00392A96" w:rsidRDefault="00043A87" w:rsidP="00392A96">
            <w:pPr>
              <w:widowControl/>
              <w:suppressAutoHyphens w:val="0"/>
              <w:autoSpaceDN/>
              <w:spacing w:line="276" w:lineRule="auto"/>
              <w:jc w:val="center"/>
              <w:textAlignment w:val="auto"/>
              <w:rPr>
                <w:shd w:val="clear" w:color="auto" w:fill="FFFFFF"/>
                <w:lang w:val="ru-RU"/>
              </w:rPr>
            </w:pPr>
            <w:r w:rsidRPr="00392A96">
              <w:rPr>
                <w:shd w:val="clear" w:color="auto" w:fill="FFFFFF"/>
                <w:lang w:val="ru-RU"/>
              </w:rPr>
              <w:t>1001,2,</w:t>
            </w:r>
          </w:p>
        </w:tc>
        <w:tc>
          <w:tcPr>
            <w:tcW w:w="1542" w:type="dxa"/>
            <w:tcBorders>
              <w:top w:val="nil"/>
              <w:left w:val="single" w:sz="4" w:space="0" w:color="auto"/>
              <w:bottom w:val="single" w:sz="4" w:space="0" w:color="auto"/>
              <w:right w:val="single" w:sz="4" w:space="0" w:color="auto"/>
            </w:tcBorders>
            <w:noWrap/>
            <w:vAlign w:val="center"/>
          </w:tcPr>
          <w:p w:rsidR="00043A87" w:rsidRPr="00392A96" w:rsidRDefault="00043A87" w:rsidP="00FA0BF6">
            <w:pPr>
              <w:widowControl/>
              <w:suppressAutoHyphens w:val="0"/>
              <w:autoSpaceDN/>
              <w:spacing w:line="276" w:lineRule="auto"/>
              <w:ind w:left="-108" w:right="-108"/>
              <w:jc w:val="center"/>
              <w:textAlignment w:val="auto"/>
              <w:rPr>
                <w:shd w:val="clear" w:color="auto" w:fill="FFFFFF"/>
                <w:lang w:val="ru-RU"/>
              </w:rPr>
            </w:pPr>
            <w:r w:rsidRPr="00392A96">
              <w:rPr>
                <w:shd w:val="clear" w:color="auto" w:fill="FFFFFF"/>
                <w:lang w:val="ru-RU"/>
              </w:rPr>
              <w:t>0</w:t>
            </w:r>
          </w:p>
        </w:tc>
        <w:tc>
          <w:tcPr>
            <w:tcW w:w="1821" w:type="dxa"/>
            <w:tcBorders>
              <w:top w:val="nil"/>
              <w:left w:val="single" w:sz="4" w:space="0" w:color="auto"/>
              <w:bottom w:val="single" w:sz="4" w:space="0" w:color="auto"/>
              <w:right w:val="single" w:sz="4" w:space="0" w:color="auto"/>
            </w:tcBorders>
            <w:vAlign w:val="center"/>
          </w:tcPr>
          <w:p w:rsidR="00043A87" w:rsidRPr="00C46D6A" w:rsidRDefault="00043A87" w:rsidP="004D5816">
            <w:pPr>
              <w:widowControl/>
              <w:suppressAutoHyphens w:val="0"/>
              <w:autoSpaceDN/>
              <w:spacing w:line="276" w:lineRule="auto"/>
              <w:ind w:left="-108" w:right="-108"/>
              <w:jc w:val="center"/>
              <w:textAlignment w:val="auto"/>
              <w:rPr>
                <w:shd w:val="clear" w:color="auto" w:fill="FFFFFF"/>
                <w:lang w:val="ru-RU"/>
              </w:rPr>
            </w:pPr>
            <w:r w:rsidRPr="00C46D6A">
              <w:rPr>
                <w:shd w:val="clear" w:color="auto" w:fill="FFFFFF"/>
                <w:lang w:val="ru-RU"/>
              </w:rPr>
              <w:t>2015</w:t>
            </w:r>
          </w:p>
        </w:tc>
      </w:tr>
    </w:tbl>
    <w:p w:rsidR="00043A87" w:rsidRDefault="00043A87" w:rsidP="00DB49A4">
      <w:pPr>
        <w:pStyle w:val="10"/>
        <w:spacing w:before="0"/>
        <w:rPr>
          <w:b w:val="0"/>
          <w:color w:val="auto"/>
          <w:sz w:val="24"/>
          <w:szCs w:val="24"/>
          <w:lang w:val="ru-RU"/>
        </w:rPr>
      </w:pPr>
    </w:p>
    <w:p w:rsidR="00043A87" w:rsidRPr="00C730FB" w:rsidRDefault="00043A87" w:rsidP="00FA0BF6">
      <w:pPr>
        <w:pStyle w:val="Standard"/>
        <w:spacing w:line="276" w:lineRule="auto"/>
        <w:ind w:firstLine="709"/>
        <w:jc w:val="both"/>
        <w:rPr>
          <w:rFonts w:cs="Times New Roman"/>
          <w:sz w:val="28"/>
          <w:szCs w:val="28"/>
          <w:lang w:val="ru-RU"/>
        </w:rPr>
      </w:pPr>
      <w:r>
        <w:rPr>
          <w:rFonts w:cs="Times New Roman"/>
          <w:sz w:val="28"/>
          <w:szCs w:val="28"/>
          <w:lang w:val="ru-RU"/>
        </w:rPr>
        <w:t>В</w:t>
      </w:r>
      <w:r w:rsidRPr="00C271A1">
        <w:rPr>
          <w:rFonts w:cs="Times New Roman"/>
          <w:sz w:val="28"/>
          <w:szCs w:val="28"/>
          <w:lang w:val="ru-RU"/>
        </w:rPr>
        <w:t xml:space="preserve"> связи с отсутствием</w:t>
      </w:r>
      <w:r>
        <w:rPr>
          <w:rFonts w:cs="Times New Roman"/>
          <w:sz w:val="28"/>
          <w:szCs w:val="28"/>
          <w:lang w:val="ru-RU"/>
        </w:rPr>
        <w:t xml:space="preserve"> необходимого количества</w:t>
      </w:r>
      <w:r w:rsidRPr="00C271A1">
        <w:rPr>
          <w:rFonts w:cs="Times New Roman"/>
          <w:sz w:val="28"/>
          <w:szCs w:val="28"/>
          <w:lang w:val="ru-RU"/>
        </w:rPr>
        <w:t xml:space="preserve"> </w:t>
      </w:r>
      <w:r>
        <w:rPr>
          <w:rFonts w:cs="Times New Roman"/>
          <w:sz w:val="28"/>
          <w:szCs w:val="28"/>
          <w:lang w:val="ru-RU"/>
        </w:rPr>
        <w:t>пешеходных дорожек (тротуаров), п</w:t>
      </w:r>
      <w:r w:rsidRPr="00C271A1">
        <w:rPr>
          <w:rFonts w:cs="Times New Roman"/>
          <w:sz w:val="28"/>
          <w:szCs w:val="28"/>
          <w:lang w:val="ru-RU"/>
        </w:rPr>
        <w:t>ешеходное дви</w:t>
      </w:r>
      <w:r>
        <w:rPr>
          <w:rFonts w:cs="Times New Roman"/>
          <w:sz w:val="28"/>
          <w:szCs w:val="28"/>
          <w:lang w:val="ru-RU"/>
        </w:rPr>
        <w:t>жение в ГП осуществляется по проезжим частям улиц, сложившаяся ситуация</w:t>
      </w:r>
      <w:r w:rsidRPr="00C271A1">
        <w:rPr>
          <w:rFonts w:cs="Times New Roman"/>
          <w:sz w:val="28"/>
          <w:szCs w:val="28"/>
          <w:lang w:val="ru-RU"/>
        </w:rPr>
        <w:t xml:space="preserve"> может приводить к возникновению дорожно-транспортных происшествий.</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17" w:name="_Toc451090611"/>
      <w:r w:rsidRPr="00C271A1">
        <w:rPr>
          <w:rFonts w:ascii="Times New Roman" w:hAnsi="Times New Roman"/>
          <w:b w:val="0"/>
          <w:i/>
          <w:color w:val="auto"/>
          <w:sz w:val="28"/>
          <w:szCs w:val="28"/>
          <w:lang w:val="ru-RU"/>
        </w:rPr>
        <w:t>АНАЛИЗ СОСТАВА ПАРКА ТРАНСПОРТНЫХ СРЕДСТВ И УРОВНЯ АВТОМОБИЛИЗАЦИИ</w:t>
      </w:r>
      <w:bookmarkEnd w:id="17"/>
    </w:p>
    <w:p w:rsidR="00043A87" w:rsidRPr="00C271A1" w:rsidRDefault="00043A87" w:rsidP="00930AA4">
      <w:pPr>
        <w:spacing w:line="276" w:lineRule="auto"/>
        <w:ind w:firstLine="709"/>
        <w:jc w:val="both"/>
        <w:rPr>
          <w:sz w:val="28"/>
          <w:szCs w:val="28"/>
          <w:lang w:val="ru-RU"/>
        </w:rPr>
      </w:pPr>
      <w:r w:rsidRPr="00C271A1">
        <w:rPr>
          <w:sz w:val="28"/>
          <w:szCs w:val="28"/>
          <w:lang w:val="ru-RU"/>
        </w:rPr>
        <w:t xml:space="preserve">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w:t>
      </w:r>
      <w:r w:rsidRPr="003A04D3">
        <w:rPr>
          <w:sz w:val="28"/>
          <w:szCs w:val="28"/>
          <w:lang w:val="ru-RU"/>
        </w:rPr>
        <w:t>более 90%</w:t>
      </w:r>
      <w:r w:rsidRPr="00C271A1">
        <w:rPr>
          <w:sz w:val="28"/>
          <w:szCs w:val="28"/>
          <w:lang w:val="ru-RU"/>
        </w:rPr>
        <w:t xml:space="preserve">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w:t>
      </w:r>
      <w:r w:rsidRPr="00C271A1">
        <w:rPr>
          <w:sz w:val="28"/>
          <w:szCs w:val="28"/>
          <w:lang w:val="ru-RU"/>
        </w:rPr>
        <w:lastRenderedPageBreak/>
        <w:t>автотранспорта и его эффективного использования.</w:t>
      </w:r>
    </w:p>
    <w:p w:rsidR="00043A87" w:rsidRPr="009644F5" w:rsidRDefault="00043A87" w:rsidP="00CB1C1C">
      <w:pPr>
        <w:spacing w:line="276" w:lineRule="auto"/>
        <w:ind w:firstLine="709"/>
        <w:jc w:val="both"/>
        <w:rPr>
          <w:sz w:val="28"/>
          <w:szCs w:val="28"/>
          <w:lang w:val="ru-RU"/>
        </w:rPr>
      </w:pPr>
      <w:r w:rsidRPr="009644F5">
        <w:rPr>
          <w:sz w:val="28"/>
          <w:szCs w:val="28"/>
          <w:lang w:val="ru-RU"/>
        </w:rPr>
        <w:t>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диспаритета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изменившейся средой функционирования.</w:t>
      </w:r>
    </w:p>
    <w:p w:rsidR="00043A87" w:rsidRDefault="00043A87" w:rsidP="00F03E8B">
      <w:pPr>
        <w:spacing w:line="276" w:lineRule="auto"/>
        <w:ind w:firstLine="709"/>
        <w:jc w:val="right"/>
        <w:rPr>
          <w:i/>
          <w:lang w:val="ru-RU"/>
        </w:rPr>
      </w:pPr>
      <w:r w:rsidRPr="00C271A1">
        <w:rPr>
          <w:i/>
          <w:lang w:val="ru-RU"/>
        </w:rPr>
        <w:t xml:space="preserve">Таблица </w:t>
      </w:r>
      <w:r>
        <w:rPr>
          <w:i/>
          <w:lang w:val="ru-RU"/>
        </w:rPr>
        <w:t>6</w:t>
      </w:r>
      <w:r w:rsidRPr="00C271A1">
        <w:rPr>
          <w:i/>
          <w:lang w:val="ru-RU"/>
        </w:rPr>
        <w:t xml:space="preserve">. Ведомственный транспорт предприятий </w:t>
      </w:r>
      <w:r w:rsidRPr="009644F5">
        <w:rPr>
          <w:i/>
          <w:lang w:val="ru-RU"/>
        </w:rPr>
        <w:t>Бжедуховского СП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1984"/>
        <w:gridCol w:w="4256"/>
        <w:gridCol w:w="1418"/>
        <w:gridCol w:w="1417"/>
      </w:tblGrid>
      <w:tr w:rsidR="00043A87" w:rsidRPr="00A47147" w:rsidTr="00CA7E4C">
        <w:tc>
          <w:tcPr>
            <w:tcW w:w="672"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№пп</w:t>
            </w:r>
          </w:p>
        </w:tc>
        <w:tc>
          <w:tcPr>
            <w:tcW w:w="1984"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Наименование предприятия</w:t>
            </w:r>
          </w:p>
        </w:tc>
        <w:tc>
          <w:tcPr>
            <w:tcW w:w="4256"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lang w:val="ru-RU"/>
              </w:rPr>
              <w:t>Деятельность</w:t>
            </w:r>
          </w:p>
        </w:tc>
        <w:tc>
          <w:tcPr>
            <w:tcW w:w="2835" w:type="dxa"/>
            <w:gridSpan w:val="2"/>
            <w:vAlign w:val="center"/>
          </w:tcPr>
          <w:p w:rsidR="00043A87" w:rsidRPr="00CA7E4C" w:rsidRDefault="00043A87" w:rsidP="00CA7E4C">
            <w:pPr>
              <w:autoSpaceDE w:val="0"/>
              <w:adjustRightInd w:val="0"/>
              <w:jc w:val="center"/>
              <w:rPr>
                <w:rFonts w:cs="Times New Roman"/>
                <w:b/>
                <w:color w:val="000000"/>
                <w:lang w:val="ru-RU"/>
              </w:rPr>
            </w:pPr>
            <w:r w:rsidRPr="00CA7E4C">
              <w:rPr>
                <w:rFonts w:cs="Times New Roman"/>
                <w:b/>
                <w:color w:val="000000"/>
                <w:lang w:val="ru-RU"/>
              </w:rPr>
              <w:t>В</w:t>
            </w:r>
            <w:r w:rsidRPr="00CA7E4C">
              <w:rPr>
                <w:rFonts w:cs="Times New Roman"/>
                <w:b/>
                <w:color w:val="000000"/>
              </w:rPr>
              <w:t>едомственные автомобили</w:t>
            </w:r>
          </w:p>
          <w:p w:rsidR="00043A87" w:rsidRPr="00CA7E4C" w:rsidRDefault="00043A87" w:rsidP="00CA7E4C">
            <w:pPr>
              <w:autoSpaceDE w:val="0"/>
              <w:adjustRightInd w:val="0"/>
              <w:jc w:val="center"/>
              <w:rPr>
                <w:rFonts w:cs="Times New Roman"/>
                <w:b/>
                <w:color w:val="000000"/>
              </w:rPr>
            </w:pPr>
            <w:r w:rsidRPr="00CA7E4C">
              <w:rPr>
                <w:rFonts w:cs="Times New Roman"/>
                <w:b/>
                <w:color w:val="000000"/>
              </w:rPr>
              <w:t>(вид транспорта)</w:t>
            </w:r>
          </w:p>
        </w:tc>
      </w:tr>
      <w:tr w:rsidR="00043A87" w:rsidRPr="00A47147" w:rsidTr="00CA7E4C">
        <w:tc>
          <w:tcPr>
            <w:tcW w:w="672" w:type="dxa"/>
            <w:vMerge/>
            <w:vAlign w:val="center"/>
          </w:tcPr>
          <w:p w:rsidR="00043A87" w:rsidRPr="00CA7E4C" w:rsidRDefault="00043A87" w:rsidP="00CA7E4C">
            <w:pPr>
              <w:autoSpaceDE w:val="0"/>
              <w:adjustRightInd w:val="0"/>
              <w:jc w:val="center"/>
              <w:rPr>
                <w:rFonts w:cs="Times New Roman"/>
                <w:b/>
                <w:color w:val="000000"/>
              </w:rPr>
            </w:pPr>
          </w:p>
        </w:tc>
        <w:tc>
          <w:tcPr>
            <w:tcW w:w="1984" w:type="dxa"/>
            <w:vMerge/>
            <w:vAlign w:val="center"/>
          </w:tcPr>
          <w:p w:rsidR="00043A87" w:rsidRPr="00CA7E4C" w:rsidRDefault="00043A87" w:rsidP="00CA7E4C">
            <w:pPr>
              <w:autoSpaceDE w:val="0"/>
              <w:adjustRightInd w:val="0"/>
              <w:jc w:val="center"/>
              <w:rPr>
                <w:rFonts w:cs="Times New Roman"/>
                <w:b/>
                <w:color w:val="000000"/>
              </w:rPr>
            </w:pPr>
          </w:p>
        </w:tc>
        <w:tc>
          <w:tcPr>
            <w:tcW w:w="4256" w:type="dxa"/>
            <w:vMerge/>
            <w:vAlign w:val="center"/>
          </w:tcPr>
          <w:p w:rsidR="00043A87" w:rsidRPr="00CA7E4C" w:rsidRDefault="00043A87" w:rsidP="00CA7E4C">
            <w:pPr>
              <w:autoSpaceDE w:val="0"/>
              <w:adjustRightInd w:val="0"/>
              <w:jc w:val="center"/>
              <w:rPr>
                <w:rFonts w:cs="Times New Roman"/>
                <w:b/>
                <w:color w:val="000000"/>
              </w:rPr>
            </w:pPr>
          </w:p>
        </w:tc>
        <w:tc>
          <w:tcPr>
            <w:tcW w:w="1418" w:type="dxa"/>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Легковые автомобили</w:t>
            </w:r>
          </w:p>
        </w:tc>
        <w:tc>
          <w:tcPr>
            <w:tcW w:w="1417" w:type="dxa"/>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u w:val="single"/>
                <w:lang w:val="ru-RU"/>
              </w:rPr>
              <w:t>Г</w:t>
            </w:r>
            <w:r w:rsidRPr="00CA7E4C">
              <w:rPr>
                <w:rFonts w:cs="Times New Roman"/>
                <w:b/>
                <w:color w:val="000000"/>
              </w:rPr>
              <w:t>рузовые автомобили</w:t>
            </w:r>
          </w:p>
        </w:tc>
      </w:tr>
      <w:tr w:rsidR="00043A87" w:rsidRPr="00A47147" w:rsidTr="00392A96">
        <w:trPr>
          <w:trHeight w:val="1428"/>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C53DA7" w:rsidRDefault="00043A87" w:rsidP="00392A96">
            <w:pPr>
              <w:snapToGrid w:val="0"/>
              <w:rPr>
                <w:lang w:val="ru-RU"/>
              </w:rPr>
            </w:pPr>
            <w:r>
              <w:t>ОАО «Тихорецкий машиностроительный завод им. В.В. Воровского»</w:t>
            </w:r>
            <w:r w:rsidRPr="00C53DA7">
              <w:rPr>
                <w:lang w:val="ru-RU"/>
              </w:rPr>
              <w:t xml:space="preserve"> </w:t>
            </w:r>
            <w:r>
              <w:t xml:space="preserve"> Филиал</w:t>
            </w:r>
            <w:r>
              <w:rPr>
                <w:lang w:val="ru-RU"/>
              </w:rPr>
              <w:t xml:space="preserve"> (Цех №17)</w:t>
            </w:r>
          </w:p>
        </w:tc>
        <w:tc>
          <w:tcPr>
            <w:tcW w:w="4256" w:type="dxa"/>
            <w:vAlign w:val="center"/>
          </w:tcPr>
          <w:p w:rsidR="00043A87" w:rsidRPr="00C53DA7" w:rsidRDefault="00043A87" w:rsidP="00CA7E4C">
            <w:pPr>
              <w:autoSpaceDE w:val="0"/>
              <w:adjustRightInd w:val="0"/>
              <w:jc w:val="center"/>
              <w:rPr>
                <w:rFonts w:cs="Times New Roman"/>
                <w:color w:val="FF0000"/>
                <w:lang w:val="ru-RU"/>
              </w:rPr>
            </w:pPr>
            <w:r>
              <w:t>ст.</w:t>
            </w:r>
            <w:r>
              <w:rPr>
                <w:lang w:val="ru-RU"/>
              </w:rPr>
              <w:t xml:space="preserve"> </w:t>
            </w:r>
            <w:r>
              <w:t>Октябрьская</w:t>
            </w:r>
            <w:r>
              <w:rPr>
                <w:lang w:val="ru-RU"/>
              </w:rPr>
              <w:t>, производство кирпича</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298"/>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ОАО «Лукойлэкоэнерго»</w:t>
            </w:r>
          </w:p>
        </w:tc>
        <w:tc>
          <w:tcPr>
            <w:tcW w:w="4256" w:type="dxa"/>
            <w:vAlign w:val="center"/>
          </w:tcPr>
          <w:p w:rsidR="00043A87" w:rsidRDefault="00043A87" w:rsidP="00CA7E4C">
            <w:pPr>
              <w:autoSpaceDE w:val="0"/>
              <w:adjustRightInd w:val="0"/>
              <w:jc w:val="center"/>
              <w:rPr>
                <w:lang w:val="ru-RU"/>
              </w:rPr>
            </w:pPr>
            <w:r>
              <w:t>Энергоснабжение</w:t>
            </w:r>
          </w:p>
          <w:p w:rsidR="00043A87" w:rsidRPr="00C53DA7" w:rsidRDefault="00043A87" w:rsidP="00CA7E4C">
            <w:pPr>
              <w:autoSpaceDE w:val="0"/>
              <w:adjustRightInd w:val="0"/>
              <w:jc w:val="center"/>
              <w:rPr>
                <w:rFonts w:cs="Times New Roman"/>
                <w:color w:val="FF0000"/>
                <w:lang w:val="ru-RU"/>
              </w:rPr>
            </w:pPr>
            <w:r>
              <w:rPr>
                <w:lang w:val="ru-RU"/>
              </w:rPr>
              <w:t>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rPr>
                <w:rFonts w:cs="Times New Roman"/>
                <w:lang w:val="ru-RU"/>
              </w:rPr>
            </w:pPr>
            <w:r w:rsidRPr="000616D4">
              <w:rPr>
                <w:rFonts w:cs="Times New Roman"/>
                <w:lang w:val="ru-RU"/>
              </w:rPr>
              <w:t>1</w:t>
            </w:r>
          </w:p>
        </w:tc>
      </w:tr>
      <w:tr w:rsidR="00043A87" w:rsidRPr="00A47147" w:rsidTr="00392A96">
        <w:trPr>
          <w:trHeight w:val="31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Ростовский филиал</w:t>
            </w:r>
          </w:p>
          <w:p w:rsidR="00043A87" w:rsidRDefault="00043A87" w:rsidP="00392A96">
            <w:r>
              <w:t>ФГУП</w:t>
            </w:r>
          </w:p>
          <w:p w:rsidR="00043A87" w:rsidRDefault="00043A87" w:rsidP="00392A96">
            <w:r>
              <w:t>«Ведомственная охрана»</w:t>
            </w:r>
          </w:p>
          <w:p w:rsidR="00043A87" w:rsidRDefault="00043A87" w:rsidP="00392A96">
            <w:r>
              <w:t>государственная</w:t>
            </w:r>
          </w:p>
        </w:tc>
        <w:tc>
          <w:tcPr>
            <w:tcW w:w="4256" w:type="dxa"/>
            <w:vAlign w:val="center"/>
          </w:tcPr>
          <w:p w:rsidR="00043A87" w:rsidRPr="00C53DA7" w:rsidRDefault="00043A87" w:rsidP="00CA7E4C">
            <w:pPr>
              <w:autoSpaceDE w:val="0"/>
              <w:adjustRightInd w:val="0"/>
              <w:jc w:val="center"/>
              <w:rPr>
                <w:rFonts w:cs="Times New Roman"/>
                <w:lang w:val="ru-RU"/>
              </w:rPr>
            </w:pPr>
            <w:r w:rsidRPr="00C53DA7">
              <w:rPr>
                <w:rFonts w:cs="Times New Roman"/>
                <w:lang w:val="ru-RU"/>
              </w:rPr>
              <w:t>Охрана, 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E81CFE">
        <w:trPr>
          <w:trHeight w:val="597"/>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 xml:space="preserve">ООО «Елена» </w:t>
            </w:r>
          </w:p>
        </w:tc>
        <w:tc>
          <w:tcPr>
            <w:tcW w:w="4256" w:type="dxa"/>
          </w:tcPr>
          <w:p w:rsidR="00043A87" w:rsidRDefault="00043A87" w:rsidP="00E81CFE">
            <w:pPr>
              <w:snapToGrid w:val="0"/>
              <w:rPr>
                <w:lang w:val="ru-RU"/>
              </w:rPr>
            </w:pPr>
            <w:r>
              <w:t>Торговля</w:t>
            </w:r>
            <w:r>
              <w:rPr>
                <w:lang w:val="ru-RU"/>
              </w:rPr>
              <w:t xml:space="preserve">, ст. Бжедуховская, </w:t>
            </w:r>
          </w:p>
          <w:p w:rsidR="00043A87" w:rsidRPr="00C53DA7" w:rsidRDefault="00043A87" w:rsidP="00E81CFE">
            <w:pPr>
              <w:snapToGrid w:val="0"/>
              <w:rPr>
                <w:lang w:val="ru-RU"/>
              </w:rPr>
            </w:pPr>
            <w:r>
              <w:rPr>
                <w:lang w:val="ru-RU"/>
              </w:rPr>
              <w:t>ул. Красная,74</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176"/>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Бжедуховское сельпо</w:t>
            </w:r>
          </w:p>
        </w:tc>
        <w:tc>
          <w:tcPr>
            <w:tcW w:w="4256" w:type="dxa"/>
            <w:vAlign w:val="center"/>
          </w:tcPr>
          <w:p w:rsidR="00043A87" w:rsidRDefault="00043A87" w:rsidP="00CA7E4C">
            <w:pPr>
              <w:autoSpaceDE w:val="0"/>
              <w:adjustRightInd w:val="0"/>
              <w:jc w:val="center"/>
              <w:rPr>
                <w:lang w:val="ru-RU"/>
              </w:rPr>
            </w:pPr>
            <w:r>
              <w:rPr>
                <w:lang w:val="ru-RU"/>
              </w:rPr>
              <w:t xml:space="preserve">Торговля, </w:t>
            </w:r>
            <w:r>
              <w:t xml:space="preserve">ст. Бжедуховская, </w:t>
            </w:r>
          </w:p>
          <w:p w:rsidR="00043A87" w:rsidRPr="00CA7E4C" w:rsidRDefault="00043A87" w:rsidP="00CA7E4C">
            <w:pPr>
              <w:autoSpaceDE w:val="0"/>
              <w:adjustRightInd w:val="0"/>
              <w:jc w:val="center"/>
              <w:rPr>
                <w:rFonts w:cs="Times New Roman"/>
                <w:color w:val="FF0000"/>
              </w:rPr>
            </w:pPr>
            <w:r>
              <w:t>ул. Клубная,16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86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 НИКА-2»</w:t>
            </w:r>
          </w:p>
        </w:tc>
        <w:tc>
          <w:tcPr>
            <w:tcW w:w="4256" w:type="dxa"/>
            <w:vAlign w:val="center"/>
          </w:tcPr>
          <w:p w:rsidR="00043A87" w:rsidRPr="00CA7E4C" w:rsidRDefault="00043A87" w:rsidP="00CA7E4C">
            <w:pPr>
              <w:autoSpaceDE w:val="0"/>
              <w:adjustRightInd w:val="0"/>
              <w:jc w:val="center"/>
              <w:rPr>
                <w:rFonts w:cs="Times New Roman"/>
                <w:color w:val="FF0000"/>
              </w:rPr>
            </w:pPr>
            <w:r w:rsidRPr="00C53DA7">
              <w:rPr>
                <w:rFonts w:cs="Times New Roman"/>
              </w:rPr>
              <w:t>Стоянка автотранспорта</w:t>
            </w:r>
            <w:r w:rsidRPr="00CA7E4C">
              <w:rPr>
                <w:rFonts w:cs="Times New Roman"/>
                <w:color w:val="FF0000"/>
              </w:rPr>
              <w:t xml:space="preserve">, </w:t>
            </w:r>
            <w:r w:rsidRPr="00597D6D">
              <w:rPr>
                <w:rFonts w:cs="Times New Roman"/>
                <w:lang w:val="ru-RU"/>
              </w:rPr>
              <w:t>д</w:t>
            </w:r>
            <w:r>
              <w:t>обыча песка, гравия</w:t>
            </w:r>
          </w:p>
          <w:p w:rsidR="00043A87" w:rsidRPr="00597D6D" w:rsidRDefault="00043A87" w:rsidP="00597D6D">
            <w:pPr>
              <w:autoSpaceDE w:val="0"/>
              <w:adjustRightInd w:val="0"/>
              <w:jc w:val="center"/>
              <w:rPr>
                <w:rFonts w:cs="Times New Roman"/>
                <w:lang w:val="ru-RU"/>
              </w:rPr>
            </w:pPr>
            <w:r w:rsidRPr="00597D6D">
              <w:rPr>
                <w:rFonts w:cs="Times New Roman"/>
              </w:rPr>
              <w:t>п.</w:t>
            </w:r>
            <w:r w:rsidRPr="00597D6D">
              <w:rPr>
                <w:rFonts w:cs="Times New Roman"/>
                <w:lang w:val="ru-RU"/>
              </w:rPr>
              <w:t>Нижневеденеевский</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«Овощи Краснодарского края»</w:t>
            </w:r>
          </w:p>
        </w:tc>
        <w:tc>
          <w:tcPr>
            <w:tcW w:w="4256" w:type="dxa"/>
            <w:vAlign w:val="center"/>
          </w:tcPr>
          <w:p w:rsidR="00043A87" w:rsidRPr="00597D6D" w:rsidRDefault="00043A87" w:rsidP="00597D6D">
            <w:pPr>
              <w:autoSpaceDE w:val="0"/>
              <w:adjustRightInd w:val="0"/>
              <w:jc w:val="center"/>
              <w:rPr>
                <w:rFonts w:cs="Times New Roman"/>
              </w:rPr>
            </w:pPr>
            <w:r w:rsidRPr="00597D6D">
              <w:rPr>
                <w:rFonts w:cs="Times New Roman"/>
                <w:lang w:val="ru-RU"/>
              </w:rPr>
              <w:t>Тепличное хозяйство, 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3</w:t>
            </w: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rPr>
          <w:trHeight w:val="315"/>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«Белый сад»</w:t>
            </w:r>
          </w:p>
        </w:tc>
        <w:tc>
          <w:tcPr>
            <w:tcW w:w="4256" w:type="dxa"/>
            <w:vAlign w:val="center"/>
          </w:tcPr>
          <w:p w:rsidR="00043A87" w:rsidRPr="00597D6D" w:rsidRDefault="00043A87" w:rsidP="00CA7E4C">
            <w:pPr>
              <w:autoSpaceDE w:val="0"/>
              <w:adjustRightInd w:val="0"/>
              <w:jc w:val="center"/>
              <w:rPr>
                <w:rFonts w:cs="Times New Roman"/>
                <w:lang w:val="ru-RU"/>
              </w:rPr>
            </w:pPr>
            <w:r>
              <w:rPr>
                <w:rFonts w:cs="Times New Roman"/>
                <w:lang w:val="ru-RU"/>
              </w:rPr>
              <w:t>сад.</w:t>
            </w:r>
            <w:r w:rsidRPr="00597D6D">
              <w:rPr>
                <w:rFonts w:cs="Times New Roman"/>
                <w:lang w:val="ru-RU"/>
              </w:rPr>
              <w:t xml:space="preserve"> </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rPr>
          <w:trHeight w:val="930"/>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ГБУСО Краснодарского края</w:t>
            </w:r>
          </w:p>
          <w:p w:rsidR="00043A87" w:rsidRDefault="00043A87" w:rsidP="00392A96">
            <w:pPr>
              <w:snapToGrid w:val="0"/>
            </w:pPr>
            <w:r>
              <w:t>«Нижневеденеевский психоневрологический интернат»</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Социальное ,</w:t>
            </w:r>
          </w:p>
          <w:p w:rsidR="00043A87" w:rsidRPr="00597D6D" w:rsidRDefault="00043A87" w:rsidP="00CA7E4C">
            <w:pPr>
              <w:autoSpaceDE w:val="0"/>
              <w:adjustRightInd w:val="0"/>
              <w:jc w:val="center"/>
              <w:rPr>
                <w:rFonts w:cs="Times New Roman"/>
                <w:color w:val="FF0000"/>
                <w:lang w:val="ru-RU"/>
              </w:rPr>
            </w:pPr>
            <w:r w:rsidRPr="00597D6D">
              <w:rPr>
                <w:rFonts w:cs="Times New Roman"/>
                <w:lang w:val="ru-RU"/>
              </w:rPr>
              <w:t xml:space="preserve"> п. Нижневеденеевский, ул. Центральная,1</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МБУ»Библиотека Бжедуховского сельского поселекния»</w:t>
            </w:r>
          </w:p>
        </w:tc>
        <w:tc>
          <w:tcPr>
            <w:tcW w:w="4256" w:type="dxa"/>
            <w:vAlign w:val="center"/>
          </w:tcPr>
          <w:p w:rsidR="00043A87" w:rsidRPr="00597D6D" w:rsidRDefault="00043A87" w:rsidP="00597D6D">
            <w:pPr>
              <w:autoSpaceDE w:val="0"/>
              <w:adjustRightInd w:val="0"/>
              <w:jc w:val="center"/>
              <w:rPr>
                <w:rFonts w:cs="Times New Roman"/>
                <w:lang w:val="ru-RU"/>
              </w:rPr>
            </w:pPr>
            <w:r w:rsidRPr="00597D6D">
              <w:rPr>
                <w:rFonts w:cs="Times New Roman"/>
              </w:rPr>
              <w:t xml:space="preserve">магазин </w:t>
            </w:r>
            <w:r w:rsidRPr="00597D6D">
              <w:rPr>
                <w:rFonts w:cs="Times New Roman"/>
                <w:lang w:val="ru-RU"/>
              </w:rPr>
              <w:t>библиотека,ст. Бжедуховская, ул. Красная,68</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Бжедуховская участковая больница</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Больница, ст. Бжедуховская ул. Восточная,1</w:t>
            </w:r>
          </w:p>
          <w:p w:rsidR="00043A87" w:rsidRPr="00CA7E4C" w:rsidRDefault="00043A87" w:rsidP="00CA7E4C">
            <w:pPr>
              <w:autoSpaceDE w:val="0"/>
              <w:adjustRightInd w:val="0"/>
              <w:jc w:val="center"/>
              <w:rPr>
                <w:rFonts w:cs="Times New Roman"/>
                <w:color w:val="FF0000"/>
              </w:rPr>
            </w:pP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СОШ 21</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 ст.Бжедуховская, ул. Красная 85 А</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ООШ 22</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ст.Октябрьская, ул. Красная,6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31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СОШ 24</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х. Новогурийский, ул. Школьная,8</w:t>
            </w:r>
          </w:p>
        </w:tc>
        <w:tc>
          <w:tcPr>
            <w:tcW w:w="1418" w:type="dxa"/>
            <w:vAlign w:val="center"/>
          </w:tcPr>
          <w:p w:rsidR="00043A87" w:rsidRPr="000616D4" w:rsidRDefault="00043A87" w:rsidP="00CA7E4C">
            <w:pPr>
              <w:autoSpaceDE w:val="0"/>
              <w:adjustRightInd w:val="0"/>
              <w:jc w:val="center"/>
              <w:rPr>
                <w:rFonts w:cs="Times New Roman"/>
              </w:rPr>
            </w:pP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ДУ 39</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Детский сад, п. Нижневеденеевский, ул. К</w:t>
            </w:r>
            <w:r>
              <w:rPr>
                <w:rFonts w:cs="Times New Roman"/>
                <w:lang w:val="ru-RU"/>
              </w:rPr>
              <w:t>лубная,6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597D6D" w:rsidRDefault="00043A87" w:rsidP="00392A96">
            <w:pPr>
              <w:snapToGrid w:val="0"/>
              <w:rPr>
                <w:lang w:val="ru-RU"/>
              </w:rPr>
            </w:pPr>
            <w:r>
              <w:rPr>
                <w:lang w:val="ru-RU"/>
              </w:rPr>
              <w:t>МОУ ДУ 21</w:t>
            </w:r>
          </w:p>
        </w:tc>
        <w:tc>
          <w:tcPr>
            <w:tcW w:w="4256" w:type="dxa"/>
            <w:vAlign w:val="center"/>
          </w:tcPr>
          <w:p w:rsidR="00043A87" w:rsidRPr="00597D6D" w:rsidRDefault="00043A87" w:rsidP="00CA7E4C">
            <w:pPr>
              <w:autoSpaceDE w:val="0"/>
              <w:adjustRightInd w:val="0"/>
              <w:jc w:val="center"/>
              <w:rPr>
                <w:rFonts w:cs="Times New Roman"/>
                <w:lang w:val="ru-RU"/>
              </w:rPr>
            </w:pPr>
            <w:r>
              <w:rPr>
                <w:rFonts w:cs="Times New Roman"/>
                <w:lang w:val="ru-RU"/>
              </w:rPr>
              <w:t>Детский сад, ст. Бжедуховская,               ул. Комсомольская</w:t>
            </w:r>
          </w:p>
        </w:tc>
        <w:tc>
          <w:tcPr>
            <w:tcW w:w="1418" w:type="dxa"/>
            <w:vAlign w:val="center"/>
          </w:tcPr>
          <w:p w:rsidR="00043A87" w:rsidRPr="000616D4" w:rsidRDefault="00043A87" w:rsidP="00CA7E4C">
            <w:pPr>
              <w:autoSpaceDE w:val="0"/>
              <w:adjustRightInd w:val="0"/>
              <w:jc w:val="center"/>
              <w:rPr>
                <w:rFonts w:cs="Times New Roman"/>
              </w:rPr>
            </w:pPr>
          </w:p>
        </w:tc>
        <w:tc>
          <w:tcPr>
            <w:tcW w:w="1417" w:type="dxa"/>
            <w:vAlign w:val="center"/>
          </w:tcPr>
          <w:p w:rsidR="00043A87" w:rsidRPr="000616D4" w:rsidRDefault="00043A87" w:rsidP="00CA7E4C">
            <w:pPr>
              <w:autoSpaceDE w:val="0"/>
              <w:adjustRightInd w:val="0"/>
              <w:jc w:val="center"/>
              <w:rPr>
                <w:rFonts w:cs="Times New Roman"/>
                <w:lang w:val="ru-RU"/>
              </w:rPr>
            </w:pP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t>МБУ «ЦКРЦ Бжедуховского сельского поселения»</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СДК ст. Бжедуховской,                              ст. Бжедуховская, ул. Красная,12</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Администрация Бжедуховского сельского поселения</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Администрация поселения,                       ст. Бжедуховская, ул. Комсомольская,7</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t>ООО «РосМет»</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Производство крепежных материалов, ст. Бжедуховская, ул. Комсомольская,2Б</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027691"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«Луч» магазин продукты</w:t>
            </w:r>
          </w:p>
          <w:p w:rsidR="00043A87" w:rsidRDefault="00043A87" w:rsidP="00CA7E4C">
            <w:pPr>
              <w:autoSpaceDE w:val="0"/>
              <w:adjustRightInd w:val="0"/>
              <w:jc w:val="center"/>
              <w:rPr>
                <w:rFonts w:cs="Times New Roman"/>
                <w:lang w:val="ru-RU"/>
              </w:rPr>
            </w:pPr>
            <w:r>
              <w:rPr>
                <w:rFonts w:cs="Times New Roman"/>
                <w:lang w:val="ru-RU"/>
              </w:rPr>
              <w:t>ст. Бжедуховская, ул. Первомайская,1Б</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«Луч» магазин продукты</w:t>
            </w:r>
          </w:p>
          <w:p w:rsidR="00043A87" w:rsidRDefault="00043A87" w:rsidP="00027691">
            <w:pPr>
              <w:autoSpaceDE w:val="0"/>
              <w:adjustRightInd w:val="0"/>
              <w:jc w:val="center"/>
              <w:rPr>
                <w:rFonts w:cs="Times New Roman"/>
                <w:lang w:val="ru-RU"/>
              </w:rPr>
            </w:pPr>
            <w:r>
              <w:rPr>
                <w:rFonts w:cs="Times New Roman"/>
                <w:lang w:val="ru-RU"/>
              </w:rPr>
              <w:t>ст. Октябрьская, пер. Советский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 xml:space="preserve">ИП </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w:t>
            </w:r>
          </w:p>
          <w:p w:rsidR="00043A87" w:rsidRDefault="00043A87" w:rsidP="00027691">
            <w:pPr>
              <w:autoSpaceDE w:val="0"/>
              <w:adjustRightInd w:val="0"/>
              <w:jc w:val="center"/>
              <w:rPr>
                <w:rFonts w:cs="Times New Roman"/>
                <w:lang w:val="ru-RU"/>
              </w:rPr>
            </w:pPr>
            <w:r>
              <w:rPr>
                <w:rFonts w:cs="Times New Roman"/>
                <w:lang w:val="ru-RU"/>
              </w:rPr>
              <w:t>ст. Бжедуховская, ул. Красная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w:t>
            </w:r>
          </w:p>
          <w:p w:rsidR="00043A87" w:rsidRDefault="00043A87" w:rsidP="00CA7E4C">
            <w:pPr>
              <w:autoSpaceDE w:val="0"/>
              <w:adjustRightInd w:val="0"/>
              <w:jc w:val="center"/>
              <w:rPr>
                <w:rFonts w:cs="Times New Roman"/>
                <w:lang w:val="ru-RU"/>
              </w:rPr>
            </w:pPr>
            <w:r>
              <w:rPr>
                <w:rFonts w:cs="Times New Roman"/>
                <w:lang w:val="ru-RU"/>
              </w:rPr>
              <w:t>ст. Бжедуховсвкая, ул. Комсомольская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х. Новогурийский, ул. Школьная,10</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п. Нижневеденеевский, ул. Гаражная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п. Нижневеденеевский, ул. Центральная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смешанных товаров»,</w:t>
            </w:r>
          </w:p>
          <w:p w:rsidR="00043A87" w:rsidRDefault="00043A87" w:rsidP="00CA7E4C">
            <w:pPr>
              <w:autoSpaceDE w:val="0"/>
              <w:adjustRightInd w:val="0"/>
              <w:jc w:val="center"/>
              <w:rPr>
                <w:rFonts w:cs="Times New Roman"/>
                <w:lang w:val="ru-RU"/>
              </w:rPr>
            </w:pPr>
            <w:r>
              <w:rPr>
                <w:rFonts w:cs="Times New Roman"/>
                <w:lang w:val="ru-RU"/>
              </w:rPr>
              <w:t>ст. Бжедуховская, ул. Красная,97</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60685D">
            <w:pPr>
              <w:autoSpaceDE w:val="0"/>
              <w:adjustRightInd w:val="0"/>
              <w:jc w:val="center"/>
              <w:rPr>
                <w:rFonts w:cs="Times New Roman"/>
                <w:lang w:val="ru-RU"/>
              </w:rPr>
            </w:pPr>
            <w:r>
              <w:rPr>
                <w:rFonts w:cs="Times New Roman"/>
                <w:lang w:val="ru-RU"/>
              </w:rPr>
              <w:t>Магазин  «Пятилетка»,</w:t>
            </w:r>
          </w:p>
          <w:p w:rsidR="00043A87" w:rsidRDefault="00043A87" w:rsidP="0060685D">
            <w:pPr>
              <w:autoSpaceDE w:val="0"/>
              <w:adjustRightInd w:val="0"/>
              <w:jc w:val="center"/>
              <w:rPr>
                <w:rFonts w:cs="Times New Roman"/>
                <w:lang w:val="ru-RU"/>
              </w:rPr>
            </w:pPr>
            <w:r>
              <w:rPr>
                <w:rFonts w:cs="Times New Roman"/>
                <w:lang w:val="ru-RU"/>
              </w:rPr>
              <w:t>ст. Бжедуховская, ул. Красная,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60685D">
            <w:pPr>
              <w:autoSpaceDE w:val="0"/>
              <w:adjustRightInd w:val="0"/>
              <w:jc w:val="center"/>
              <w:rPr>
                <w:rFonts w:cs="Times New Roman"/>
                <w:lang w:val="ru-RU"/>
              </w:rPr>
            </w:pPr>
            <w:r>
              <w:rPr>
                <w:rFonts w:cs="Times New Roman"/>
                <w:lang w:val="ru-RU"/>
              </w:rPr>
              <w:t>Магазин «По Пути»</w:t>
            </w:r>
          </w:p>
          <w:p w:rsidR="00043A87" w:rsidRDefault="00043A87" w:rsidP="0060685D">
            <w:pPr>
              <w:autoSpaceDE w:val="0"/>
              <w:adjustRightInd w:val="0"/>
              <w:jc w:val="center"/>
              <w:rPr>
                <w:rFonts w:cs="Times New Roman"/>
                <w:lang w:val="ru-RU"/>
              </w:rPr>
            </w:pPr>
            <w:r>
              <w:rPr>
                <w:rFonts w:cs="Times New Roman"/>
                <w:lang w:val="ru-RU"/>
              </w:rPr>
              <w:t>ст. Бжедуховская, ул. Красная,54</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bl>
    <w:p w:rsidR="00043A87" w:rsidRPr="00C271A1" w:rsidRDefault="00043A87" w:rsidP="00996DF4">
      <w:pPr>
        <w:spacing w:before="100" w:beforeAutospacing="1" w:line="276" w:lineRule="auto"/>
        <w:ind w:firstLine="709"/>
        <w:jc w:val="both"/>
        <w:rPr>
          <w:rFonts w:cs="Times New Roman"/>
          <w:b/>
          <w:iCs/>
          <w:caps/>
          <w:spacing w:val="10"/>
          <w:sz w:val="26"/>
          <w:szCs w:val="26"/>
          <w:lang w:val="ru-RU"/>
        </w:rPr>
      </w:pPr>
      <w:r w:rsidRPr="00C271A1">
        <w:rPr>
          <w:rFonts w:cs="Times New Roman"/>
          <w:sz w:val="28"/>
          <w:szCs w:val="28"/>
          <w:lang w:val="ru-RU"/>
        </w:rPr>
        <w:t xml:space="preserve"> Он является фактором, определяющим эффективность развития производительных </w:t>
      </w:r>
      <w:r>
        <w:rPr>
          <w:rFonts w:cs="Times New Roman"/>
          <w:sz w:val="28"/>
          <w:szCs w:val="28"/>
          <w:lang w:val="ru-RU"/>
        </w:rPr>
        <w:t>сил,</w:t>
      </w:r>
      <w:r w:rsidRPr="00C271A1">
        <w:rPr>
          <w:rFonts w:cs="Times New Roman"/>
          <w:sz w:val="28"/>
          <w:szCs w:val="28"/>
          <w:lang w:val="ru-RU"/>
        </w:rPr>
        <w:t xml:space="preserve"> средством удовлетворения экономических и социальных потребностей населения</w:t>
      </w:r>
      <w:r>
        <w:rPr>
          <w:rFonts w:cs="Times New Roman"/>
          <w:sz w:val="28"/>
          <w:szCs w:val="28"/>
          <w:lang w:val="ru-RU"/>
        </w:rPr>
        <w:t>,</w:t>
      </w:r>
      <w:r w:rsidRPr="00C271A1">
        <w:rPr>
          <w:rFonts w:cs="Times New Roman"/>
          <w:sz w:val="28"/>
          <w:szCs w:val="28"/>
          <w:lang w:val="ru-RU"/>
        </w:rPr>
        <w:t xml:space="preserve"> средством обеспечения территориальных связей и мобильности общества. </w:t>
      </w:r>
      <w:r w:rsidRPr="00C271A1">
        <w:rPr>
          <w:rFonts w:cs="Times New Roman"/>
          <w:sz w:val="28"/>
          <w:szCs w:val="28"/>
          <w:lang w:val="ru-RU" w:eastAsia="ru-RU"/>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043A87" w:rsidRPr="00C271A1" w:rsidRDefault="00043A87" w:rsidP="007A0CF4">
      <w:pPr>
        <w:pStyle w:val="Standard"/>
        <w:spacing w:line="276" w:lineRule="auto"/>
        <w:ind w:firstLine="709"/>
        <w:jc w:val="right"/>
        <w:rPr>
          <w:rFonts w:cs="Times New Roman"/>
          <w:i/>
          <w:kern w:val="0"/>
          <w:highlight w:val="yellow"/>
          <w:lang w:val="ru-RU" w:eastAsia="ar-SA" w:bidi="ar-SA"/>
        </w:rPr>
      </w:pPr>
      <w:r>
        <w:rPr>
          <w:rFonts w:cs="Times New Roman"/>
          <w:i/>
          <w:kern w:val="0"/>
          <w:lang w:val="ru-RU" w:eastAsia="ar-SA" w:bidi="ar-SA"/>
        </w:rPr>
        <w:t>Таблица7</w:t>
      </w:r>
      <w:r w:rsidRPr="00C271A1">
        <w:rPr>
          <w:rFonts w:cs="Times New Roman"/>
          <w:i/>
          <w:kern w:val="0"/>
          <w:lang w:val="ru-RU" w:eastAsia="ar-SA" w:bidi="ar-SA"/>
        </w:rPr>
        <w:t>. Уровень автомобилизации, нормативная потребность.</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
        <w:gridCol w:w="2718"/>
        <w:gridCol w:w="2524"/>
        <w:gridCol w:w="1813"/>
        <w:gridCol w:w="2133"/>
      </w:tblGrid>
      <w:tr w:rsidR="00043A87" w:rsidRPr="00C271A1" w:rsidTr="00CA7E4C">
        <w:trPr>
          <w:trHeight w:val="1589"/>
        </w:trPr>
        <w:tc>
          <w:tcPr>
            <w:tcW w:w="692"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t>№ пп</w:t>
            </w:r>
          </w:p>
        </w:tc>
        <w:tc>
          <w:tcPr>
            <w:tcW w:w="2722"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t>Наименование</w:t>
            </w:r>
          </w:p>
        </w:tc>
        <w:tc>
          <w:tcPr>
            <w:tcW w:w="2524"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Согласно Нормативам градпроектирования КК, СНиП 2.07.01.89* (Принятые нормативы)</w:t>
            </w:r>
          </w:p>
        </w:tc>
        <w:tc>
          <w:tcPr>
            <w:tcW w:w="1814"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Нормативная потребность (2016г.)</w:t>
            </w:r>
          </w:p>
        </w:tc>
        <w:tc>
          <w:tcPr>
            <w:tcW w:w="2127" w:type="dxa"/>
            <w:vAlign w:val="center"/>
          </w:tcPr>
          <w:p w:rsidR="00043A87" w:rsidRPr="00CA7E4C" w:rsidRDefault="00043A87" w:rsidP="00CA7E4C">
            <w:pPr>
              <w:spacing w:line="276" w:lineRule="auto"/>
              <w:jc w:val="center"/>
              <w:rPr>
                <w:rFonts w:cs="Times New Roman"/>
                <w:lang w:val="ru-RU"/>
              </w:rPr>
            </w:pPr>
            <w:r w:rsidRPr="00CA7E4C">
              <w:rPr>
                <w:rFonts w:cs="Times New Roman"/>
                <w:b/>
                <w:lang w:val="ru-RU"/>
              </w:rPr>
              <w:t>Фактический уровень автомобилизации СП</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легковых автомобилей</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350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1144</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460</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такси</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3-4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13</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0</w:t>
            </w:r>
          </w:p>
        </w:tc>
      </w:tr>
      <w:tr w:rsidR="00043A87" w:rsidRPr="00C271A1" w:rsidTr="00CA7E4C">
        <w:trPr>
          <w:trHeight w:val="446"/>
        </w:trPr>
        <w:tc>
          <w:tcPr>
            <w:tcW w:w="692" w:type="dxa"/>
            <w:vAlign w:val="center"/>
          </w:tcPr>
          <w:p w:rsidR="00043A87" w:rsidRPr="00CA7E4C" w:rsidRDefault="00043A87" w:rsidP="00CA7E4C">
            <w:pPr>
              <w:pStyle w:val="Standard"/>
              <w:spacing w:line="276" w:lineRule="auto"/>
              <w:jc w:val="center"/>
              <w:rPr>
                <w:rFonts w:cs="Times New Roman"/>
                <w:lang w:val="ru-RU"/>
              </w:rPr>
            </w:pP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ведомственные автомобили</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2-3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9</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4</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грузовых автомобилей</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25-40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81-131</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59</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w:t>
            </w:r>
          </w:p>
        </w:tc>
        <w:tc>
          <w:tcPr>
            <w:tcW w:w="2722" w:type="dxa"/>
            <w:vAlign w:val="center"/>
          </w:tcPr>
          <w:p w:rsidR="00043A87" w:rsidRPr="00CA7E4C" w:rsidRDefault="00043A87" w:rsidP="00CA7E4C">
            <w:pPr>
              <w:pStyle w:val="Standard"/>
              <w:spacing w:line="276" w:lineRule="auto"/>
              <w:jc w:val="center"/>
              <w:rPr>
                <w:rFonts w:cs="Times New Roman"/>
                <w:kern w:val="0"/>
                <w:lang w:val="ru-RU" w:bidi="ar-SA"/>
              </w:rPr>
            </w:pPr>
            <w:r w:rsidRPr="00CA7E4C">
              <w:rPr>
                <w:rFonts w:cs="Times New Roman"/>
                <w:kern w:val="0"/>
                <w:lang w:val="ru-RU" w:bidi="ar-SA"/>
              </w:rPr>
              <w:t>автобусы</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5-7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16-22</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7</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Pr>
                <w:rFonts w:cs="Times New Roman"/>
                <w:lang w:val="ru-RU"/>
              </w:rPr>
              <w:t>4</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мотоциклы и мопеды</w:t>
            </w:r>
          </w:p>
        </w:tc>
        <w:tc>
          <w:tcPr>
            <w:tcW w:w="2524" w:type="dxa"/>
            <w:vAlign w:val="center"/>
          </w:tcPr>
          <w:p w:rsidR="00043A87" w:rsidRPr="00CA7E4C" w:rsidRDefault="00043A87" w:rsidP="00CA7E4C">
            <w:pPr>
              <w:pStyle w:val="Standard"/>
              <w:spacing w:line="276" w:lineRule="auto"/>
              <w:ind w:left="-108" w:right="-108"/>
              <w:jc w:val="center"/>
              <w:rPr>
                <w:rFonts w:cs="Times New Roman"/>
                <w:lang w:val="ru-RU"/>
              </w:rPr>
            </w:pPr>
            <w:r w:rsidRPr="00CA7E4C">
              <w:rPr>
                <w:rFonts w:cs="Times New Roman"/>
                <w:lang w:val="ru-RU"/>
              </w:rPr>
              <w:t>100-150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327-490</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60</w:t>
            </w:r>
          </w:p>
        </w:tc>
      </w:tr>
      <w:tr w:rsidR="00043A87" w:rsidRPr="00C271A1" w:rsidTr="00CA7E4C">
        <w:trPr>
          <w:trHeight w:val="233"/>
        </w:trPr>
        <w:tc>
          <w:tcPr>
            <w:tcW w:w="7752" w:type="dxa"/>
            <w:gridSpan w:val="4"/>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Всего:</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586</w:t>
            </w:r>
          </w:p>
        </w:tc>
      </w:tr>
    </w:tbl>
    <w:p w:rsidR="00043A87" w:rsidRDefault="00043A87" w:rsidP="00996DF4">
      <w:pPr>
        <w:spacing w:before="100" w:beforeAutospacing="1" w:line="276" w:lineRule="auto"/>
        <w:ind w:firstLine="709"/>
        <w:jc w:val="both"/>
        <w:rPr>
          <w:sz w:val="28"/>
          <w:szCs w:val="28"/>
          <w:lang w:val="ru-RU"/>
        </w:rPr>
      </w:pPr>
      <w:r w:rsidRPr="00C271A1">
        <w:rPr>
          <w:sz w:val="28"/>
          <w:szCs w:val="28"/>
          <w:lang w:val="ru-RU"/>
        </w:rPr>
        <w:t>В настояще</w:t>
      </w:r>
      <w:r>
        <w:rPr>
          <w:sz w:val="28"/>
          <w:szCs w:val="28"/>
          <w:lang w:val="ru-RU"/>
        </w:rPr>
        <w:t xml:space="preserve">е время уровень автомобилизации </w:t>
      </w:r>
      <w:r w:rsidRPr="00510AB5">
        <w:rPr>
          <w:sz w:val="28"/>
          <w:szCs w:val="28"/>
          <w:lang w:val="ru-RU"/>
        </w:rPr>
        <w:t>Бжедуховского сельского</w:t>
      </w:r>
      <w:r w:rsidRPr="00C271A1">
        <w:rPr>
          <w:sz w:val="28"/>
          <w:szCs w:val="28"/>
          <w:lang w:val="ru-RU"/>
        </w:rPr>
        <w:t xml:space="preserve"> поселения насчитывает </w:t>
      </w:r>
      <w:r w:rsidRPr="0082690D">
        <w:rPr>
          <w:sz w:val="28"/>
          <w:szCs w:val="28"/>
          <w:lang w:val="ru-RU"/>
        </w:rPr>
        <w:t>586</w:t>
      </w:r>
      <w:r>
        <w:rPr>
          <w:sz w:val="28"/>
          <w:szCs w:val="28"/>
          <w:lang w:val="ru-RU"/>
        </w:rPr>
        <w:t xml:space="preserve"> единицы транспортных средств</w:t>
      </w:r>
      <w:r w:rsidRPr="00C271A1">
        <w:rPr>
          <w:sz w:val="28"/>
          <w:szCs w:val="28"/>
          <w:lang w:val="ru-RU"/>
        </w:rPr>
        <w:t>.</w:t>
      </w:r>
    </w:p>
    <w:p w:rsidR="00043A87" w:rsidRDefault="00043A87" w:rsidP="00996DF4">
      <w:pPr>
        <w:spacing w:before="100" w:beforeAutospacing="1" w:line="276" w:lineRule="auto"/>
        <w:ind w:firstLine="709"/>
        <w:jc w:val="both"/>
        <w:rPr>
          <w:sz w:val="28"/>
          <w:szCs w:val="28"/>
          <w:lang w:val="ru-RU"/>
        </w:rPr>
      </w:pPr>
    </w:p>
    <w:p w:rsidR="00043A87" w:rsidRDefault="00043A87" w:rsidP="00996DF4">
      <w:pPr>
        <w:spacing w:before="100" w:beforeAutospacing="1" w:line="276" w:lineRule="auto"/>
        <w:ind w:firstLine="709"/>
        <w:jc w:val="both"/>
        <w:rPr>
          <w:sz w:val="28"/>
          <w:szCs w:val="28"/>
          <w:lang w:val="ru-RU"/>
        </w:rPr>
      </w:pPr>
    </w:p>
    <w:p w:rsidR="00043A87" w:rsidRDefault="00043A87" w:rsidP="00996DF4">
      <w:pPr>
        <w:spacing w:before="100" w:beforeAutospacing="1" w:line="276" w:lineRule="auto"/>
        <w:ind w:firstLine="709"/>
        <w:jc w:val="both"/>
        <w:rPr>
          <w:sz w:val="28"/>
          <w:szCs w:val="28"/>
          <w:lang w:val="ru-RU"/>
        </w:rPr>
      </w:pPr>
    </w:p>
    <w:p w:rsidR="00043A87" w:rsidRDefault="00043A87" w:rsidP="00996DF4">
      <w:pPr>
        <w:spacing w:before="100" w:beforeAutospacing="1" w:line="276" w:lineRule="auto"/>
        <w:ind w:firstLine="709"/>
        <w:jc w:val="both"/>
        <w:rPr>
          <w:sz w:val="28"/>
          <w:szCs w:val="28"/>
          <w:lang w:val="ru-RU"/>
        </w:rPr>
      </w:pPr>
    </w:p>
    <w:p w:rsidR="00043A87" w:rsidRDefault="00043A87" w:rsidP="00996DF4">
      <w:pPr>
        <w:spacing w:before="100" w:beforeAutospacing="1" w:line="276" w:lineRule="auto"/>
        <w:ind w:firstLine="709"/>
        <w:jc w:val="both"/>
        <w:rPr>
          <w:sz w:val="28"/>
          <w:szCs w:val="28"/>
          <w:lang w:val="ru-RU"/>
        </w:rPr>
      </w:pPr>
    </w:p>
    <w:p w:rsidR="00043A87" w:rsidRDefault="00043A87" w:rsidP="00056F06">
      <w:pPr>
        <w:pStyle w:val="aff6"/>
        <w:spacing w:after="0"/>
        <w:jc w:val="right"/>
        <w:rPr>
          <w:b w:val="0"/>
          <w:bCs/>
          <w:i/>
          <w:color w:val="auto"/>
          <w:sz w:val="28"/>
          <w:szCs w:val="28"/>
        </w:rPr>
      </w:pPr>
      <w:r>
        <w:rPr>
          <w:b w:val="0"/>
          <w:bCs/>
          <w:i/>
          <w:color w:val="auto"/>
          <w:sz w:val="28"/>
          <w:szCs w:val="28"/>
        </w:rPr>
        <w:lastRenderedPageBreak/>
        <w:t>Диаграмма 4.</w:t>
      </w:r>
    </w:p>
    <w:p w:rsidR="00043A87" w:rsidRPr="00E0119A" w:rsidRDefault="00043A87" w:rsidP="00E0119A">
      <w:pPr>
        <w:pStyle w:val="aff6"/>
        <w:spacing w:after="0"/>
        <w:jc w:val="right"/>
        <w:rPr>
          <w:b w:val="0"/>
          <w:bCs/>
          <w:i/>
          <w:color w:val="auto"/>
          <w:sz w:val="28"/>
          <w:szCs w:val="28"/>
        </w:rPr>
      </w:pPr>
      <w:r w:rsidRPr="00E0119A">
        <w:rPr>
          <w:b w:val="0"/>
          <w:bCs/>
          <w:i/>
          <w:color w:val="auto"/>
          <w:sz w:val="28"/>
          <w:szCs w:val="28"/>
        </w:rPr>
        <w:t>Уровень автомобилизации</w:t>
      </w:r>
    </w:p>
    <w:p w:rsidR="00043A87" w:rsidRDefault="00043A87" w:rsidP="00056F06">
      <w:pPr>
        <w:pStyle w:val="aff0"/>
        <w:rPr>
          <w:highlight w:val="yellow"/>
        </w:rPr>
      </w:pPr>
      <w:r w:rsidRPr="00696FB5">
        <w:rPr>
          <w:noProof/>
        </w:rPr>
        <w:object w:dxaOrig="9332" w:dyaOrig="1889">
          <v:shape id="_x0000_i1028" type="#_x0000_t75" style="width:443.25pt;height:126.75pt" o:ole="">
            <v:imagedata r:id="rId13" o:title="" cropbottom="-35f"/>
            <o:lock v:ext="edit" aspectratio="f"/>
          </v:shape>
          <o:OLEObject Type="Embed" ProgID="Excel.Sheet.8" ShapeID="_x0000_i1028" DrawAspect="Content" ObjectID="_1566887400" r:id="rId14"/>
        </w:object>
      </w:r>
    </w:p>
    <w:p w:rsidR="00043A87" w:rsidRDefault="00043A87" w:rsidP="00CE1306">
      <w:pPr>
        <w:spacing w:before="100" w:beforeAutospacing="1" w:line="276" w:lineRule="auto"/>
        <w:ind w:firstLine="709"/>
        <w:jc w:val="both"/>
        <w:rPr>
          <w:sz w:val="28"/>
          <w:szCs w:val="28"/>
          <w:lang w:val="ru-RU"/>
        </w:rPr>
      </w:pPr>
      <w:r>
        <w:rPr>
          <w:sz w:val="28"/>
          <w:szCs w:val="28"/>
          <w:lang w:val="ru-RU"/>
        </w:rPr>
        <w:t xml:space="preserve">При сопоставлении нормативной потребности и фактической обеспеченности граждан автомобильным транспортом выявлено, что доля легковых автотранспортных средств </w:t>
      </w:r>
      <w:r w:rsidRPr="00573354">
        <w:rPr>
          <w:sz w:val="28"/>
          <w:szCs w:val="28"/>
          <w:lang w:val="ru-RU"/>
        </w:rPr>
        <w:t xml:space="preserve">значительно ниже нормативной и составляет- 40,2%. Каждый седьмой </w:t>
      </w:r>
      <w:r>
        <w:rPr>
          <w:sz w:val="28"/>
          <w:szCs w:val="28"/>
          <w:lang w:val="ru-RU"/>
        </w:rPr>
        <w:t>житель поселения имеет индивидуальное транспортное средство.</w:t>
      </w:r>
    </w:p>
    <w:p w:rsidR="00043A87" w:rsidRPr="00E261B1" w:rsidRDefault="00043A87" w:rsidP="00221BA8">
      <w:pPr>
        <w:spacing w:line="276" w:lineRule="auto"/>
        <w:ind w:firstLine="709"/>
        <w:jc w:val="both"/>
        <w:rPr>
          <w:sz w:val="28"/>
          <w:szCs w:val="28"/>
          <w:lang w:val="ru-RU"/>
        </w:rPr>
      </w:pPr>
      <w:r>
        <w:rPr>
          <w:sz w:val="28"/>
          <w:szCs w:val="28"/>
          <w:lang w:val="ru-RU"/>
        </w:rPr>
        <w:t>По</w:t>
      </w:r>
      <w:r w:rsidRPr="00E261B1">
        <w:rPr>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 - 289,5 на 1000 населения. Согласно данных статистики обеспеченность населения легковыми транспортными средствами составляет-130%.</w:t>
      </w:r>
    </w:p>
    <w:p w:rsidR="00043A87" w:rsidRPr="00573354" w:rsidRDefault="00043A87" w:rsidP="00E261B1">
      <w:pPr>
        <w:spacing w:line="276" w:lineRule="auto"/>
        <w:ind w:firstLine="709"/>
        <w:jc w:val="both"/>
        <w:rPr>
          <w:sz w:val="28"/>
          <w:szCs w:val="28"/>
          <w:lang w:val="ru-RU"/>
        </w:rPr>
      </w:pPr>
      <w:r w:rsidRPr="00E261B1">
        <w:rPr>
          <w:sz w:val="28"/>
          <w:szCs w:val="28"/>
          <w:lang w:val="ru-RU"/>
        </w:rPr>
        <w:t xml:space="preserve">По количеству легкового </w:t>
      </w:r>
      <w:r w:rsidRPr="00573354">
        <w:rPr>
          <w:sz w:val="28"/>
          <w:szCs w:val="28"/>
          <w:lang w:val="ru-RU"/>
        </w:rPr>
        <w:t>автотранспорта Бжедуховское сельское поселение имеет значительный недостаток в 684-ти ед</w:t>
      </w:r>
      <w:r w:rsidRPr="00E261B1">
        <w:rPr>
          <w:sz w:val="28"/>
          <w:szCs w:val="28"/>
          <w:lang w:val="ru-RU"/>
        </w:rPr>
        <w:t>иницах транспортных средств.</w:t>
      </w:r>
    </w:p>
    <w:p w:rsidR="00043A87" w:rsidRPr="00542E94" w:rsidRDefault="00043A87" w:rsidP="00E261B1">
      <w:pPr>
        <w:spacing w:line="276" w:lineRule="auto"/>
        <w:ind w:firstLine="709"/>
        <w:jc w:val="both"/>
        <w:rPr>
          <w:color w:val="FF0000"/>
          <w:sz w:val="28"/>
          <w:szCs w:val="28"/>
          <w:lang w:val="ru-RU"/>
        </w:rPr>
      </w:pPr>
      <w:r w:rsidRPr="00573354">
        <w:rPr>
          <w:sz w:val="28"/>
          <w:szCs w:val="28"/>
          <w:lang w:val="ru-RU"/>
        </w:rPr>
        <w:t xml:space="preserve">По количеству грузового автотранспорта Бжедуховское сельское поселение имеет недостаток в 72-ти </w:t>
      </w:r>
      <w:r w:rsidRPr="00E261B1">
        <w:rPr>
          <w:sz w:val="28"/>
          <w:szCs w:val="28"/>
          <w:lang w:val="ru-RU"/>
        </w:rPr>
        <w:t xml:space="preserve">единицах транспортных средств, что составляет </w:t>
      </w:r>
      <w:r w:rsidRPr="00573354">
        <w:rPr>
          <w:sz w:val="28"/>
          <w:szCs w:val="28"/>
          <w:lang w:val="ru-RU"/>
        </w:rPr>
        <w:t>примерно в два раза ниже</w:t>
      </w:r>
      <w:r w:rsidRPr="00E261B1">
        <w:rPr>
          <w:sz w:val="28"/>
          <w:szCs w:val="28"/>
          <w:lang w:val="ru-RU"/>
        </w:rPr>
        <w:t xml:space="preserve"> нормативной потребности</w:t>
      </w:r>
      <w:r>
        <w:rPr>
          <w:sz w:val="28"/>
          <w:szCs w:val="28"/>
          <w:lang w:val="ru-RU"/>
        </w:rPr>
        <w:t>.</w:t>
      </w:r>
    </w:p>
    <w:p w:rsidR="00043A87" w:rsidRPr="000616D4" w:rsidRDefault="00043A87" w:rsidP="00AB4867">
      <w:pPr>
        <w:spacing w:line="276" w:lineRule="auto"/>
        <w:ind w:firstLine="709"/>
        <w:jc w:val="both"/>
        <w:rPr>
          <w:rFonts w:cs="Times New Roman"/>
          <w:sz w:val="28"/>
          <w:szCs w:val="28"/>
          <w:shd w:val="clear" w:color="auto" w:fill="FFFFFF"/>
          <w:lang w:val="ru-RU"/>
        </w:rPr>
      </w:pPr>
      <w:r w:rsidRPr="000616D4">
        <w:rPr>
          <w:rFonts w:cs="Times New Roman"/>
          <w:sz w:val="28"/>
          <w:szCs w:val="28"/>
          <w:shd w:val="clear" w:color="auto" w:fill="FFFFFF"/>
          <w:lang w:val="ru-RU"/>
        </w:rPr>
        <w:t>На территории поселения располагается несколько существующих гаражей, общей мощностью 10 машино-мест. Данное количество мест постоянного хранения не обеспечивает расчетную потребность, оставшийся транспорт предусматривается хранить на территории наземных стоянок индивидуального транспорта. Хранение транспорта жителями индивидуальной жилой застройки предлагается осуществлять на территории приусадебных участков.</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18" w:name="_Toc451090612"/>
      <w:r w:rsidRPr="00C271A1">
        <w:rPr>
          <w:rFonts w:ascii="Times New Roman" w:hAnsi="Times New Roman"/>
          <w:b w:val="0"/>
          <w:i/>
          <w:color w:val="auto"/>
          <w:sz w:val="28"/>
          <w:szCs w:val="28"/>
          <w:lang w:val="ru-RU"/>
        </w:rPr>
        <w:t>ХАРАКТЕРИСТИКА РАБОТЫ ТРАНСПОРТНЫХ СРЕДСТВ</w:t>
      </w:r>
      <w:bookmarkEnd w:id="18"/>
      <w:r w:rsidRPr="00C271A1">
        <w:rPr>
          <w:rFonts w:ascii="Times New Roman" w:hAnsi="Times New Roman"/>
          <w:b w:val="0"/>
          <w:i/>
          <w:color w:val="auto"/>
          <w:sz w:val="28"/>
          <w:szCs w:val="28"/>
          <w:lang w:val="ru-RU"/>
        </w:rPr>
        <w:t xml:space="preserve"> </w:t>
      </w:r>
    </w:p>
    <w:p w:rsidR="00043A87" w:rsidRPr="00A75210" w:rsidRDefault="00043A87" w:rsidP="009327BA">
      <w:pPr>
        <w:ind w:left="1077"/>
        <w:jc w:val="both"/>
      </w:pPr>
      <w:r w:rsidRPr="00A75210">
        <w:t xml:space="preserve">Территорию Бжедуховского  сельского поселения обслуживает ООО «Тон» </w:t>
      </w:r>
      <w:r w:rsidRPr="00A75210">
        <w:lastRenderedPageBreak/>
        <w:t>(Кондрат Ф.А.)</w:t>
      </w:r>
    </w:p>
    <w:p w:rsidR="00043A87" w:rsidRPr="00C61285" w:rsidRDefault="00043A87" w:rsidP="00C61285">
      <w:pPr>
        <w:ind w:left="717"/>
        <w:jc w:val="both"/>
        <w:rPr>
          <w:sz w:val="28"/>
          <w:szCs w:val="28"/>
          <w:lang w:val="ru-RU"/>
        </w:rPr>
      </w:pPr>
      <w:r w:rsidRPr="009327BA">
        <w:rPr>
          <w:sz w:val="28"/>
          <w:szCs w:val="28"/>
        </w:rPr>
        <w:t>Движение  по маршруту г. Бе</w:t>
      </w:r>
      <w:r>
        <w:rPr>
          <w:sz w:val="28"/>
          <w:szCs w:val="28"/>
        </w:rPr>
        <w:t xml:space="preserve">лореченск – ст. Бжедуховская, </w:t>
      </w:r>
      <w:r>
        <w:rPr>
          <w:sz w:val="28"/>
          <w:szCs w:val="28"/>
          <w:lang w:val="ru-RU"/>
        </w:rPr>
        <w:t>рейсовый автобус</w:t>
      </w:r>
      <w:r>
        <w:rPr>
          <w:sz w:val="28"/>
          <w:szCs w:val="28"/>
        </w:rPr>
        <w:t xml:space="preserve"> выполняет </w:t>
      </w:r>
      <w:r>
        <w:rPr>
          <w:sz w:val="28"/>
          <w:szCs w:val="28"/>
          <w:lang w:val="ru-RU"/>
        </w:rPr>
        <w:t>6</w:t>
      </w:r>
      <w:r>
        <w:rPr>
          <w:sz w:val="28"/>
          <w:szCs w:val="28"/>
        </w:rPr>
        <w:t xml:space="preserve"> рейсов в день</w:t>
      </w:r>
      <w:r>
        <w:rPr>
          <w:sz w:val="28"/>
          <w:szCs w:val="28"/>
          <w:lang w:val="ru-RU"/>
        </w:rPr>
        <w:t xml:space="preserve"> и </w:t>
      </w:r>
      <w:r w:rsidRPr="009327BA">
        <w:rPr>
          <w:sz w:val="28"/>
          <w:szCs w:val="28"/>
        </w:rPr>
        <w:t>2 рейса в день  по маршруту г. Бел</w:t>
      </w:r>
      <w:r>
        <w:rPr>
          <w:sz w:val="28"/>
          <w:szCs w:val="28"/>
        </w:rPr>
        <w:t>ореченск - хутор Новогурийский</w:t>
      </w:r>
      <w:r>
        <w:rPr>
          <w:sz w:val="28"/>
          <w:szCs w:val="28"/>
          <w:lang w:val="ru-RU"/>
        </w:rPr>
        <w:t>.</w:t>
      </w:r>
    </w:p>
    <w:p w:rsidR="00043A87" w:rsidRPr="009327BA" w:rsidRDefault="00043A87" w:rsidP="009327BA">
      <w:pPr>
        <w:ind w:left="717"/>
        <w:jc w:val="both"/>
        <w:rPr>
          <w:sz w:val="28"/>
          <w:szCs w:val="28"/>
        </w:rPr>
      </w:pPr>
      <w:r>
        <w:rPr>
          <w:sz w:val="28"/>
          <w:szCs w:val="28"/>
          <w:lang w:val="ru-RU"/>
        </w:rPr>
        <w:t xml:space="preserve">В воскресные дни выполняются 2 рейса по маршруту </w:t>
      </w:r>
      <w:r w:rsidRPr="009327BA">
        <w:rPr>
          <w:sz w:val="28"/>
          <w:szCs w:val="28"/>
        </w:rPr>
        <w:t>г. Бел</w:t>
      </w:r>
      <w:r>
        <w:rPr>
          <w:sz w:val="28"/>
          <w:szCs w:val="28"/>
        </w:rPr>
        <w:t>ореченск - хутор Новогурийский</w:t>
      </w:r>
      <w:r>
        <w:rPr>
          <w:sz w:val="28"/>
          <w:szCs w:val="28"/>
          <w:lang w:val="ru-RU"/>
        </w:rPr>
        <w:t xml:space="preserve"> с заходом в ст. Бжедуховскую</w:t>
      </w:r>
      <w:r w:rsidRPr="009327BA">
        <w:rPr>
          <w:sz w:val="28"/>
          <w:szCs w:val="28"/>
        </w:rPr>
        <w:t>.</w:t>
      </w:r>
    </w:p>
    <w:p w:rsidR="00043A87" w:rsidRPr="009327BA" w:rsidRDefault="00043A87" w:rsidP="009327BA">
      <w:pPr>
        <w:ind w:left="1077"/>
        <w:jc w:val="both"/>
        <w:rPr>
          <w:sz w:val="28"/>
          <w:szCs w:val="28"/>
        </w:rPr>
      </w:pPr>
      <w:r w:rsidRPr="009327BA">
        <w:rPr>
          <w:sz w:val="28"/>
          <w:szCs w:val="28"/>
        </w:rPr>
        <w:t>В сфере грузовых и пассажирских перевозок услуги оказывают частные предприниматели.</w:t>
      </w:r>
    </w:p>
    <w:p w:rsidR="00043A87" w:rsidRPr="004352CA" w:rsidRDefault="00043A87" w:rsidP="009327BA">
      <w:pPr>
        <w:ind w:left="1077"/>
        <w:jc w:val="both"/>
        <w:rPr>
          <w:b/>
          <w:color w:val="FF0000"/>
        </w:rPr>
      </w:pPr>
    </w:p>
    <w:p w:rsidR="00043A87" w:rsidRPr="00C271A1" w:rsidRDefault="00043A87" w:rsidP="00F614FE">
      <w:pPr>
        <w:pStyle w:val="16"/>
        <w:tabs>
          <w:tab w:val="left" w:pos="284"/>
        </w:tabs>
        <w:spacing w:before="100" w:beforeAutospacing="1" w:after="100" w:after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Pr>
          <w:rFonts w:ascii="Times New Roman" w:hAnsi="Times New Roman"/>
          <w:i/>
          <w:lang w:val="ru-RU"/>
        </w:rPr>
        <w:t>8</w:t>
      </w:r>
      <w:r w:rsidRPr="00C271A1">
        <w:rPr>
          <w:rFonts w:ascii="Times New Roman" w:hAnsi="Times New Roman"/>
          <w:i/>
          <w:lang w:val="ru-RU"/>
        </w:rPr>
        <w:t>. Расписание движения автобусов из</w:t>
      </w:r>
      <w:r>
        <w:rPr>
          <w:rFonts w:ascii="Times New Roman" w:hAnsi="Times New Roman"/>
          <w:i/>
          <w:lang w:val="ru-RU"/>
        </w:rPr>
        <w:t xml:space="preserve">  г. Белореченск в х. Новогурийский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976"/>
        <w:gridCol w:w="3402"/>
      </w:tblGrid>
      <w:tr w:rsidR="00043A87" w:rsidRPr="00C271A1" w:rsidTr="00F46E55">
        <w:tc>
          <w:tcPr>
            <w:tcW w:w="2802" w:type="dxa"/>
            <w:vAlign w:val="center"/>
          </w:tcPr>
          <w:p w:rsidR="00043A87" w:rsidRPr="00CA7E4C" w:rsidRDefault="00043A87" w:rsidP="00CA7E4C">
            <w:pPr>
              <w:jc w:val="center"/>
              <w:rPr>
                <w:rFonts w:cs="Times New Roman"/>
                <w:b/>
                <w:lang w:val="ru-RU"/>
              </w:rPr>
            </w:pPr>
            <w:r w:rsidRPr="00CA7E4C">
              <w:rPr>
                <w:rFonts w:cs="Times New Roman"/>
                <w:b/>
                <w:lang w:val="ru-RU"/>
              </w:rPr>
              <w:t>Рейс</w:t>
            </w:r>
          </w:p>
        </w:tc>
        <w:tc>
          <w:tcPr>
            <w:tcW w:w="2976" w:type="dxa"/>
            <w:vAlign w:val="center"/>
          </w:tcPr>
          <w:p w:rsidR="00043A87" w:rsidRPr="00CA7E4C" w:rsidRDefault="00043A87" w:rsidP="00CA7E4C">
            <w:pPr>
              <w:jc w:val="center"/>
              <w:rPr>
                <w:rFonts w:cs="Times New Roman"/>
                <w:b/>
                <w:lang w:val="ru-RU"/>
              </w:rPr>
            </w:pPr>
            <w:r w:rsidRPr="00CA7E4C">
              <w:rPr>
                <w:rFonts w:cs="Times New Roman"/>
                <w:b/>
                <w:lang w:val="ru-RU"/>
              </w:rPr>
              <w:t xml:space="preserve">Время </w:t>
            </w:r>
            <w:r>
              <w:rPr>
                <w:rFonts w:cs="Times New Roman"/>
                <w:b/>
                <w:lang w:val="ru-RU"/>
              </w:rPr>
              <w:t>убытия из                   г. Белореченска</w:t>
            </w:r>
          </w:p>
        </w:tc>
        <w:tc>
          <w:tcPr>
            <w:tcW w:w="3402" w:type="dxa"/>
            <w:vAlign w:val="center"/>
          </w:tcPr>
          <w:p w:rsidR="00043A87" w:rsidRPr="00CA7E4C" w:rsidRDefault="00043A87" w:rsidP="00CA7E4C">
            <w:pPr>
              <w:ind w:left="-108" w:right="-108"/>
              <w:jc w:val="center"/>
              <w:rPr>
                <w:rFonts w:cs="Times New Roman"/>
                <w:b/>
                <w:lang w:val="ru-RU"/>
              </w:rPr>
            </w:pPr>
            <w:r>
              <w:rPr>
                <w:rFonts w:cs="Times New Roman"/>
                <w:b/>
                <w:lang w:val="ru-RU"/>
              </w:rPr>
              <w:t>Время прибытия в                           х. Новогурийский</w:t>
            </w:r>
          </w:p>
        </w:tc>
      </w:tr>
      <w:tr w:rsidR="00043A87" w:rsidRPr="00C271A1" w:rsidTr="00F46E55">
        <w:tc>
          <w:tcPr>
            <w:tcW w:w="2802" w:type="dxa"/>
            <w:vAlign w:val="center"/>
          </w:tcPr>
          <w:p w:rsidR="00043A87" w:rsidRPr="00F46E55" w:rsidRDefault="00043A87" w:rsidP="009327BA">
            <w:pPr>
              <w:jc w:val="center"/>
              <w:rPr>
                <w:rFonts w:cs="Times New Roman"/>
                <w:lang w:val="ru-RU"/>
              </w:rPr>
            </w:pPr>
            <w:r w:rsidRPr="00F46E55">
              <w:rPr>
                <w:rFonts w:cs="Times New Roman"/>
                <w:lang w:val="ru-RU"/>
              </w:rPr>
              <w:t>«г. Белореченск –                  х. Новогурийский»</w:t>
            </w:r>
          </w:p>
        </w:tc>
        <w:tc>
          <w:tcPr>
            <w:tcW w:w="2976" w:type="dxa"/>
            <w:vAlign w:val="center"/>
          </w:tcPr>
          <w:p w:rsidR="00043A87" w:rsidRPr="00F46E55" w:rsidRDefault="00043A87" w:rsidP="00CA7E4C">
            <w:pPr>
              <w:ind w:left="-108" w:right="-108"/>
              <w:jc w:val="center"/>
              <w:rPr>
                <w:rFonts w:cs="Times New Roman"/>
                <w:lang w:val="ru-RU"/>
              </w:rPr>
            </w:pPr>
            <w:r w:rsidRPr="00F46E55">
              <w:rPr>
                <w:rFonts w:cs="Times New Roman"/>
                <w:lang w:val="ru-RU"/>
              </w:rPr>
              <w:t>5:30;</w:t>
            </w:r>
          </w:p>
          <w:p w:rsidR="00043A87" w:rsidRPr="00F46E55" w:rsidRDefault="00043A87" w:rsidP="00CA7E4C">
            <w:pPr>
              <w:ind w:left="-108" w:right="-108"/>
              <w:jc w:val="center"/>
              <w:rPr>
                <w:rFonts w:cs="Times New Roman"/>
                <w:lang w:val="ru-RU"/>
              </w:rPr>
            </w:pPr>
            <w:r w:rsidRPr="00F46E55">
              <w:rPr>
                <w:rFonts w:cs="Times New Roman"/>
                <w:lang w:val="ru-RU"/>
              </w:rPr>
              <w:t>13:15</w:t>
            </w:r>
          </w:p>
        </w:tc>
        <w:tc>
          <w:tcPr>
            <w:tcW w:w="3402" w:type="dxa"/>
            <w:vAlign w:val="center"/>
          </w:tcPr>
          <w:p w:rsidR="00043A87" w:rsidRPr="00F46E55" w:rsidRDefault="00043A87" w:rsidP="00CA7E4C">
            <w:pPr>
              <w:ind w:left="-108" w:right="-108"/>
              <w:jc w:val="center"/>
              <w:rPr>
                <w:rFonts w:cs="Times New Roman"/>
                <w:lang w:val="ru-RU"/>
              </w:rPr>
            </w:pPr>
            <w:r w:rsidRPr="00F46E55">
              <w:rPr>
                <w:rFonts w:cs="Times New Roman"/>
                <w:lang w:val="ru-RU"/>
              </w:rPr>
              <w:t>7:00;</w:t>
            </w:r>
          </w:p>
          <w:p w:rsidR="00043A87" w:rsidRPr="00F46E55" w:rsidRDefault="00043A87" w:rsidP="00F46E55">
            <w:pPr>
              <w:ind w:left="-108" w:right="-108"/>
              <w:jc w:val="center"/>
              <w:rPr>
                <w:rFonts w:cs="Times New Roman"/>
                <w:lang w:val="ru-RU"/>
              </w:rPr>
            </w:pPr>
            <w:r w:rsidRPr="00F46E55">
              <w:rPr>
                <w:rFonts w:cs="Times New Roman"/>
                <w:lang w:val="ru-RU"/>
              </w:rPr>
              <w:t xml:space="preserve">15:00 </w:t>
            </w:r>
          </w:p>
          <w:p w:rsidR="00043A87" w:rsidRPr="00F46E55" w:rsidRDefault="00043A87" w:rsidP="00CA7E4C">
            <w:pPr>
              <w:ind w:left="-108" w:right="-108"/>
              <w:jc w:val="center"/>
              <w:rPr>
                <w:rFonts w:cs="Times New Roman"/>
                <w:lang w:val="ru-RU"/>
              </w:rPr>
            </w:pPr>
          </w:p>
        </w:tc>
      </w:tr>
    </w:tbl>
    <w:p w:rsidR="00043A87" w:rsidRPr="00C271A1" w:rsidRDefault="00043A87" w:rsidP="00F46E55">
      <w:pPr>
        <w:pStyle w:val="16"/>
        <w:tabs>
          <w:tab w:val="left" w:pos="284"/>
        </w:tabs>
        <w:spacing w:before="100" w:beforeAutospacing="1" w:after="100" w:afterAutospacing="1" w:line="276" w:lineRule="auto"/>
        <w:ind w:left="0" w:firstLine="709"/>
        <w:jc w:val="right"/>
        <w:rPr>
          <w:rFonts w:ascii="Times New Roman" w:hAnsi="Times New Roman"/>
          <w:i/>
          <w:lang w:val="ru-RU"/>
        </w:rPr>
      </w:pPr>
      <w:bookmarkStart w:id="19" w:name="_Toc451090613"/>
      <w:r w:rsidRPr="00C271A1">
        <w:rPr>
          <w:rFonts w:ascii="Times New Roman" w:hAnsi="Times New Roman"/>
          <w:i/>
          <w:lang w:val="ru-RU"/>
        </w:rPr>
        <w:t xml:space="preserve">Таблица </w:t>
      </w:r>
      <w:r>
        <w:rPr>
          <w:rFonts w:ascii="Times New Roman" w:hAnsi="Times New Roman"/>
          <w:i/>
          <w:lang w:val="ru-RU"/>
        </w:rPr>
        <w:t>9. Расписание движения маршрутного такси</w:t>
      </w:r>
      <w:r w:rsidRPr="00C271A1">
        <w:rPr>
          <w:rFonts w:ascii="Times New Roman" w:hAnsi="Times New Roman"/>
          <w:i/>
          <w:lang w:val="ru-RU"/>
        </w:rPr>
        <w:t xml:space="preserve"> из</w:t>
      </w:r>
      <w:r>
        <w:rPr>
          <w:rFonts w:ascii="Times New Roman" w:hAnsi="Times New Roman"/>
          <w:i/>
          <w:lang w:val="ru-RU"/>
        </w:rPr>
        <w:t xml:space="preserve">  г. Белореченск в ст.Бжедуховскую</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976"/>
        <w:gridCol w:w="3402"/>
      </w:tblGrid>
      <w:tr w:rsidR="00043A87" w:rsidRPr="00C271A1" w:rsidTr="00B000AE">
        <w:tc>
          <w:tcPr>
            <w:tcW w:w="2802" w:type="dxa"/>
            <w:vAlign w:val="center"/>
          </w:tcPr>
          <w:p w:rsidR="00043A87" w:rsidRPr="00CA7E4C" w:rsidRDefault="00043A87" w:rsidP="00B000AE">
            <w:pPr>
              <w:jc w:val="center"/>
              <w:rPr>
                <w:rFonts w:cs="Times New Roman"/>
                <w:b/>
                <w:lang w:val="ru-RU"/>
              </w:rPr>
            </w:pPr>
            <w:r w:rsidRPr="00CA7E4C">
              <w:rPr>
                <w:rFonts w:cs="Times New Roman"/>
                <w:b/>
                <w:lang w:val="ru-RU"/>
              </w:rPr>
              <w:t>Рейс</w:t>
            </w:r>
          </w:p>
        </w:tc>
        <w:tc>
          <w:tcPr>
            <w:tcW w:w="2976" w:type="dxa"/>
            <w:vAlign w:val="center"/>
          </w:tcPr>
          <w:p w:rsidR="00043A87" w:rsidRPr="00CA7E4C" w:rsidRDefault="00043A87" w:rsidP="00B000AE">
            <w:pPr>
              <w:jc w:val="center"/>
              <w:rPr>
                <w:rFonts w:cs="Times New Roman"/>
                <w:b/>
                <w:lang w:val="ru-RU"/>
              </w:rPr>
            </w:pPr>
            <w:r w:rsidRPr="00CA7E4C">
              <w:rPr>
                <w:rFonts w:cs="Times New Roman"/>
                <w:b/>
                <w:lang w:val="ru-RU"/>
              </w:rPr>
              <w:t xml:space="preserve">Время </w:t>
            </w:r>
            <w:r>
              <w:rPr>
                <w:rFonts w:cs="Times New Roman"/>
                <w:b/>
                <w:lang w:val="ru-RU"/>
              </w:rPr>
              <w:t>убытия из                   г. Белореченска</w:t>
            </w:r>
          </w:p>
        </w:tc>
        <w:tc>
          <w:tcPr>
            <w:tcW w:w="3402" w:type="dxa"/>
            <w:vAlign w:val="center"/>
          </w:tcPr>
          <w:p w:rsidR="00043A87" w:rsidRPr="00CA7E4C" w:rsidRDefault="00043A87" w:rsidP="00F46E55">
            <w:pPr>
              <w:ind w:left="-108" w:right="-108"/>
              <w:jc w:val="center"/>
              <w:rPr>
                <w:rFonts w:cs="Times New Roman"/>
                <w:b/>
                <w:lang w:val="ru-RU"/>
              </w:rPr>
            </w:pPr>
            <w:r>
              <w:rPr>
                <w:rFonts w:cs="Times New Roman"/>
                <w:b/>
                <w:lang w:val="ru-RU"/>
              </w:rPr>
              <w:t>Время убытия из                          ст. Бжедуховской</w:t>
            </w:r>
          </w:p>
        </w:tc>
      </w:tr>
      <w:tr w:rsidR="00043A87" w:rsidRPr="00C271A1" w:rsidTr="00B000AE">
        <w:tc>
          <w:tcPr>
            <w:tcW w:w="2802" w:type="dxa"/>
            <w:vAlign w:val="center"/>
          </w:tcPr>
          <w:p w:rsidR="00043A87" w:rsidRPr="00F46E55" w:rsidRDefault="00043A87" w:rsidP="00F46E55">
            <w:pPr>
              <w:jc w:val="center"/>
              <w:rPr>
                <w:rFonts w:cs="Times New Roman"/>
                <w:lang w:val="ru-RU"/>
              </w:rPr>
            </w:pPr>
            <w:r w:rsidRPr="00F46E55">
              <w:rPr>
                <w:rFonts w:cs="Times New Roman"/>
                <w:lang w:val="ru-RU"/>
              </w:rPr>
              <w:t xml:space="preserve">«г. Белореченск –                  </w:t>
            </w:r>
            <w:r>
              <w:rPr>
                <w:rFonts w:cs="Times New Roman"/>
                <w:lang w:val="ru-RU"/>
              </w:rPr>
              <w:t>ст.Бжедуховская</w:t>
            </w:r>
            <w:r w:rsidRPr="00F46E55">
              <w:rPr>
                <w:rFonts w:cs="Times New Roman"/>
                <w:lang w:val="ru-RU"/>
              </w:rPr>
              <w:t>»</w:t>
            </w:r>
          </w:p>
        </w:tc>
        <w:tc>
          <w:tcPr>
            <w:tcW w:w="2976" w:type="dxa"/>
            <w:vAlign w:val="center"/>
          </w:tcPr>
          <w:p w:rsidR="00043A87" w:rsidRDefault="00043A87" w:rsidP="00F46E55">
            <w:pPr>
              <w:ind w:right="-108"/>
              <w:rPr>
                <w:rFonts w:cs="Times New Roman"/>
                <w:lang w:val="ru-RU"/>
              </w:rPr>
            </w:pPr>
            <w:r>
              <w:rPr>
                <w:rFonts w:cs="Times New Roman"/>
                <w:lang w:val="ru-RU"/>
              </w:rPr>
              <w:t>6</w:t>
            </w:r>
            <w:r w:rsidRPr="00F46E55">
              <w:rPr>
                <w:rFonts w:cs="Times New Roman"/>
                <w:lang w:val="ru-RU"/>
              </w:rPr>
              <w:t>:</w:t>
            </w:r>
            <w:r>
              <w:rPr>
                <w:rFonts w:cs="Times New Roman"/>
                <w:lang w:val="ru-RU"/>
              </w:rPr>
              <w:t>1</w:t>
            </w:r>
            <w:r w:rsidRPr="00F46E55">
              <w:rPr>
                <w:rFonts w:cs="Times New Roman"/>
                <w:lang w:val="ru-RU"/>
              </w:rPr>
              <w:t>0;</w:t>
            </w:r>
          </w:p>
          <w:p w:rsidR="00043A87" w:rsidRDefault="00043A87" w:rsidP="00F46E55">
            <w:pPr>
              <w:ind w:right="-108"/>
              <w:rPr>
                <w:rFonts w:cs="Times New Roman"/>
                <w:lang w:val="ru-RU"/>
              </w:rPr>
            </w:pPr>
            <w:r>
              <w:rPr>
                <w:rFonts w:cs="Times New Roman"/>
                <w:lang w:val="ru-RU"/>
              </w:rPr>
              <w:t>9:30;</w:t>
            </w:r>
          </w:p>
          <w:p w:rsidR="00043A87" w:rsidRDefault="00043A87" w:rsidP="00F46E55">
            <w:pPr>
              <w:ind w:right="-108"/>
              <w:rPr>
                <w:rFonts w:cs="Times New Roman"/>
                <w:lang w:val="ru-RU"/>
              </w:rPr>
            </w:pPr>
            <w:r>
              <w:rPr>
                <w:rFonts w:cs="Times New Roman"/>
                <w:lang w:val="ru-RU"/>
              </w:rPr>
              <w:t>11:50;</w:t>
            </w:r>
          </w:p>
          <w:p w:rsidR="00043A87" w:rsidRDefault="00043A87" w:rsidP="00F46E55">
            <w:pPr>
              <w:ind w:right="-108"/>
              <w:rPr>
                <w:rFonts w:cs="Times New Roman"/>
                <w:lang w:val="ru-RU"/>
              </w:rPr>
            </w:pPr>
            <w:r>
              <w:rPr>
                <w:rFonts w:cs="Times New Roman"/>
                <w:lang w:val="ru-RU"/>
              </w:rPr>
              <w:t>13:40;</w:t>
            </w:r>
          </w:p>
          <w:p w:rsidR="00043A87" w:rsidRDefault="00043A87" w:rsidP="00F46E55">
            <w:pPr>
              <w:ind w:right="-108"/>
              <w:rPr>
                <w:rFonts w:cs="Times New Roman"/>
                <w:lang w:val="ru-RU"/>
              </w:rPr>
            </w:pPr>
            <w:r>
              <w:rPr>
                <w:rFonts w:cs="Times New Roman"/>
                <w:lang w:val="ru-RU"/>
              </w:rPr>
              <w:t>16:40.</w:t>
            </w:r>
          </w:p>
          <w:p w:rsidR="00043A87" w:rsidRPr="00F46E55" w:rsidRDefault="00043A87" w:rsidP="00F46E55">
            <w:pPr>
              <w:ind w:right="-108"/>
              <w:rPr>
                <w:rFonts w:cs="Times New Roman"/>
                <w:lang w:val="ru-RU"/>
              </w:rPr>
            </w:pPr>
          </w:p>
        </w:tc>
        <w:tc>
          <w:tcPr>
            <w:tcW w:w="3402" w:type="dxa"/>
            <w:vAlign w:val="center"/>
          </w:tcPr>
          <w:p w:rsidR="00043A87" w:rsidRDefault="00043A87" w:rsidP="00B000AE">
            <w:pPr>
              <w:ind w:left="-108" w:right="-108"/>
              <w:jc w:val="center"/>
              <w:rPr>
                <w:rFonts w:cs="Times New Roman"/>
                <w:lang w:val="ru-RU"/>
              </w:rPr>
            </w:pPr>
          </w:p>
          <w:p w:rsidR="00043A87" w:rsidRDefault="00043A87" w:rsidP="00B000AE">
            <w:pPr>
              <w:ind w:left="-108" w:right="-108"/>
              <w:jc w:val="center"/>
              <w:rPr>
                <w:rFonts w:cs="Times New Roman"/>
                <w:lang w:val="ru-RU"/>
              </w:rPr>
            </w:pPr>
            <w:r>
              <w:rPr>
                <w:rFonts w:cs="Times New Roman"/>
                <w:lang w:val="ru-RU"/>
              </w:rPr>
              <w:t>7:10;</w:t>
            </w:r>
          </w:p>
          <w:p w:rsidR="00043A87" w:rsidRDefault="00043A87" w:rsidP="00B000AE">
            <w:pPr>
              <w:ind w:left="-108" w:right="-108"/>
              <w:jc w:val="center"/>
              <w:rPr>
                <w:rFonts w:cs="Times New Roman"/>
                <w:lang w:val="ru-RU"/>
              </w:rPr>
            </w:pPr>
            <w:r>
              <w:rPr>
                <w:rFonts w:cs="Times New Roman"/>
                <w:lang w:val="ru-RU"/>
              </w:rPr>
              <w:t>10:30;</w:t>
            </w:r>
          </w:p>
          <w:p w:rsidR="00043A87" w:rsidRDefault="00043A87" w:rsidP="00B000AE">
            <w:pPr>
              <w:ind w:left="-108" w:right="-108"/>
              <w:jc w:val="center"/>
              <w:rPr>
                <w:rFonts w:cs="Times New Roman"/>
                <w:lang w:val="ru-RU"/>
              </w:rPr>
            </w:pPr>
            <w:r>
              <w:rPr>
                <w:rFonts w:cs="Times New Roman"/>
                <w:lang w:val="ru-RU"/>
              </w:rPr>
              <w:t>12:50;</w:t>
            </w:r>
          </w:p>
          <w:p w:rsidR="00043A87" w:rsidRDefault="00043A87" w:rsidP="00B000AE">
            <w:pPr>
              <w:ind w:left="-108" w:right="-108"/>
              <w:jc w:val="center"/>
              <w:rPr>
                <w:rFonts w:cs="Times New Roman"/>
                <w:lang w:val="ru-RU"/>
              </w:rPr>
            </w:pPr>
            <w:r>
              <w:rPr>
                <w:rFonts w:cs="Times New Roman"/>
                <w:lang w:val="ru-RU"/>
              </w:rPr>
              <w:t>14:40;</w:t>
            </w:r>
          </w:p>
          <w:p w:rsidR="00043A87" w:rsidRPr="00F46E55" w:rsidRDefault="00043A87" w:rsidP="000C4499">
            <w:pPr>
              <w:ind w:left="-108" w:right="-108"/>
              <w:jc w:val="center"/>
              <w:rPr>
                <w:rFonts w:cs="Times New Roman"/>
                <w:lang w:val="ru-RU"/>
              </w:rPr>
            </w:pPr>
            <w:r>
              <w:rPr>
                <w:rFonts w:cs="Times New Roman"/>
                <w:lang w:val="ru-RU"/>
              </w:rPr>
              <w:t>17:40.</w:t>
            </w:r>
          </w:p>
        </w:tc>
      </w:tr>
    </w:tbl>
    <w:p w:rsidR="00043A87" w:rsidRDefault="00043A87" w:rsidP="00F46E55">
      <w:pPr>
        <w:pStyle w:val="3"/>
        <w:spacing w:before="360" w:after="360" w:line="276" w:lineRule="auto"/>
        <w:jc w:val="both"/>
        <w:rPr>
          <w:rFonts w:ascii="Times New Roman" w:hAnsi="Times New Roman"/>
          <w:b w:val="0"/>
          <w:i/>
          <w:color w:val="auto"/>
          <w:sz w:val="28"/>
          <w:szCs w:val="28"/>
          <w:lang w:val="ru-RU"/>
        </w:rPr>
      </w:pP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r w:rsidRPr="00C271A1">
        <w:rPr>
          <w:rFonts w:ascii="Times New Roman" w:hAnsi="Times New Roman"/>
          <w:b w:val="0"/>
          <w:i/>
          <w:color w:val="auto"/>
          <w:sz w:val="28"/>
          <w:szCs w:val="28"/>
          <w:lang w:val="ru-RU"/>
        </w:rPr>
        <w:t>ХАРАКТЕРИСТИКА УСЛОВИЙ НЕМОТОРИЗИРОВАННОГО ПЕРЕДВИЖЕНИЯ (ПЕШЕХОДНОГО И ВЕЛОСИПЕДНОГО)</w:t>
      </w:r>
      <w:bookmarkEnd w:id="19"/>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 велосипедного и пешеходного транспорта рассматривается в настоящее время во многих странах как необходимая составная часть экономической, транспортной, территориально</w:t>
      </w:r>
      <w:r>
        <w:rPr>
          <w:rFonts w:cs="Times New Roman"/>
          <w:sz w:val="28"/>
          <w:szCs w:val="28"/>
          <w:lang w:val="ru-RU"/>
        </w:rPr>
        <w:t xml:space="preserve"> </w:t>
      </w:r>
      <w:r w:rsidRPr="00C271A1">
        <w:rPr>
          <w:rFonts w:cs="Times New Roman"/>
          <w:sz w:val="28"/>
          <w:szCs w:val="28"/>
          <w:lang w:val="ru-RU"/>
        </w:rPr>
        <w:t>- планировочной, экологической политики.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Сокращение автомобильного транспорта населенного пункта, позволяет использовать территорию улиц в других целях, что существенно повышает ценность данной территории в градостроительном отношении и влечет за собой дополнительные частные инвестиции для модернизации и обновления жилого </w:t>
      </w:r>
      <w:r w:rsidRPr="00C271A1">
        <w:rPr>
          <w:rFonts w:cs="Times New Roman"/>
          <w:sz w:val="28"/>
          <w:szCs w:val="28"/>
          <w:lang w:val="ru-RU"/>
        </w:rPr>
        <w:lastRenderedPageBreak/>
        <w:t>фонда.</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 с этим перепланировка улиц в интересах велосипедистов и пешеходов, улучшает облик населенного пункта и качество жизни в нем. Велосипедный транспорт имеет ряд преимуществ: он не создает шума, и не загрязняет среду вредоносными выхлопными газами.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Постоянное воздействие транспортного шума автомобильной дороги на население окрестных домов может нанести необратимый вред его здоровью. Воздействие уровня шума свыше 85 дБ, может вызвать повреждение органов слуха. </w:t>
      </w:r>
      <w:r w:rsidRPr="00C271A1">
        <w:rPr>
          <w:rFonts w:cs="Times New Roman"/>
          <w:sz w:val="28"/>
          <w:szCs w:val="28"/>
          <w:lang w:val="ru-RU" w:eastAsia="ru-RU"/>
        </w:rPr>
        <w:t>Другой проблемой, которая приобретает значение, является нарушение сна вследствие транспортного шума.</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sz w:val="28"/>
          <w:szCs w:val="28"/>
          <w:lang w:val="ru-RU" w:eastAsia="ru-RU"/>
        </w:rPr>
        <w:t xml:space="preserve">Проблема парниковых газов также одна из приоритетных, поскольку </w:t>
      </w:r>
      <w:hyperlink r:id="rId15" w:tooltip="Глобальное потепление" w:history="1">
        <w:r w:rsidRPr="00C271A1">
          <w:rPr>
            <w:rFonts w:cs="Times New Roman"/>
            <w:sz w:val="28"/>
            <w:szCs w:val="28"/>
            <w:lang w:val="ru-RU" w:eastAsia="ru-RU"/>
          </w:rPr>
          <w:t>глобальное потепление</w:t>
        </w:r>
      </w:hyperlink>
      <w:r w:rsidRPr="00C271A1">
        <w:rPr>
          <w:rFonts w:cs="Times New Roman"/>
          <w:sz w:val="28"/>
          <w:szCs w:val="28"/>
          <w:lang w:val="ru-RU" w:eastAsia="ru-RU"/>
        </w:rPr>
        <w:t xml:space="preserve"> вызывает огромную обеспокоенность во всём мире. Половину выбросов углекислого газа приходится на долю транспорта, что увеличивает эмиссию газов.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sz w:val="28"/>
          <w:szCs w:val="28"/>
          <w:lang w:val="ru-RU" w:eastAsia="ru-RU"/>
        </w:rPr>
        <w:t>Люди, которые проживают в пределах 50 - ти метров от автомагистрали и дорог с огромными потоками машин, больше склонны страдать от проблем со здоровьем, чем те, которые живут вдалеке.</w:t>
      </w:r>
    </w:p>
    <w:p w:rsidR="00043A87" w:rsidRPr="00C271A1" w:rsidRDefault="00043A87" w:rsidP="00085D6E">
      <w:pPr>
        <w:pStyle w:val="Standard"/>
        <w:spacing w:line="276" w:lineRule="auto"/>
        <w:ind w:firstLine="709"/>
        <w:jc w:val="both"/>
        <w:rPr>
          <w:rFonts w:cs="Times New Roman"/>
          <w:b/>
          <w:sz w:val="28"/>
          <w:szCs w:val="32"/>
          <w:lang w:val="ru-RU"/>
        </w:rPr>
      </w:pPr>
      <w:r w:rsidRPr="00C271A1">
        <w:rPr>
          <w:rFonts w:cs="Times New Roman"/>
          <w:b/>
          <w:bCs/>
          <w:i/>
          <w:iCs/>
          <w:sz w:val="28"/>
          <w:szCs w:val="32"/>
          <w:bdr w:val="none" w:sz="0" w:space="0" w:color="auto" w:frame="1"/>
          <w:lang w:val="ru-RU" w:eastAsia="ru-RU"/>
        </w:rPr>
        <w:t>«От города машин к городу людей»</w:t>
      </w:r>
    </w:p>
    <w:p w:rsidR="00043A87" w:rsidRPr="00C271A1" w:rsidRDefault="00043A87" w:rsidP="00C95DD6">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043A87" w:rsidRPr="00C271A1" w:rsidRDefault="00043A87" w:rsidP="00085D6E">
      <w:pPr>
        <w:pStyle w:val="Standard"/>
        <w:spacing w:line="276" w:lineRule="auto"/>
        <w:ind w:firstLine="709"/>
        <w:jc w:val="both"/>
        <w:rPr>
          <w:rFonts w:cs="Times New Roman"/>
          <w:b/>
          <w:sz w:val="28"/>
          <w:szCs w:val="28"/>
          <w:lang w:val="ru-RU"/>
        </w:rPr>
      </w:pPr>
      <w:r w:rsidRPr="00C271A1">
        <w:rPr>
          <w:rFonts w:cs="Times New Roman"/>
          <w:b/>
          <w:i/>
          <w:iCs/>
          <w:sz w:val="28"/>
          <w:szCs w:val="28"/>
          <w:bdr w:val="none" w:sz="0" w:space="0" w:color="auto" w:frame="1"/>
          <w:lang w:val="ru-RU" w:eastAsia="ru-RU"/>
        </w:rPr>
        <w:t>Основные понятия и термины.</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Дорожки исключительно для движения велосипедистов</w:t>
      </w:r>
      <w:r w:rsidRPr="00C271A1">
        <w:rPr>
          <w:rFonts w:cs="Times New Roman"/>
          <w:b/>
          <w:bCs/>
          <w:sz w:val="28"/>
          <w:szCs w:val="28"/>
          <w:lang w:val="ru-RU" w:eastAsia="ru-RU"/>
        </w:rPr>
        <w:t xml:space="preserve"> </w:t>
      </w:r>
      <w:r w:rsidRPr="00C271A1">
        <w:rPr>
          <w:rFonts w:cs="Times New Roman"/>
          <w:sz w:val="28"/>
          <w:szCs w:val="28"/>
          <w:lang w:val="ru-RU" w:eastAsia="ru-RU"/>
        </w:rPr>
        <w:t>– отдельные дорожки для велосипедистов, расположенные в сельских парках параллельно к пешеходным дорожкам и открыты для разных видов транспортных средств на колёсах (велосипедов, роликов, самокатов, инвалидных колясок).</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Велосипедная или велосипедно-пешеходная полоса</w:t>
      </w:r>
      <w:r w:rsidRPr="00C271A1">
        <w:rPr>
          <w:rFonts w:cs="Times New Roman"/>
          <w:sz w:val="28"/>
          <w:szCs w:val="28"/>
          <w:lang w:val="ru-RU" w:eastAsia="ru-RU"/>
        </w:rPr>
        <w:t xml:space="preserve"> (совместная полоса или полоса для многих пользователей) – предназначенная преимущественно или исключительно для движения велосипедистов и пешеходов.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Велосипедная полоса или дорога</w:t>
      </w:r>
      <w:r w:rsidRPr="00C271A1">
        <w:rPr>
          <w:rFonts w:cs="Times New Roman"/>
          <w:sz w:val="28"/>
          <w:szCs w:val="28"/>
          <w:lang w:val="ru-RU" w:eastAsia="ru-RU"/>
        </w:rPr>
        <w:t xml:space="preserve"> – полоса для езды на велосипеде, физически отделена и выделена для изоляции от движения моторизированного транспорта открытым пространством или барьером и расположена в пределах магистральной полосы движения или независимой трассы.</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Временные стоянки для хранения велосипедов</w:t>
      </w:r>
      <w:r w:rsidRPr="00C271A1">
        <w:rPr>
          <w:rFonts w:cs="Times New Roman"/>
          <w:sz w:val="28"/>
          <w:szCs w:val="28"/>
          <w:lang w:val="ru-RU" w:eastAsia="ru-RU"/>
        </w:rPr>
        <w:t xml:space="preserve"> размером 2х0,6 м на велосипед, отделенные стойками (скобами) высотой 0,75 м и длиной 1,6 м, устраиваются в комплексе с объектами посещаемости возле остановок пригородных электропоездов, на конечных остановках и в узлах пересадки из уличного пассажирского транспорта на пригородный, в местах </w:t>
      </w:r>
      <w:r w:rsidRPr="00C271A1">
        <w:rPr>
          <w:rFonts w:cs="Times New Roman"/>
          <w:sz w:val="28"/>
          <w:szCs w:val="28"/>
          <w:lang w:val="ru-RU" w:eastAsia="ru-RU"/>
        </w:rPr>
        <w:lastRenderedPageBreak/>
        <w:t>административных зданий и магазинов.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Велосипедный маршрут</w:t>
      </w:r>
      <w:r w:rsidRPr="00C271A1">
        <w:rPr>
          <w:rFonts w:cs="Times New Roman"/>
          <w:sz w:val="28"/>
          <w:szCs w:val="28"/>
          <w:lang w:val="ru-RU" w:eastAsia="ru-RU"/>
        </w:rPr>
        <w:t xml:space="preserve"> – сумма последовательных отрезков пути, которые велосипедист выбирает между исходной точкой и местом назначения. Как объект проектирования эти маршруты в основном являются комбинацией спокойных проезжих частей определённых отдельных велосипедных полос и велосипедных дорожек (только визуально разграниченных линией, проведенной на дороге), которые обеспечивают наиболее прямое сообщение между разными исходными точками и пунктами назначения.</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Развитие велосипедного движения позволяет снизить ущерб, причиняемый обоими упомянутыми типами негативного воздействия. С одной стороны ограничение автомобильного движения в пользу пешеходов и велосипедистов ведет к снижению интенсивности и скорости движения автотранспортных средств. В то же время выделения специальных велосипедных и велопешеходных полос движения с правой стороны проезжей части способствует отдалению автотранспортного потока от жилых строений и следовательно, к снижению уровня негативного воздействия их на население. </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Весь комплекс мероприятий по развитию велосипедного движения, сводится к трем возможным сценариям:</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 типичной улицы в вело</w:t>
      </w:r>
      <w:r>
        <w:rPr>
          <w:rFonts w:cs="Times New Roman"/>
          <w:sz w:val="28"/>
          <w:szCs w:val="28"/>
          <w:lang w:val="ru-RU"/>
        </w:rPr>
        <w:t xml:space="preserve">- </w:t>
      </w:r>
      <w:r w:rsidRPr="00C271A1">
        <w:rPr>
          <w:rFonts w:cs="Times New Roman"/>
          <w:sz w:val="28"/>
          <w:szCs w:val="28"/>
          <w:lang w:val="ru-RU"/>
        </w:rPr>
        <w:t>пешеходную зону.</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 xml:space="preserve">Ограничение скорости движения автотранспорта на сельской улице до 30 км/ч с организацией совмещённого автомобильно-велосипедного движения. </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Устройство велосипедной дорожки (или вело</w:t>
      </w:r>
      <w:r>
        <w:rPr>
          <w:rFonts w:cs="Times New Roman"/>
          <w:sz w:val="28"/>
          <w:szCs w:val="28"/>
          <w:lang w:val="ru-RU"/>
        </w:rPr>
        <w:t xml:space="preserve">- </w:t>
      </w:r>
      <w:r w:rsidRPr="00C271A1">
        <w:rPr>
          <w:rFonts w:cs="Times New Roman"/>
          <w:sz w:val="28"/>
          <w:szCs w:val="28"/>
          <w:lang w:val="ru-RU"/>
        </w:rPr>
        <w:t>полосы) вместо крайней правой полосы проезжей части на улицах с различным количеством полос проезжей части.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Все три вышеупомянутых мероприятия способствуют улучшению экологической обстановки и облегчают положение пешеходов и велосипедистов в транспортном потоке. Однако необходимо помнить, что данные мероприятия работают с разной эффективностью на улицах разной ширины и дорогах разных категорий. </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В жилых районах, где использование личных автомобилей зачастую необходимо, наиболее рациональным является организация совмещенного движения с ограничением скорости. Что касается отдельных велосипедных и пешеходных дорожек, то их наиболее целесообразно прокладывать на широких центральных улицах жилых районов.</w:t>
      </w:r>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 xml:space="preserve">На магистральных улицах регулируемого движения допускается </w:t>
      </w:r>
      <w:r w:rsidRPr="00C271A1">
        <w:rPr>
          <w:rFonts w:cs="Times New Roman"/>
          <w:sz w:val="28"/>
          <w:szCs w:val="28"/>
          <w:lang w:val="ru-RU"/>
        </w:rPr>
        <w:lastRenderedPageBreak/>
        <w:t>предусматривать велосипедные дорожки, выделенные разделительными полосами.</w:t>
      </w:r>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043A87" w:rsidRPr="00C271A1" w:rsidRDefault="00043A87" w:rsidP="00085D6E">
      <w:pPr>
        <w:pStyle w:val="S"/>
        <w:spacing w:line="276" w:lineRule="auto"/>
        <w:jc w:val="both"/>
        <w:rPr>
          <w:rFonts w:cs="Times New Roman"/>
          <w:sz w:val="28"/>
          <w:szCs w:val="28"/>
        </w:rPr>
      </w:pPr>
      <w:r w:rsidRPr="00C271A1">
        <w:rPr>
          <w:rFonts w:cs="Times New Roman"/>
          <w:sz w:val="28"/>
          <w:szCs w:val="28"/>
        </w:rPr>
        <w:t>В Российской Федерации разработана «</w:t>
      </w:r>
      <w:r w:rsidRPr="00C271A1">
        <w:rPr>
          <w:rStyle w:val="af1"/>
          <w:sz w:val="28"/>
          <w:szCs w:val="28"/>
        </w:rPr>
        <w:t xml:space="preserve">Концепция развития велотранспорта России» в </w:t>
      </w:r>
      <w:r w:rsidRPr="00C271A1">
        <w:rPr>
          <w:rFonts w:cs="Times New Roman"/>
          <w:sz w:val="28"/>
          <w:szCs w:val="28"/>
        </w:rPr>
        <w:t>результате ее реализации предполагается:</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повысить транспортную подвижность населения России на 15-20%;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обеспечить улучшение экологической ситуации на транспорте;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снизить количество дорожно-транспортных происшествий и ущерб от них не менее, чем на 20%;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сформировать оптимальную сферу использования вело</w:t>
      </w:r>
      <w:r>
        <w:rPr>
          <w:rFonts w:cs="Times New Roman"/>
          <w:sz w:val="28"/>
          <w:szCs w:val="28"/>
        </w:rPr>
        <w:t xml:space="preserve">- </w:t>
      </w:r>
      <w:r w:rsidRPr="00C271A1">
        <w:rPr>
          <w:rFonts w:cs="Times New Roman"/>
          <w:sz w:val="28"/>
          <w:szCs w:val="28"/>
        </w:rPr>
        <w:t xml:space="preserve">транспорта и обеспечить его рациональное взаимодействие с другими видами транспорта;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обеспечить активное использование вело</w:t>
      </w:r>
      <w:r>
        <w:rPr>
          <w:rFonts w:cs="Times New Roman"/>
          <w:sz w:val="28"/>
          <w:szCs w:val="28"/>
        </w:rPr>
        <w:t xml:space="preserve">- </w:t>
      </w:r>
      <w:r w:rsidRPr="00C271A1">
        <w:rPr>
          <w:rFonts w:cs="Times New Roman"/>
          <w:sz w:val="28"/>
          <w:szCs w:val="28"/>
        </w:rPr>
        <w:t xml:space="preserve">транспортных средств, что позволит сократить транспортные издержки на менее чем на 10-15%;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повысить мобильность и улучшить состояние здоровья населения. </w:t>
      </w:r>
    </w:p>
    <w:p w:rsidR="00043A87" w:rsidRPr="00C271A1" w:rsidRDefault="00043A87" w:rsidP="00C95DD6">
      <w:pPr>
        <w:pStyle w:val="14"/>
        <w:spacing w:before="120" w:line="276" w:lineRule="auto"/>
        <w:ind w:firstLine="709"/>
        <w:jc w:val="both"/>
        <w:rPr>
          <w:rFonts w:ascii="Times New Roman" w:hAnsi="Times New Roman"/>
        </w:rPr>
      </w:pPr>
      <w:r w:rsidRPr="00C271A1">
        <w:rPr>
          <w:rFonts w:ascii="Times New Roman" w:hAnsi="Times New Roman"/>
        </w:rPr>
        <w:t>Пешеходное движение</w:t>
      </w:r>
    </w:p>
    <w:p w:rsidR="00043A87" w:rsidRPr="00C271A1" w:rsidRDefault="00043A87" w:rsidP="00085D6E">
      <w:pPr>
        <w:pStyle w:val="af0"/>
        <w:shd w:val="clear" w:color="auto" w:fill="FFFFFF"/>
        <w:spacing w:before="0" w:beforeAutospacing="0" w:after="0" w:afterAutospacing="0" w:line="276" w:lineRule="auto"/>
        <w:ind w:firstLine="709"/>
        <w:jc w:val="both"/>
        <w:rPr>
          <w:sz w:val="28"/>
          <w:szCs w:val="28"/>
        </w:rPr>
      </w:pPr>
      <w:r w:rsidRPr="00C271A1">
        <w:rPr>
          <w:rStyle w:val="af1"/>
          <w:sz w:val="28"/>
          <w:szCs w:val="28"/>
        </w:rPr>
        <w:t>Пешеходное движение</w:t>
      </w:r>
      <w:r w:rsidRPr="00C271A1">
        <w:rPr>
          <w:rStyle w:val="apple-converted-space"/>
          <w:sz w:val="28"/>
          <w:szCs w:val="28"/>
        </w:rPr>
        <w:t xml:space="preserve"> </w:t>
      </w:r>
      <w:r w:rsidRPr="00C271A1">
        <w:rPr>
          <w:sz w:val="28"/>
          <w:szCs w:val="28"/>
        </w:rPr>
        <w:t>- вместе с велосипедным движением, это один из видов и способов обеспечения передвижений, наряду с автомобильными пер</w:t>
      </w:r>
      <w:r w:rsidRPr="00C271A1">
        <w:rPr>
          <w:sz w:val="28"/>
          <w:szCs w:val="28"/>
        </w:rPr>
        <w:t>е</w:t>
      </w:r>
      <w:r w:rsidRPr="00C271A1">
        <w:rPr>
          <w:sz w:val="28"/>
          <w:szCs w:val="28"/>
        </w:rPr>
        <w:t>возками или перемещениями с помощью общественного транспорта.</w:t>
      </w:r>
    </w:p>
    <w:p w:rsidR="00043A87" w:rsidRPr="00C271A1" w:rsidRDefault="00043A87" w:rsidP="00085D6E">
      <w:pPr>
        <w:pStyle w:val="af0"/>
        <w:shd w:val="clear" w:color="auto" w:fill="FFFFFF"/>
        <w:spacing w:before="0" w:beforeAutospacing="0" w:after="0" w:afterAutospacing="0" w:line="276" w:lineRule="auto"/>
        <w:ind w:firstLine="709"/>
        <w:jc w:val="both"/>
        <w:rPr>
          <w:sz w:val="28"/>
          <w:szCs w:val="28"/>
        </w:rPr>
      </w:pPr>
      <w:r w:rsidRPr="00C271A1">
        <w:rPr>
          <w:rStyle w:val="af1"/>
          <w:sz w:val="28"/>
          <w:szCs w:val="28"/>
        </w:rPr>
        <w:t>Пешеходное движение</w:t>
      </w:r>
      <w:r w:rsidRPr="00C271A1">
        <w:rPr>
          <w:rStyle w:val="apple-converted-space"/>
          <w:sz w:val="28"/>
          <w:szCs w:val="28"/>
        </w:rPr>
        <w:t xml:space="preserve"> </w:t>
      </w:r>
      <w:r w:rsidRPr="00C271A1">
        <w:rPr>
          <w:sz w:val="28"/>
          <w:szCs w:val="28"/>
        </w:rPr>
        <w:t>является самым важным видом передвижения на кратчайшие расстояния - до 1-2 км. Однако в течение долгого времени пеш</w:t>
      </w:r>
      <w:r w:rsidRPr="00C271A1">
        <w:rPr>
          <w:sz w:val="28"/>
          <w:szCs w:val="28"/>
        </w:rPr>
        <w:t>е</w:t>
      </w:r>
      <w:r w:rsidRPr="00C271A1">
        <w:rPr>
          <w:sz w:val="28"/>
          <w:szCs w:val="28"/>
        </w:rPr>
        <w:t>ходное движение само по себе не считалось видом движения и, соответственно, рассматривалось по большей части как добавление к дорогам или узлам общ</w:t>
      </w:r>
      <w:r w:rsidRPr="00C271A1">
        <w:rPr>
          <w:sz w:val="28"/>
          <w:szCs w:val="28"/>
        </w:rPr>
        <w:t>е</w:t>
      </w:r>
      <w:r w:rsidRPr="00C271A1">
        <w:rPr>
          <w:sz w:val="28"/>
          <w:szCs w:val="28"/>
        </w:rPr>
        <w:t>ственного транспорта. Таким образом, пешеходная инфраструктура предста</w:t>
      </w:r>
      <w:r w:rsidRPr="00C271A1">
        <w:rPr>
          <w:sz w:val="28"/>
          <w:szCs w:val="28"/>
        </w:rPr>
        <w:t>в</w:t>
      </w:r>
      <w:r w:rsidRPr="00C271A1">
        <w:rPr>
          <w:sz w:val="28"/>
          <w:szCs w:val="28"/>
        </w:rPr>
        <w:t>ляет собой набор отдельных элементов, нежели спланированную сеть. А ведь большая часть путешествий или поездок начинается с ходьбы пешком: до/от остановки общественного транспорта или автостоянки. Следовательно, пеш</w:t>
      </w:r>
      <w:r w:rsidRPr="00C271A1">
        <w:rPr>
          <w:sz w:val="28"/>
          <w:szCs w:val="28"/>
        </w:rPr>
        <w:t>е</w:t>
      </w:r>
      <w:r w:rsidRPr="00C271A1">
        <w:rPr>
          <w:sz w:val="28"/>
          <w:szCs w:val="28"/>
        </w:rPr>
        <w:t>ходная инфраструктура предъявляет высокие требования к надлежащей инт</w:t>
      </w:r>
      <w:r w:rsidRPr="00C271A1">
        <w:rPr>
          <w:sz w:val="28"/>
          <w:szCs w:val="28"/>
        </w:rPr>
        <w:t>е</w:t>
      </w:r>
      <w:r w:rsidRPr="00C271A1">
        <w:rPr>
          <w:sz w:val="28"/>
          <w:szCs w:val="28"/>
        </w:rPr>
        <w:t>грации видов транспорта. Качество пешеходной инфраструктуры и, соответс</w:t>
      </w:r>
      <w:r w:rsidRPr="00C271A1">
        <w:rPr>
          <w:sz w:val="28"/>
          <w:szCs w:val="28"/>
        </w:rPr>
        <w:t>т</w:t>
      </w:r>
      <w:r w:rsidRPr="00C271A1">
        <w:rPr>
          <w:sz w:val="28"/>
          <w:szCs w:val="28"/>
        </w:rPr>
        <w:t>венно, восприятие пешей ходьбы как вида транспорта в обществе также сильно связано с качественными критериями - безопасностью, доступностью, загря</w:t>
      </w:r>
      <w:r w:rsidRPr="00C271A1">
        <w:rPr>
          <w:sz w:val="28"/>
          <w:szCs w:val="28"/>
        </w:rPr>
        <w:t>з</w:t>
      </w:r>
      <w:r w:rsidRPr="00C271A1">
        <w:rPr>
          <w:sz w:val="28"/>
          <w:szCs w:val="28"/>
        </w:rPr>
        <w:t>нением воздуха, шумом или уличным/ландшафтным проектированием.</w:t>
      </w:r>
    </w:p>
    <w:p w:rsidR="00043A87" w:rsidRDefault="00043A87" w:rsidP="00085D6E">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t>Для развития пешеходного движения требуется:</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lastRenderedPageBreak/>
        <w:t xml:space="preserve">проложить пешеходные линии движения, соединяющие с </w:t>
      </w:r>
      <w:r>
        <w:rPr>
          <w:rFonts w:cs="Times New Roman"/>
          <w:sz w:val="28"/>
          <w:szCs w:val="28"/>
          <w:lang w:val="ru-RU"/>
        </w:rPr>
        <w:t xml:space="preserve">остановочными пунктами </w:t>
      </w:r>
      <w:r w:rsidRPr="00C271A1">
        <w:rPr>
          <w:rFonts w:cs="Times New Roman"/>
          <w:sz w:val="28"/>
          <w:szCs w:val="28"/>
          <w:lang w:val="ru-RU"/>
        </w:rPr>
        <w:t>на маршрутах общественного транспорта;</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 круглогодичное обслуживание и уборку тротуаров;</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ведущие в парки, сады, к пл</w:t>
      </w:r>
      <w:r w:rsidRPr="00C271A1">
        <w:rPr>
          <w:rFonts w:cs="Times New Roman"/>
          <w:sz w:val="28"/>
          <w:szCs w:val="28"/>
          <w:lang w:val="ru-RU"/>
        </w:rPr>
        <w:t>о</w:t>
      </w:r>
      <w:r w:rsidRPr="00C271A1">
        <w:rPr>
          <w:rFonts w:cs="Times New Roman"/>
          <w:sz w:val="28"/>
          <w:szCs w:val="28"/>
          <w:lang w:val="ru-RU"/>
        </w:rPr>
        <w:t>щадям;</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 население о преимуществах передвижения пешком.</w:t>
      </w:r>
    </w:p>
    <w:p w:rsidR="00043A87" w:rsidRPr="00C271A1" w:rsidRDefault="00043A87" w:rsidP="00085D6E">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 транспортной инфраструктуры, предусматривается:</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 велосипедных дорожек к местам отдыха, и общественным центрам;</w:t>
      </w:r>
    </w:p>
    <w:p w:rsidR="00043A87"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 связь с местами приложения труда, учреждениями и пре</w:t>
      </w:r>
      <w:r w:rsidRPr="00C271A1">
        <w:rPr>
          <w:rFonts w:cs="Times New Roman"/>
          <w:sz w:val="28"/>
          <w:szCs w:val="28"/>
          <w:lang w:val="ru-RU"/>
        </w:rPr>
        <w:t>д</w:t>
      </w:r>
      <w:r w:rsidRPr="00C271A1">
        <w:rPr>
          <w:rFonts w:cs="Times New Roman"/>
          <w:sz w:val="28"/>
          <w:szCs w:val="28"/>
          <w:lang w:val="ru-RU"/>
        </w:rPr>
        <w:t xml:space="preserve">приятиями обслуживания, в том числе в пределах общественных </w:t>
      </w:r>
      <w:r>
        <w:rPr>
          <w:rFonts w:cs="Times New Roman"/>
          <w:sz w:val="28"/>
          <w:szCs w:val="28"/>
          <w:lang w:val="ru-RU"/>
        </w:rPr>
        <w:t>центров с</w:t>
      </w:r>
      <w:r w:rsidRPr="00C271A1">
        <w:rPr>
          <w:rFonts w:cs="Times New Roman"/>
          <w:sz w:val="28"/>
          <w:szCs w:val="28"/>
          <w:lang w:val="ru-RU"/>
        </w:rPr>
        <w:t xml:space="preserve"> ме</w:t>
      </w:r>
      <w:r w:rsidRPr="00C271A1">
        <w:rPr>
          <w:rFonts w:cs="Times New Roman"/>
          <w:sz w:val="28"/>
          <w:szCs w:val="28"/>
          <w:lang w:val="ru-RU"/>
        </w:rPr>
        <w:t>с</w:t>
      </w:r>
      <w:r w:rsidRPr="00C271A1">
        <w:rPr>
          <w:rFonts w:cs="Times New Roman"/>
          <w:sz w:val="28"/>
          <w:szCs w:val="28"/>
          <w:lang w:val="ru-RU"/>
        </w:rPr>
        <w:t>тами отдыха и остановочными пунктами общественного транспорта.</w:t>
      </w:r>
    </w:p>
    <w:p w:rsidR="00043A87" w:rsidRPr="00C271A1" w:rsidRDefault="00043A87" w:rsidP="00CA44EC">
      <w:pPr>
        <w:widowControl/>
        <w:shd w:val="clear" w:color="auto" w:fill="FFFFFF"/>
        <w:suppressAutoHyphens w:val="0"/>
        <w:autoSpaceDN/>
        <w:spacing w:line="276" w:lineRule="auto"/>
        <w:ind w:left="360"/>
        <w:jc w:val="both"/>
        <w:textAlignment w:val="auto"/>
        <w:rPr>
          <w:rFonts w:cs="Times New Roman"/>
          <w:sz w:val="28"/>
          <w:szCs w:val="28"/>
          <w:lang w:val="ru-RU"/>
        </w:rPr>
      </w:pPr>
    </w:p>
    <w:p w:rsidR="00043A87" w:rsidRPr="00C271A1" w:rsidRDefault="00043A87" w:rsidP="00550025">
      <w:pPr>
        <w:widowControl/>
        <w:shd w:val="clear" w:color="auto" w:fill="FFFFFF"/>
        <w:suppressAutoHyphens w:val="0"/>
        <w:autoSpaceDN/>
        <w:spacing w:before="100" w:beforeAutospacing="1" w:line="276" w:lineRule="auto"/>
        <w:ind w:firstLine="425"/>
        <w:jc w:val="right"/>
        <w:textAlignment w:val="auto"/>
        <w:rPr>
          <w:rFonts w:cs="Times New Roman"/>
          <w:i/>
          <w:lang w:val="ru-RU"/>
        </w:rPr>
      </w:pPr>
      <w:r w:rsidRPr="00C271A1">
        <w:rPr>
          <w:rFonts w:cs="Times New Roman"/>
          <w:i/>
          <w:kern w:val="0"/>
          <w:lang w:val="ru-RU" w:bidi="ar-SA"/>
        </w:rPr>
        <w:t>Таблица 1</w:t>
      </w:r>
      <w:r>
        <w:rPr>
          <w:rFonts w:cs="Times New Roman"/>
          <w:i/>
          <w:kern w:val="0"/>
          <w:lang w:val="ru-RU" w:bidi="ar-SA"/>
        </w:rPr>
        <w:t>0</w:t>
      </w:r>
      <w:r w:rsidRPr="00C271A1">
        <w:rPr>
          <w:rFonts w:cs="Times New Roman"/>
          <w:i/>
          <w:kern w:val="0"/>
          <w:lang w:val="ru-RU" w:bidi="ar-SA"/>
        </w:rPr>
        <w:t>. Нормативные данные по устройству велосипедных и пешеходных дорожек.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
        <w:gridCol w:w="3340"/>
        <w:gridCol w:w="1276"/>
        <w:gridCol w:w="3558"/>
      </w:tblGrid>
      <w:tr w:rsidR="00043A87" w:rsidRPr="00C271A1" w:rsidTr="00CA7E4C">
        <w:trPr>
          <w:trHeight w:val="1281"/>
        </w:trPr>
        <w:tc>
          <w:tcPr>
            <w:tcW w:w="584"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lang w:val="ru-RU"/>
              </w:rPr>
              <w:t>№ пп</w:t>
            </w:r>
          </w:p>
        </w:tc>
        <w:tc>
          <w:tcPr>
            <w:tcW w:w="3340"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lang w:val="ru-RU"/>
              </w:rPr>
              <w:t>Категория дорог и улиц</w:t>
            </w:r>
          </w:p>
        </w:tc>
        <w:tc>
          <w:tcPr>
            <w:tcW w:w="1276"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shd w:val="clear" w:color="auto" w:fill="FFFFFF"/>
                <w:lang w:val="ru-RU"/>
              </w:rPr>
              <w:t>ширина тротуара (м)</w:t>
            </w:r>
          </w:p>
        </w:tc>
        <w:tc>
          <w:tcPr>
            <w:tcW w:w="3558" w:type="dxa"/>
            <w:vAlign w:val="center"/>
          </w:tcPr>
          <w:p w:rsidR="00043A87" w:rsidRPr="00CA7E4C" w:rsidRDefault="00043A87" w:rsidP="00CA7E4C">
            <w:pPr>
              <w:widowControl/>
              <w:suppressAutoHyphens w:val="0"/>
              <w:autoSpaceDN/>
              <w:spacing w:line="276" w:lineRule="auto"/>
              <w:jc w:val="center"/>
              <w:textAlignment w:val="auto"/>
              <w:rPr>
                <w:rFonts w:cs="Times New Roman"/>
                <w:shd w:val="clear" w:color="auto" w:fill="FFFFFF"/>
                <w:lang w:val="ru-RU"/>
              </w:rPr>
            </w:pPr>
            <w:r w:rsidRPr="00CA7E4C">
              <w:rPr>
                <w:rFonts w:cs="Times New Roman"/>
                <w:shd w:val="clear" w:color="auto" w:fill="FFFFFF"/>
                <w:lang w:val="ru-RU"/>
              </w:rPr>
              <w:t>Примечание</w:t>
            </w:r>
          </w:p>
        </w:tc>
      </w:tr>
      <w:tr w:rsidR="00043A87" w:rsidRPr="00C271A1" w:rsidTr="00CA7E4C">
        <w:trPr>
          <w:trHeight w:val="320"/>
        </w:trPr>
        <w:tc>
          <w:tcPr>
            <w:tcW w:w="8758" w:type="dxa"/>
            <w:gridSpan w:val="4"/>
            <w:vAlign w:val="center"/>
          </w:tcPr>
          <w:p w:rsidR="00043A87" w:rsidRPr="00CA7E4C" w:rsidRDefault="00043A87" w:rsidP="00CA7E4C">
            <w:pPr>
              <w:widowControl/>
              <w:suppressAutoHyphens w:val="0"/>
              <w:autoSpaceDN/>
              <w:spacing w:line="276" w:lineRule="auto"/>
              <w:jc w:val="center"/>
              <w:textAlignment w:val="auto"/>
              <w:rPr>
                <w:rFonts w:cs="Times New Roman"/>
                <w:b/>
                <w:lang w:val="ru-RU"/>
              </w:rPr>
            </w:pPr>
            <w:r w:rsidRPr="00CA7E4C">
              <w:rPr>
                <w:rFonts w:cs="Times New Roman"/>
                <w:b/>
                <w:lang w:val="ru-RU"/>
              </w:rPr>
              <w:t>Велосипедные дорожки</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по краю проезжей части</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1,2</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в направлении транспортного потока</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по краю проезжей части</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при встречном движении</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3</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вдоль тротуара</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 м</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r w:rsidR="00043A87" w:rsidRPr="00C271A1" w:rsidTr="00CA7E4C">
        <w:trPr>
          <w:trHeight w:val="320"/>
        </w:trPr>
        <w:tc>
          <w:tcPr>
            <w:tcW w:w="8758" w:type="dxa"/>
            <w:gridSpan w:val="4"/>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b/>
                <w:lang w:val="ru-RU"/>
              </w:rPr>
            </w:pPr>
            <w:r w:rsidRPr="00CA7E4C">
              <w:rPr>
                <w:rFonts w:cs="Times New Roman"/>
                <w:b/>
                <w:lang w:val="ru-RU"/>
              </w:rPr>
              <w:t>Пешеходные дорожки</w:t>
            </w:r>
          </w:p>
        </w:tc>
      </w:tr>
      <w:tr w:rsidR="00043A87" w:rsidRPr="00C271A1" w:rsidTr="00CA7E4C">
        <w:trPr>
          <w:trHeight w:val="320"/>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shd w:val="clear" w:color="auto" w:fill="FFFFFF"/>
                <w:lang w:val="ru-RU"/>
              </w:rPr>
              <w:t>Главная улица</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2,25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r w:rsidR="00043A87" w:rsidRPr="00C271A1" w:rsidTr="00CA7E4C">
        <w:trPr>
          <w:trHeight w:val="320"/>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shd w:val="clear" w:color="auto" w:fill="FFFFFF"/>
                <w:lang w:val="ru-RU"/>
              </w:rPr>
              <w:t>Улица в жилой застройке</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bl>
    <w:p w:rsidR="00043A87" w:rsidRPr="00C271A1" w:rsidRDefault="00043A87" w:rsidP="00550025">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20" w:name="_Toc451090614"/>
      <w:r w:rsidRPr="00C271A1">
        <w:rPr>
          <w:rFonts w:ascii="Times New Roman" w:hAnsi="Times New Roman"/>
          <w:b w:val="0"/>
          <w:i/>
          <w:color w:val="auto"/>
          <w:sz w:val="28"/>
          <w:szCs w:val="28"/>
          <w:lang w:val="ru-RU"/>
        </w:rPr>
        <w:t>ХАРАКТЕРИСТИКА РАБОТЫ КОММУНАЛЬНЫХ И ДОРОЖНЫХ СЛУЖБ</w:t>
      </w:r>
      <w:bookmarkEnd w:id="20"/>
    </w:p>
    <w:p w:rsidR="00043A87" w:rsidRPr="00C271A1" w:rsidRDefault="00043A87" w:rsidP="00085D6E">
      <w:pPr>
        <w:tabs>
          <w:tab w:val="left" w:pos="0"/>
        </w:tabs>
        <w:spacing w:line="276" w:lineRule="auto"/>
        <w:ind w:firstLine="709"/>
        <w:jc w:val="both"/>
        <w:rPr>
          <w:rFonts w:cs="Times New Roman"/>
          <w:b/>
          <w:iCs/>
          <w:caps/>
          <w:spacing w:val="10"/>
          <w:sz w:val="26"/>
          <w:szCs w:val="26"/>
          <w:lang w:val="ru-RU"/>
        </w:rPr>
      </w:pPr>
      <w:r w:rsidRPr="00C271A1">
        <w:rPr>
          <w:rFonts w:cs="Times New Roman"/>
          <w:sz w:val="28"/>
          <w:szCs w:val="28"/>
          <w:lang w:val="ru-RU"/>
        </w:rPr>
        <w:t>На территории поселения нет коммунальных служб</w:t>
      </w:r>
      <w:r>
        <w:rPr>
          <w:rFonts w:cs="Times New Roman"/>
          <w:sz w:val="28"/>
          <w:szCs w:val="28"/>
          <w:lang w:val="ru-RU"/>
        </w:rPr>
        <w:t xml:space="preserve"> отвечающих за содержание до</w:t>
      </w:r>
      <w:r w:rsidRPr="00C271A1">
        <w:rPr>
          <w:rFonts w:cs="Times New Roman"/>
          <w:sz w:val="28"/>
          <w:szCs w:val="28"/>
          <w:lang w:val="ru-RU"/>
        </w:rPr>
        <w:t>рог. Смет мусора и очистка от снега улиц поселения не осуществляется.</w:t>
      </w:r>
      <w:r>
        <w:rPr>
          <w:rFonts w:cs="Times New Roman"/>
          <w:sz w:val="28"/>
          <w:szCs w:val="28"/>
          <w:lang w:val="ru-RU"/>
        </w:rPr>
        <w:t xml:space="preserve"> Дороги федерального и </w:t>
      </w:r>
      <w:r w:rsidRPr="00C271A1">
        <w:rPr>
          <w:rFonts w:cs="Times New Roman"/>
          <w:kern w:val="0"/>
          <w:sz w:val="28"/>
          <w:szCs w:val="28"/>
          <w:lang w:val="ru-RU" w:eastAsia="ru-RU" w:bidi="ar-SA"/>
        </w:rPr>
        <w:t>регионального или межмуниципального значения</w:t>
      </w:r>
      <w:r>
        <w:rPr>
          <w:rFonts w:cs="Times New Roman"/>
          <w:kern w:val="0"/>
          <w:sz w:val="28"/>
          <w:szCs w:val="28"/>
          <w:lang w:val="ru-RU" w:eastAsia="ru-RU" w:bidi="ar-SA"/>
        </w:rPr>
        <w:t xml:space="preserve"> обслуживаются  коммунальными службами </w:t>
      </w:r>
      <w:r w:rsidRPr="00243893">
        <w:rPr>
          <w:rFonts w:cs="Times New Roman"/>
          <w:kern w:val="0"/>
          <w:sz w:val="28"/>
          <w:szCs w:val="28"/>
          <w:lang w:val="ru-RU" w:eastAsia="ru-RU" w:bidi="ar-SA"/>
        </w:rPr>
        <w:t>города Белореченск.</w:t>
      </w:r>
    </w:p>
    <w:p w:rsidR="00043A87" w:rsidRPr="00C271A1" w:rsidRDefault="00043A87" w:rsidP="00550025">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21" w:name="_Toc451090615"/>
      <w:r w:rsidRPr="00C271A1">
        <w:rPr>
          <w:rFonts w:ascii="Times New Roman" w:hAnsi="Times New Roman"/>
          <w:b w:val="0"/>
          <w:i/>
          <w:color w:val="auto"/>
          <w:sz w:val="28"/>
          <w:szCs w:val="28"/>
          <w:lang w:val="ru-RU"/>
        </w:rPr>
        <w:lastRenderedPageBreak/>
        <w:t>ОЦЕНКА УРОВНЯ НЕГАТИВНОГО ВОЗДЕЙСТВИЯ ТРАНСПОРТНОЙ ИНФРАСТРУКТУРЫ НА ОКРУЖАЮЩУЮ СРЕДУ, БЕЗОПАСНОСТЬ И ЗДОРОВЬЕ НАСЕЛЕНИЯ</w:t>
      </w:r>
      <w:bookmarkEnd w:id="21"/>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pacing w:val="1"/>
          <w:sz w:val="28"/>
          <w:szCs w:val="28"/>
          <w:lang w:val="ru-RU" w:eastAsia="ru-RU"/>
        </w:rPr>
        <w:t>Приоритетными направлениями развития транспортного комплекса является повышение технико-эксплуатационных характеристик существующей транспортной инфраструктуры, организация обходов основных транспортных узлов для увеличения их пропускной способности, обеспечения надлежащей безопасности, скорости движения и улучшения экологической обстановки</w:t>
      </w:r>
      <w:r w:rsidRPr="00C271A1">
        <w:rPr>
          <w:rFonts w:cs="Times New Roman"/>
          <w:spacing w:val="1"/>
          <w:lang w:val="ru-RU" w:eastAsia="ru-RU"/>
        </w:rPr>
        <w:t xml:space="preserve">. </w:t>
      </w:r>
      <w:r w:rsidRPr="00C271A1">
        <w:rPr>
          <w:rFonts w:cs="Times New Roman"/>
          <w:sz w:val="28"/>
          <w:szCs w:val="28"/>
          <w:lang w:val="ru-RU"/>
        </w:rPr>
        <w:t>Предельно допустимые нагрузки на природную среду должны определить ту черту, за которой интенсификация антропогенного воздействия на природу без эффективных мероприятий по ее восстановлению должна быть категорически запрещена.</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 величина предельно допустимой нагрузки складывается из общей приземной концентрации вредных веществ и воздействий степени загрязнения, поверхностных и подземных вод, загрязнение атмосферного воздуха за счет увеличения количества автомобилей и выбросов из отопительных систем.</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 воздействия определяются, исходя из таких показателей, как характер воздействия, его интенсивность, продолжительность, временная динамика и т.д.</w:t>
      </w:r>
    </w:p>
    <w:p w:rsidR="00043A87" w:rsidRDefault="00043A87" w:rsidP="00085D6E">
      <w:pPr>
        <w:pStyle w:val="afc"/>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 xml:space="preserve">Одним из основных источников загрязнения планируемой территории </w:t>
      </w:r>
      <w:r w:rsidRPr="00C3730E">
        <w:rPr>
          <w:rFonts w:ascii="Times New Roman" w:hAnsi="Times New Roman" w:cs="Times New Roman"/>
          <w:sz w:val="28"/>
          <w:szCs w:val="28"/>
        </w:rPr>
        <w:t>я</w:t>
      </w:r>
      <w:r w:rsidRPr="00C3730E">
        <w:rPr>
          <w:rFonts w:ascii="Times New Roman" w:hAnsi="Times New Roman" w:cs="Times New Roman"/>
          <w:sz w:val="28"/>
          <w:szCs w:val="28"/>
        </w:rPr>
        <w:t>в</w:t>
      </w:r>
      <w:r w:rsidRPr="00C3730E">
        <w:rPr>
          <w:rFonts w:ascii="Times New Roman" w:hAnsi="Times New Roman" w:cs="Times New Roman"/>
          <w:sz w:val="28"/>
          <w:szCs w:val="28"/>
        </w:rPr>
        <w:t>ляются автомобильный транспорт.</w:t>
      </w:r>
    </w:p>
    <w:p w:rsidR="00043A87" w:rsidRDefault="00043A87" w:rsidP="00085D6E">
      <w:pPr>
        <w:pStyle w:val="afc"/>
        <w:spacing w:line="276" w:lineRule="auto"/>
        <w:ind w:firstLine="709"/>
        <w:jc w:val="both"/>
        <w:rPr>
          <w:rFonts w:ascii="Times New Roman" w:hAnsi="Times New Roman" w:cs="Times New Roman"/>
          <w:sz w:val="28"/>
          <w:szCs w:val="28"/>
        </w:rPr>
      </w:pPr>
      <w:r w:rsidRPr="0079388D">
        <w:rPr>
          <w:rFonts w:ascii="Times New Roman" w:hAnsi="Times New Roman" w:cs="Times New Roman"/>
          <w:sz w:val="28"/>
          <w:szCs w:val="28"/>
        </w:rPr>
        <w:t>По территории Бжедуховского ГП помимо внутриквартальных дорог проходит 3 основные дороги</w:t>
      </w:r>
      <w:r w:rsidRPr="00C3730E">
        <w:rPr>
          <w:rFonts w:ascii="Times New Roman" w:hAnsi="Times New Roman" w:cs="Times New Roman"/>
          <w:sz w:val="28"/>
          <w:szCs w:val="28"/>
        </w:rPr>
        <w:t xml:space="preserve">: </w:t>
      </w:r>
    </w:p>
    <w:p w:rsidR="00043A87" w:rsidRPr="0079388D" w:rsidRDefault="00043A87" w:rsidP="00085D6E">
      <w:pPr>
        <w:pStyle w:val="afc"/>
        <w:spacing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1.</w:t>
      </w:r>
      <w:r w:rsidRPr="0079388D">
        <w:rPr>
          <w:rFonts w:ascii="Times New Roman" w:hAnsi="Times New Roman" w:cs="Times New Roman"/>
          <w:spacing w:val="1"/>
          <w:sz w:val="28"/>
          <w:szCs w:val="28"/>
        </w:rPr>
        <w:t>«г.Белореченск-п. Нижневеденевский»,</w:t>
      </w:r>
    </w:p>
    <w:p w:rsidR="00043A87" w:rsidRPr="0079388D" w:rsidRDefault="00043A87" w:rsidP="00085D6E">
      <w:pPr>
        <w:pStyle w:val="afc"/>
        <w:spacing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2.</w:t>
      </w:r>
      <w:r w:rsidRPr="0079388D">
        <w:rPr>
          <w:rFonts w:ascii="Times New Roman" w:hAnsi="Times New Roman" w:cs="Times New Roman"/>
          <w:spacing w:val="1"/>
          <w:sz w:val="28"/>
          <w:szCs w:val="28"/>
        </w:rPr>
        <w:t xml:space="preserve"> «пос. Мирный-ст-ца Бжедуховская- хут. Беляевский»,</w:t>
      </w:r>
    </w:p>
    <w:p w:rsidR="00043A87" w:rsidRPr="0079388D" w:rsidRDefault="00043A87" w:rsidP="00085D6E">
      <w:pPr>
        <w:pStyle w:val="afc"/>
        <w:spacing w:line="276"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t>3.</w:t>
      </w:r>
      <w:r w:rsidRPr="0079388D">
        <w:rPr>
          <w:rFonts w:ascii="Times New Roman" w:hAnsi="Times New Roman" w:cs="Times New Roman"/>
          <w:spacing w:val="1"/>
          <w:sz w:val="28"/>
          <w:szCs w:val="28"/>
        </w:rPr>
        <w:t xml:space="preserve"> «ст. Бжедуховская-ст-ца Октбрьская- х. Новогурийский».</w:t>
      </w:r>
    </w:p>
    <w:p w:rsidR="00043A87" w:rsidRDefault="00043A87" w:rsidP="00085D6E">
      <w:pPr>
        <w:pStyle w:val="afc"/>
        <w:spacing w:line="276" w:lineRule="auto"/>
        <w:ind w:firstLine="709"/>
        <w:jc w:val="both"/>
        <w:rPr>
          <w:rFonts w:ascii="Times New Roman" w:hAnsi="Times New Roman" w:cs="Times New Roman"/>
          <w:sz w:val="28"/>
          <w:szCs w:val="28"/>
        </w:rPr>
      </w:pPr>
    </w:p>
    <w:p w:rsidR="00043A87" w:rsidRPr="0079388D" w:rsidRDefault="00043A87" w:rsidP="002F0555">
      <w:pPr>
        <w:pStyle w:val="afc"/>
        <w:spacing w:line="276" w:lineRule="auto"/>
        <w:ind w:firstLine="709"/>
        <w:jc w:val="both"/>
        <w:rPr>
          <w:rFonts w:ascii="Times New Roman" w:hAnsi="Times New Roman" w:cs="Times New Roman"/>
          <w:sz w:val="28"/>
          <w:szCs w:val="28"/>
        </w:rPr>
      </w:pPr>
      <w:r w:rsidRPr="0079388D">
        <w:rPr>
          <w:rFonts w:ascii="Times New Roman" w:hAnsi="Times New Roman" w:cs="Times New Roman"/>
          <w:sz w:val="28"/>
          <w:szCs w:val="28"/>
        </w:rPr>
        <w:t>Дороги регионального или межмуниципального значения, проходят по окраинам населенного пункта и оказывают минимальное неблагоприятное во</w:t>
      </w:r>
      <w:r w:rsidRPr="0079388D">
        <w:rPr>
          <w:rFonts w:ascii="Times New Roman" w:hAnsi="Times New Roman" w:cs="Times New Roman"/>
          <w:sz w:val="28"/>
          <w:szCs w:val="28"/>
        </w:rPr>
        <w:t>з</w:t>
      </w:r>
      <w:r w:rsidRPr="0079388D">
        <w:rPr>
          <w:rFonts w:ascii="Times New Roman" w:hAnsi="Times New Roman" w:cs="Times New Roman"/>
          <w:sz w:val="28"/>
          <w:szCs w:val="28"/>
        </w:rPr>
        <w:t>действие на окружающую среду.</w:t>
      </w:r>
    </w:p>
    <w:p w:rsidR="00043A87" w:rsidRPr="004A5018" w:rsidRDefault="00043A87" w:rsidP="004A5018">
      <w:pPr>
        <w:pStyle w:val="afc"/>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 xml:space="preserve">Стационарных постов наблюдения </w:t>
      </w:r>
      <w:r w:rsidRPr="000616D4">
        <w:rPr>
          <w:rFonts w:ascii="Times New Roman" w:hAnsi="Times New Roman" w:cs="Times New Roman"/>
          <w:sz w:val="28"/>
          <w:szCs w:val="28"/>
        </w:rPr>
        <w:t>в Бжедуховском</w:t>
      </w:r>
      <w:r w:rsidRPr="004A5018">
        <w:rPr>
          <w:rFonts w:ascii="Times New Roman" w:hAnsi="Times New Roman" w:cs="Times New Roman"/>
          <w:sz w:val="28"/>
          <w:szCs w:val="28"/>
        </w:rPr>
        <w:t xml:space="preserve"> поселении нет.</w:t>
      </w:r>
    </w:p>
    <w:p w:rsidR="00043A87" w:rsidRDefault="00043A87" w:rsidP="006E1A4B">
      <w:pPr>
        <w:pStyle w:val="3"/>
        <w:numPr>
          <w:ilvl w:val="1"/>
          <w:numId w:val="25"/>
        </w:numPr>
        <w:spacing w:before="360" w:line="276" w:lineRule="auto"/>
        <w:ind w:left="0" w:firstLine="0"/>
        <w:jc w:val="both"/>
        <w:rPr>
          <w:rFonts w:ascii="Times New Roman" w:hAnsi="Times New Roman"/>
          <w:b w:val="0"/>
          <w:i/>
          <w:color w:val="auto"/>
          <w:sz w:val="28"/>
          <w:szCs w:val="28"/>
          <w:lang w:val="ru-RU"/>
        </w:rPr>
      </w:pPr>
      <w:bookmarkStart w:id="22" w:name="_Toc451090616"/>
      <w:r w:rsidRPr="00265DB7">
        <w:rPr>
          <w:rFonts w:ascii="Times New Roman" w:hAnsi="Times New Roman"/>
          <w:b w:val="0"/>
          <w:i/>
          <w:color w:val="auto"/>
          <w:sz w:val="28"/>
          <w:szCs w:val="28"/>
          <w:lang w:val="ru-RU"/>
        </w:rPr>
        <w:t>ХАРАКТЕРИСТИКА СУЩЕСТВУЮЩИХ УСЛОВИЙ И ПЕРСПЕКТИВ РАЗВИТИЯ И РАЗМЕЩЕНИЯ ТРАНСПОРТНОЙ ИНФРАСТРУКТУРЫ</w:t>
      </w:r>
      <w:bookmarkEnd w:id="22"/>
    </w:p>
    <w:p w:rsidR="00043A87" w:rsidRPr="00C17D56" w:rsidRDefault="00043A87" w:rsidP="00C17D56">
      <w:pPr>
        <w:rPr>
          <w:lang w:val="ru-RU"/>
        </w:rPr>
      </w:pP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23" w:name="_Toc451090617"/>
      <w:r w:rsidRPr="00C17D56">
        <w:rPr>
          <w:rFonts w:ascii="Times New Roman" w:hAnsi="Times New Roman"/>
          <w:b w:val="0"/>
          <w:i/>
          <w:color w:val="auto"/>
          <w:lang w:val="ru-RU"/>
        </w:rPr>
        <w:lastRenderedPageBreak/>
        <w:t>АВТОМОБИЛЬНЫЙ ТРАНСПОРТ</w:t>
      </w:r>
      <w:bookmarkEnd w:id="23"/>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Проектируемые транспортные схемы населенных пунктов являются органичными:</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в связи со сложившейся структурой;</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с учетом увеличения пропускной способности;</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прокладкой новых улиц и дорог общего пользования.</w:t>
      </w:r>
    </w:p>
    <w:p w:rsidR="00043A87"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043A87" w:rsidRDefault="00043A87" w:rsidP="00FC40E9">
      <w:pPr>
        <w:spacing w:line="276" w:lineRule="auto"/>
        <w:ind w:firstLine="709"/>
        <w:jc w:val="both"/>
        <w:rPr>
          <w:rFonts w:cs="Times New Roman"/>
          <w:sz w:val="28"/>
          <w:szCs w:val="28"/>
          <w:lang w:val="ru-RU"/>
        </w:rPr>
      </w:pPr>
      <w:r w:rsidRPr="00C271A1">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043A87" w:rsidRDefault="00043A87" w:rsidP="00CD63EA">
      <w:pPr>
        <w:spacing w:line="276" w:lineRule="auto"/>
        <w:ind w:firstLine="709"/>
        <w:jc w:val="both"/>
        <w:rPr>
          <w:rFonts w:cs="Times New Roman"/>
          <w:sz w:val="28"/>
          <w:szCs w:val="28"/>
          <w:lang w:val="ru-RU"/>
        </w:rPr>
      </w:pPr>
      <w:r w:rsidRPr="00C271A1">
        <w:rPr>
          <w:rFonts w:cs="Times New Roman"/>
          <w:sz w:val="28"/>
          <w:szCs w:val="28"/>
          <w:lang w:val="ru-RU"/>
        </w:rPr>
        <w:t xml:space="preserve">Предложенное проектное решение </w:t>
      </w:r>
      <w:r w:rsidRPr="009866AB">
        <w:rPr>
          <w:rFonts w:cs="Times New Roman"/>
          <w:sz w:val="28"/>
          <w:szCs w:val="28"/>
          <w:lang w:val="ru-RU"/>
        </w:rPr>
        <w:t>п.г.т</w:t>
      </w:r>
      <w:r>
        <w:rPr>
          <w:rFonts w:cs="Times New Roman"/>
          <w:sz w:val="28"/>
          <w:szCs w:val="28"/>
          <w:lang w:val="ru-RU"/>
        </w:rPr>
        <w:t>.</w:t>
      </w:r>
      <w:r w:rsidRPr="009866AB">
        <w:rPr>
          <w:rFonts w:cs="Times New Roman"/>
          <w:sz w:val="28"/>
          <w:szCs w:val="28"/>
          <w:lang w:val="ru-RU"/>
        </w:rPr>
        <w:t xml:space="preserve"> Бжедуховское</w:t>
      </w:r>
      <w:r w:rsidRPr="00C271A1">
        <w:rPr>
          <w:rFonts w:cs="Times New Roman"/>
          <w:sz w:val="28"/>
          <w:szCs w:val="28"/>
          <w:lang w:val="ru-RU"/>
        </w:rPr>
        <w:t xml:space="preserve"> в своей основе сохраняет сложившуюся планировочную структуру. </w:t>
      </w:r>
    </w:p>
    <w:p w:rsidR="00043A87" w:rsidRPr="00C271A1" w:rsidRDefault="00043A87" w:rsidP="00864A7A">
      <w:pPr>
        <w:spacing w:line="276" w:lineRule="auto"/>
        <w:ind w:firstLine="709"/>
        <w:jc w:val="both"/>
        <w:rPr>
          <w:rFonts w:cs="Times New Roman"/>
          <w:sz w:val="28"/>
          <w:szCs w:val="28"/>
          <w:lang w:val="ru-RU"/>
        </w:rPr>
      </w:pPr>
      <w:r w:rsidRPr="00C271A1">
        <w:rPr>
          <w:rFonts w:cs="Times New Roman"/>
          <w:sz w:val="28"/>
          <w:szCs w:val="28"/>
          <w:lang w:val="ru-RU"/>
        </w:rPr>
        <w:t>Сложившиеся транспортные направления позволяют обеспечить удобную связь между различными функциональными зонами поселка: жилыми, общественными, производственными, рекреационными и т. д.</w:t>
      </w:r>
    </w:p>
    <w:p w:rsidR="00043A87" w:rsidRPr="00E04B2B" w:rsidRDefault="00043A87" w:rsidP="00864A7A">
      <w:pPr>
        <w:spacing w:line="276" w:lineRule="auto"/>
        <w:ind w:firstLine="709"/>
        <w:jc w:val="both"/>
        <w:rPr>
          <w:rFonts w:cs="Times New Roman"/>
          <w:sz w:val="28"/>
          <w:szCs w:val="28"/>
          <w:lang w:val="ru-RU"/>
        </w:rPr>
      </w:pPr>
      <w:r w:rsidRPr="00E04B2B">
        <w:rPr>
          <w:rFonts w:cs="Times New Roman"/>
          <w:sz w:val="28"/>
          <w:szCs w:val="28"/>
          <w:lang w:val="ru-RU"/>
        </w:rPr>
        <w:t>Взаимосвязь всех планировочных зон осуществляется системой основных улиц, имеющих выход на магистральные дороги.</w:t>
      </w:r>
    </w:p>
    <w:p w:rsidR="00043A87" w:rsidRPr="00864A7A" w:rsidRDefault="00043A87" w:rsidP="00864A7A">
      <w:pPr>
        <w:spacing w:line="276" w:lineRule="auto"/>
        <w:ind w:firstLine="709"/>
        <w:jc w:val="both"/>
        <w:rPr>
          <w:rFonts w:cs="Times New Roman"/>
          <w:sz w:val="28"/>
          <w:szCs w:val="28"/>
          <w:lang w:val="ru-RU"/>
        </w:rPr>
      </w:pPr>
      <w:r w:rsidRPr="00864A7A">
        <w:rPr>
          <w:rFonts w:cs="Times New Roman"/>
          <w:sz w:val="28"/>
          <w:szCs w:val="28"/>
          <w:lang w:val="ru-RU"/>
        </w:rPr>
        <w:t xml:space="preserve">Благодаря комплексному подходу предлагаемое архитектурно-планировочное решение территории </w:t>
      </w:r>
      <w:r w:rsidRPr="0079388D">
        <w:rPr>
          <w:rFonts w:cs="Times New Roman"/>
          <w:sz w:val="28"/>
          <w:szCs w:val="28"/>
          <w:lang w:val="ru-RU"/>
        </w:rPr>
        <w:t>сельского поселения Бжедуховскоеское</w:t>
      </w:r>
      <w:r w:rsidRPr="00864A7A">
        <w:rPr>
          <w:rFonts w:cs="Times New Roman"/>
          <w:sz w:val="28"/>
          <w:szCs w:val="28"/>
          <w:lang w:val="ru-RU"/>
        </w:rPr>
        <w:t>, где селитебная территория гармонично вписана в природный ландшафт, позволяет организовать удобную и комфортную среду п</w:t>
      </w:r>
      <w:r>
        <w:rPr>
          <w:rFonts w:cs="Times New Roman"/>
          <w:sz w:val="28"/>
          <w:szCs w:val="28"/>
          <w:lang w:val="ru-RU"/>
        </w:rPr>
        <w:t>роживания для жителей сельского</w:t>
      </w:r>
      <w:r w:rsidRPr="00864A7A">
        <w:rPr>
          <w:rFonts w:cs="Times New Roman"/>
          <w:sz w:val="28"/>
          <w:szCs w:val="28"/>
          <w:lang w:val="ru-RU"/>
        </w:rPr>
        <w:t xml:space="preserve"> поселения.</w:t>
      </w:r>
    </w:p>
    <w:p w:rsidR="00043A87" w:rsidRPr="00C271A1" w:rsidRDefault="00043A87" w:rsidP="00E946DE">
      <w:pPr>
        <w:spacing w:line="276" w:lineRule="auto"/>
        <w:ind w:firstLine="709"/>
        <w:jc w:val="both"/>
        <w:rPr>
          <w:rFonts w:cs="Times New Roman"/>
          <w:sz w:val="28"/>
          <w:szCs w:val="28"/>
          <w:lang w:val="ru-RU"/>
        </w:rPr>
      </w:pPr>
      <w:r w:rsidRPr="00C271A1">
        <w:rPr>
          <w:rFonts w:cs="Times New Roman"/>
          <w:sz w:val="28"/>
          <w:szCs w:val="28"/>
          <w:lang w:val="ru-RU"/>
        </w:rPr>
        <w:t xml:space="preserve">На период действия ПКР транспортной инфраструктуры согласно мероприятиям, предусмотренным Генеральным планом и положениям проекта схемы территориального планирования </w:t>
      </w:r>
      <w:r w:rsidRPr="0079388D">
        <w:rPr>
          <w:rFonts w:cs="Times New Roman"/>
          <w:sz w:val="28"/>
          <w:szCs w:val="28"/>
          <w:lang w:val="ru-RU"/>
        </w:rPr>
        <w:t>муниципального образования Белореченский район</w:t>
      </w:r>
      <w:r w:rsidRPr="00C271A1">
        <w:rPr>
          <w:rFonts w:cs="Times New Roman"/>
          <w:sz w:val="28"/>
          <w:szCs w:val="28"/>
          <w:lang w:val="ru-RU"/>
        </w:rPr>
        <w:t>, предусмотрен ряд мероприятий</w:t>
      </w:r>
      <w:r>
        <w:rPr>
          <w:rFonts w:cs="Times New Roman"/>
          <w:sz w:val="28"/>
          <w:szCs w:val="28"/>
          <w:lang w:val="ru-RU"/>
        </w:rPr>
        <w:t>:</w:t>
      </w:r>
    </w:p>
    <w:p w:rsidR="00043A87" w:rsidRDefault="00043A87" w:rsidP="006E1A4B">
      <w:pPr>
        <w:pStyle w:val="ab"/>
        <w:numPr>
          <w:ilvl w:val="0"/>
          <w:numId w:val="24"/>
        </w:numPr>
        <w:spacing w:line="276" w:lineRule="auto"/>
        <w:ind w:left="0" w:firstLine="709"/>
        <w:jc w:val="both"/>
        <w:rPr>
          <w:rFonts w:cs="Times New Roman"/>
          <w:sz w:val="28"/>
          <w:szCs w:val="28"/>
          <w:lang w:val="ru-RU"/>
        </w:rPr>
      </w:pPr>
      <w:r w:rsidRPr="00C271A1">
        <w:rPr>
          <w:rFonts w:cs="Times New Roman"/>
          <w:sz w:val="28"/>
          <w:szCs w:val="28"/>
          <w:lang w:val="ru-RU"/>
        </w:rPr>
        <w:t>строительство тротуаров и велосипедных дорожек.</w:t>
      </w:r>
    </w:p>
    <w:p w:rsidR="00043A87" w:rsidRPr="00C271A1" w:rsidRDefault="00043A87" w:rsidP="006E1A4B">
      <w:pPr>
        <w:pStyle w:val="ab"/>
        <w:numPr>
          <w:ilvl w:val="0"/>
          <w:numId w:val="24"/>
        </w:numPr>
        <w:spacing w:line="276" w:lineRule="auto"/>
        <w:ind w:left="0" w:firstLine="709"/>
        <w:jc w:val="both"/>
        <w:rPr>
          <w:rFonts w:cs="Times New Roman"/>
          <w:sz w:val="28"/>
          <w:szCs w:val="28"/>
          <w:lang w:val="ru-RU"/>
        </w:rPr>
      </w:pPr>
      <w:r>
        <w:rPr>
          <w:rFonts w:cs="Times New Roman"/>
          <w:sz w:val="28"/>
          <w:szCs w:val="28"/>
          <w:lang w:val="ru-RU"/>
        </w:rPr>
        <w:t>реконструкция и капитальный ремонт основных и второстепенных дорог поселения</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 xml:space="preserve">Состояние существующей улично-дорожной сети населенных пунктов, </w:t>
      </w:r>
      <w:r w:rsidRPr="0079388D">
        <w:rPr>
          <w:rFonts w:cs="Times New Roman"/>
          <w:sz w:val="28"/>
          <w:szCs w:val="28"/>
          <w:lang w:val="ru-RU"/>
        </w:rPr>
        <w:t>Бжедуховского сельского поселения</w:t>
      </w:r>
      <w:r w:rsidRPr="00C271A1">
        <w:rPr>
          <w:rFonts w:cs="Times New Roman"/>
          <w:sz w:val="28"/>
          <w:szCs w:val="28"/>
          <w:lang w:val="ru-RU"/>
        </w:rPr>
        <w:t xml:space="preserve">, имеет ряд недостатков, для устранения которых, с учетом проектируемой планировочной структуры, генеральным </w:t>
      </w:r>
      <w:r w:rsidRPr="00C271A1">
        <w:rPr>
          <w:rFonts w:cs="Times New Roman"/>
          <w:sz w:val="28"/>
          <w:szCs w:val="28"/>
          <w:lang w:val="ru-RU"/>
        </w:rPr>
        <w:lastRenderedPageBreak/>
        <w:t>планом предлагаются нижеприведенные мероприятия.</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043A87" w:rsidRPr="00C271A1" w:rsidRDefault="00043A87" w:rsidP="006E1A4B">
      <w:pPr>
        <w:pStyle w:val="ab"/>
        <w:numPr>
          <w:ilvl w:val="0"/>
          <w:numId w:val="28"/>
        </w:numPr>
        <w:spacing w:line="276" w:lineRule="auto"/>
        <w:jc w:val="both"/>
        <w:rPr>
          <w:rFonts w:cs="Times New Roman"/>
          <w:sz w:val="28"/>
          <w:szCs w:val="28"/>
          <w:lang w:val="ru-RU"/>
        </w:rPr>
      </w:pPr>
      <w:r>
        <w:rPr>
          <w:rFonts w:cs="Times New Roman"/>
          <w:sz w:val="28"/>
          <w:szCs w:val="28"/>
          <w:lang w:val="ru-RU"/>
        </w:rPr>
        <w:t>магистральные дороги</w:t>
      </w:r>
      <w:r w:rsidRPr="00C271A1">
        <w:rPr>
          <w:rFonts w:cs="Times New Roman"/>
          <w:sz w:val="28"/>
          <w:szCs w:val="28"/>
          <w:lang w:val="ru-RU"/>
        </w:rPr>
        <w:t>;</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улицы в жилой застройке основные;</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улицы в жилой застройке второстепенные;</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проезды.</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сообщения, внутри населенных пунктов предлагается </w:t>
      </w:r>
      <w:r>
        <w:rPr>
          <w:rFonts w:cs="Times New Roman"/>
          <w:sz w:val="28"/>
          <w:szCs w:val="28"/>
          <w:lang w:val="ru-RU"/>
        </w:rPr>
        <w:t>реконструкция</w:t>
      </w:r>
      <w:r w:rsidRPr="00C271A1">
        <w:rPr>
          <w:rFonts w:cs="Times New Roman"/>
          <w:sz w:val="28"/>
          <w:szCs w:val="28"/>
          <w:lang w:val="ru-RU"/>
        </w:rPr>
        <w:t xml:space="preserve"> существующих улиц и дорог. В соответствии с требованиями таблицы </w:t>
      </w:r>
      <w:r>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 Для движения пешеходов в состав улиц включены тр</w:t>
      </w:r>
      <w:r>
        <w:rPr>
          <w:rFonts w:cs="Times New Roman"/>
          <w:sz w:val="28"/>
          <w:szCs w:val="28"/>
          <w:lang w:val="ru-RU"/>
        </w:rPr>
        <w:t>о</w:t>
      </w:r>
      <w:r w:rsidRPr="00C271A1">
        <w:rPr>
          <w:rFonts w:cs="Times New Roman"/>
          <w:sz w:val="28"/>
          <w:szCs w:val="28"/>
          <w:lang w:val="ru-RU"/>
        </w:rPr>
        <w:t>туары с шириной пешеходной части равной 1,0-2,25 м, варьирующейся в зависимости от категории улицы.</w:t>
      </w:r>
    </w:p>
    <w:p w:rsidR="00043A87" w:rsidRDefault="00043A87" w:rsidP="00E946DE">
      <w:pPr>
        <w:pStyle w:val="aff0"/>
        <w:rPr>
          <w:i/>
        </w:rPr>
      </w:pPr>
      <w:r w:rsidRPr="00C271A1">
        <w:rPr>
          <w:i/>
        </w:rPr>
        <w:t>Таблица 1</w:t>
      </w:r>
      <w:r>
        <w:rPr>
          <w:i/>
        </w:rPr>
        <w:t>2</w:t>
      </w:r>
      <w:r w:rsidRPr="00C271A1">
        <w:rPr>
          <w:i/>
        </w:rPr>
        <w:t xml:space="preserve">. Ориентировочные показатели под </w:t>
      </w:r>
      <w:r>
        <w:rPr>
          <w:i/>
        </w:rPr>
        <w:t>строительство и реконструкцию</w:t>
      </w:r>
      <w:r w:rsidRPr="00C271A1">
        <w:rPr>
          <w:i/>
        </w:rPr>
        <w:t xml:space="preserve"> автомобильны</w:t>
      </w:r>
      <w:r>
        <w:rPr>
          <w:i/>
        </w:rPr>
        <w:t>х</w:t>
      </w:r>
      <w:r w:rsidRPr="00C271A1">
        <w:rPr>
          <w:i/>
        </w:rPr>
        <w:t xml:space="preserve"> доро</w:t>
      </w:r>
      <w:r>
        <w:rPr>
          <w:i/>
        </w:rPr>
        <w:t>г</w:t>
      </w:r>
      <w:r w:rsidRPr="00C271A1">
        <w:rPr>
          <w:i/>
        </w:rPr>
        <w:t xml:space="preserve"> и отдельны</w:t>
      </w:r>
      <w:r>
        <w:rPr>
          <w:i/>
        </w:rPr>
        <w:t>х</w:t>
      </w:r>
      <w:r w:rsidRPr="00C271A1">
        <w:rPr>
          <w:i/>
        </w:rPr>
        <w:t xml:space="preserve"> участк</w:t>
      </w:r>
      <w:r>
        <w:rPr>
          <w:i/>
        </w:rPr>
        <w:t>ов</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465"/>
      </w:tblGrid>
      <w:tr w:rsidR="00043A87" w:rsidRPr="008D16A4" w:rsidTr="004211F3">
        <w:trPr>
          <w:cantSplit/>
          <w:trHeight w:val="555"/>
        </w:trPr>
        <w:tc>
          <w:tcPr>
            <w:tcW w:w="1920" w:type="dxa"/>
            <w:vAlign w:val="center"/>
          </w:tcPr>
          <w:p w:rsidR="00043A87" w:rsidRPr="008D16A4" w:rsidRDefault="00043A87" w:rsidP="0015158A">
            <w:pPr>
              <w:pStyle w:val="aff2"/>
            </w:pPr>
            <w:r w:rsidRPr="008D16A4">
              <w:t>Населенный пункт</w:t>
            </w:r>
          </w:p>
        </w:tc>
        <w:tc>
          <w:tcPr>
            <w:tcW w:w="4710" w:type="dxa"/>
            <w:vAlign w:val="center"/>
          </w:tcPr>
          <w:p w:rsidR="00043A87" w:rsidRPr="008D16A4" w:rsidRDefault="00043A87" w:rsidP="0015158A">
            <w:pPr>
              <w:pStyle w:val="aff2"/>
            </w:pPr>
            <w:r w:rsidRPr="008D16A4">
              <w:t>Показатели улично-дорожной сети</w:t>
            </w:r>
          </w:p>
        </w:tc>
        <w:tc>
          <w:tcPr>
            <w:tcW w:w="1440" w:type="dxa"/>
            <w:vAlign w:val="center"/>
          </w:tcPr>
          <w:p w:rsidR="00043A87" w:rsidRPr="00C271A1" w:rsidRDefault="00043A87" w:rsidP="0015158A">
            <w:pPr>
              <w:pStyle w:val="aff2"/>
              <w:ind w:left="-108" w:right="-108"/>
            </w:pPr>
            <w:r w:rsidRPr="00C271A1">
              <w:t>Протяже</w:t>
            </w:r>
            <w:r w:rsidRPr="00C271A1">
              <w:t>н</w:t>
            </w:r>
            <w:r w:rsidRPr="00C271A1">
              <w:t>ность участка автодороги (км)</w:t>
            </w:r>
          </w:p>
        </w:tc>
        <w:tc>
          <w:tcPr>
            <w:tcW w:w="1465" w:type="dxa"/>
            <w:vAlign w:val="center"/>
          </w:tcPr>
          <w:p w:rsidR="00043A87" w:rsidRPr="00C271A1" w:rsidRDefault="00043A87" w:rsidP="0015158A">
            <w:pPr>
              <w:pStyle w:val="aff2"/>
              <w:ind w:left="-108" w:right="-170"/>
              <w:rPr>
                <w:vertAlign w:val="superscript"/>
              </w:rPr>
            </w:pPr>
            <w:r w:rsidRPr="00C271A1">
              <w:t>Ориентир</w:t>
            </w:r>
            <w:r w:rsidRPr="00C271A1">
              <w:t>о</w:t>
            </w:r>
            <w:r w:rsidRPr="00C271A1">
              <w:t>вочная пл</w:t>
            </w:r>
            <w:r w:rsidRPr="00C271A1">
              <w:t>о</w:t>
            </w:r>
            <w:r w:rsidRPr="00C271A1">
              <w:t>щадь участков земельных отводов под автодорогу, (м</w:t>
            </w:r>
            <w:r w:rsidRPr="00C271A1">
              <w:rPr>
                <w:vertAlign w:val="superscript"/>
              </w:rPr>
              <w:t>2</w:t>
            </w:r>
            <w:r w:rsidRPr="00C271A1">
              <w:t>)</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ст.Бжедуховская</w:t>
            </w:r>
          </w:p>
        </w:tc>
        <w:tc>
          <w:tcPr>
            <w:tcW w:w="4710" w:type="dxa"/>
            <w:tcMar>
              <w:top w:w="108" w:type="dxa"/>
              <w:bottom w:w="108" w:type="dxa"/>
            </w:tcMar>
          </w:tcPr>
          <w:p w:rsidR="00043A87" w:rsidRPr="003761AB" w:rsidRDefault="00043A87" w:rsidP="00844734">
            <w:pPr>
              <w:pStyle w:val="aff3"/>
              <w:jc w:val="center"/>
            </w:pPr>
            <w:r w:rsidRPr="003761AB">
              <w:t>в том числе по категориям:</w:t>
            </w:r>
          </w:p>
          <w:p w:rsidR="00043A87" w:rsidRPr="003761AB" w:rsidRDefault="00043A87" w:rsidP="00EC7388">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p>
          <w:p w:rsidR="00043A87" w:rsidRPr="003761AB" w:rsidRDefault="00043A87" w:rsidP="00C62FD0">
            <w:pPr>
              <w:pStyle w:val="aff4"/>
            </w:pPr>
            <w:r w:rsidRPr="003761AB">
              <w:t>25,137</w:t>
            </w:r>
          </w:p>
        </w:tc>
        <w:tc>
          <w:tcPr>
            <w:tcW w:w="1465" w:type="dxa"/>
          </w:tcPr>
          <w:p w:rsidR="00043A87" w:rsidRPr="003761AB" w:rsidRDefault="00043A87" w:rsidP="00C62FD0">
            <w:pPr>
              <w:pStyle w:val="aff4"/>
            </w:pPr>
          </w:p>
          <w:p w:rsidR="00043A87" w:rsidRPr="003761AB" w:rsidRDefault="00043A87" w:rsidP="00C62FD0">
            <w:pPr>
              <w:pStyle w:val="aff4"/>
            </w:pPr>
            <w:r w:rsidRPr="003761AB">
              <w:t>150822</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п. Нижневеденее</w:t>
            </w:r>
            <w:r w:rsidRPr="003761AB">
              <w:t>в</w:t>
            </w:r>
            <w:r w:rsidRPr="003761AB">
              <w:t>ский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2,94</w:t>
            </w:r>
          </w:p>
        </w:tc>
        <w:tc>
          <w:tcPr>
            <w:tcW w:w="1465" w:type="dxa"/>
          </w:tcPr>
          <w:p w:rsidR="00043A87" w:rsidRPr="003761AB" w:rsidRDefault="00043A87" w:rsidP="00C62FD0">
            <w:pPr>
              <w:pStyle w:val="aff4"/>
            </w:pPr>
            <w:r w:rsidRPr="003761AB">
              <w:t>1764</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ст.Октябрьская</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6,528</w:t>
            </w:r>
          </w:p>
        </w:tc>
        <w:tc>
          <w:tcPr>
            <w:tcW w:w="1465" w:type="dxa"/>
          </w:tcPr>
          <w:p w:rsidR="00043A87" w:rsidRPr="003761AB" w:rsidRDefault="00043A87" w:rsidP="00C62FD0">
            <w:pPr>
              <w:pStyle w:val="aff4"/>
            </w:pPr>
            <w:r w:rsidRPr="003761AB">
              <w:t>39168</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х. Каневецкий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1,0</w:t>
            </w:r>
          </w:p>
        </w:tc>
        <w:tc>
          <w:tcPr>
            <w:tcW w:w="1465" w:type="dxa"/>
          </w:tcPr>
          <w:p w:rsidR="00043A87" w:rsidRPr="003761AB" w:rsidRDefault="00043A87" w:rsidP="00C62FD0">
            <w:pPr>
              <w:pStyle w:val="aff4"/>
            </w:pPr>
            <w:r w:rsidRPr="003761AB">
              <w:t>6000</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х. Новогурийский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3,07</w:t>
            </w:r>
          </w:p>
        </w:tc>
        <w:tc>
          <w:tcPr>
            <w:tcW w:w="1465" w:type="dxa"/>
          </w:tcPr>
          <w:p w:rsidR="00043A87" w:rsidRPr="003761AB" w:rsidRDefault="00043A87" w:rsidP="00C62FD0">
            <w:pPr>
              <w:pStyle w:val="aff4"/>
            </w:pPr>
            <w:r w:rsidRPr="003761AB">
              <w:t>18420</w:t>
            </w:r>
          </w:p>
        </w:tc>
      </w:tr>
    </w:tbl>
    <w:p w:rsidR="00043A87" w:rsidRPr="00C271A1" w:rsidRDefault="00043A87" w:rsidP="004F4F35">
      <w:pPr>
        <w:spacing w:before="120" w:after="120" w:line="276" w:lineRule="auto"/>
        <w:ind w:firstLine="709"/>
        <w:jc w:val="both"/>
        <w:rPr>
          <w:rFonts w:cs="Times New Roman"/>
          <w:i/>
          <w:sz w:val="28"/>
          <w:lang w:val="ru-RU"/>
        </w:rPr>
      </w:pPr>
      <w:r w:rsidRPr="00C271A1">
        <w:rPr>
          <w:rFonts w:cs="Times New Roman"/>
          <w:i/>
          <w:sz w:val="28"/>
          <w:lang w:val="ru-RU"/>
        </w:rPr>
        <w:lastRenderedPageBreak/>
        <w:t xml:space="preserve">Примечание: </w:t>
      </w:r>
    </w:p>
    <w:p w:rsidR="00043A87" w:rsidRPr="00C271A1" w:rsidRDefault="00043A87" w:rsidP="00085D6E">
      <w:pPr>
        <w:spacing w:line="276" w:lineRule="auto"/>
        <w:ind w:firstLine="709"/>
        <w:jc w:val="both"/>
        <w:rPr>
          <w:rFonts w:cs="Times New Roman"/>
          <w:lang w:val="ru-RU"/>
        </w:rPr>
      </w:pPr>
      <w:r w:rsidRPr="00C271A1">
        <w:rPr>
          <w:rFonts w:cs="Times New Roman"/>
          <w:lang w:val="ru-RU"/>
        </w:rPr>
        <w:t>1. Протяженность автодорог дана ориентировочно, т.к. конкретный выбор трассы будет определен на последующей стадии проектирования автодорог.</w:t>
      </w:r>
    </w:p>
    <w:p w:rsidR="00043A87" w:rsidRPr="00C271A1" w:rsidRDefault="00043A87" w:rsidP="00085D6E">
      <w:pPr>
        <w:spacing w:line="276" w:lineRule="auto"/>
        <w:ind w:firstLine="709"/>
        <w:jc w:val="both"/>
        <w:rPr>
          <w:rFonts w:cs="Times New Roman"/>
          <w:lang w:val="ru-RU"/>
        </w:rPr>
      </w:pPr>
      <w:r w:rsidRPr="00C271A1">
        <w:rPr>
          <w:rFonts w:cs="Times New Roman"/>
          <w:lang w:val="ru-RU"/>
        </w:rPr>
        <w:t xml:space="preserve">2. Площадь участков земельных отводов под автодороги определена исходя из средних показателей СН 467-74 «Нормы отвода земель для автомобильных дорог»: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 категория – 4 полосы -50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II категория – 2 полосы – 40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III категория – 2 полосы – 35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IV категория – 2 полосы – 28м. </w:t>
      </w:r>
    </w:p>
    <w:p w:rsidR="00043A87" w:rsidRDefault="00043A87" w:rsidP="00EC7388">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043A87" w:rsidRDefault="00043A87" w:rsidP="000D6C10">
      <w:pPr>
        <w:spacing w:line="276" w:lineRule="auto"/>
        <w:ind w:firstLine="709"/>
        <w:jc w:val="both"/>
        <w:rPr>
          <w:rFonts w:cs="Times New Roman"/>
          <w:sz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Pr>
          <w:rFonts w:cs="Times New Roman"/>
          <w:sz w:val="28"/>
          <w:lang w:val="ru-RU"/>
        </w:rPr>
        <w:t>:</w:t>
      </w:r>
    </w:p>
    <w:p w:rsidR="00043A87" w:rsidRPr="005C5FC5" w:rsidRDefault="00043A87" w:rsidP="00EB27EA">
      <w:pPr>
        <w:pStyle w:val="ab"/>
        <w:numPr>
          <w:ilvl w:val="0"/>
          <w:numId w:val="51"/>
        </w:numPr>
        <w:spacing w:line="276" w:lineRule="auto"/>
        <w:ind w:left="0" w:firstLine="1069"/>
        <w:jc w:val="both"/>
        <w:rPr>
          <w:rFonts w:cs="Times New Roman"/>
          <w:sz w:val="28"/>
          <w:lang w:val="ru-RU"/>
        </w:rPr>
      </w:pPr>
      <w:r w:rsidRPr="005C5FC5">
        <w:rPr>
          <w:rFonts w:cs="Times New Roman"/>
          <w:sz w:val="28"/>
          <w:lang w:val="ru-RU"/>
        </w:rPr>
        <w:t>Сохранение наземной стоянки индивидуального транспорта мощностью 10 машино- мест;</w:t>
      </w:r>
    </w:p>
    <w:p w:rsidR="00043A87" w:rsidRPr="00C271A1" w:rsidRDefault="00043A87" w:rsidP="002317D0">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автотранспорта жителей </w:t>
      </w:r>
      <w:r>
        <w:rPr>
          <w:rFonts w:cs="Times New Roman"/>
          <w:sz w:val="28"/>
          <w:szCs w:val="28"/>
          <w:lang w:val="ru-RU"/>
        </w:rPr>
        <w:t>поселения</w:t>
      </w:r>
      <w:r w:rsidRPr="00C271A1">
        <w:rPr>
          <w:rFonts w:cs="Times New Roman"/>
          <w:sz w:val="28"/>
          <w:szCs w:val="28"/>
          <w:lang w:val="ru-RU"/>
        </w:rPr>
        <w:t xml:space="preserve"> объектами </w:t>
      </w:r>
      <w:r>
        <w:rPr>
          <w:rFonts w:cs="Times New Roman"/>
          <w:sz w:val="28"/>
          <w:szCs w:val="28"/>
          <w:lang w:val="ru-RU"/>
        </w:rPr>
        <w:t>при</w:t>
      </w:r>
      <w:r w:rsidRPr="00C271A1">
        <w:rPr>
          <w:rFonts w:cs="Times New Roman"/>
          <w:sz w:val="28"/>
          <w:szCs w:val="28"/>
          <w:lang w:val="ru-RU"/>
        </w:rPr>
        <w:t>дорожного сервиса, предлагаются следующие мероприятия:</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 xml:space="preserve">Сохранение 5-и остановочных павильонов общественного транспорта; </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Проектом предусмотрено размещение станции технического обслуживания на 4 поста территории населенного пункта в  (по ул.Комсомольской).</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Предусматривается строительство наземной стоянки индивидуального транспорта 30 машино- мест по ул. Степной.</w:t>
      </w:r>
    </w:p>
    <w:p w:rsidR="00043A87" w:rsidRPr="005C5FC5" w:rsidRDefault="00043A87" w:rsidP="00EC7388">
      <w:pPr>
        <w:spacing w:line="276" w:lineRule="auto"/>
        <w:ind w:firstLine="709"/>
        <w:jc w:val="both"/>
        <w:rPr>
          <w:rFonts w:cs="Times New Roman"/>
          <w:sz w:val="28"/>
          <w:szCs w:val="28"/>
          <w:lang w:val="ru-RU"/>
        </w:rPr>
      </w:pPr>
      <w:r w:rsidRPr="005C5FC5">
        <w:rPr>
          <w:rFonts w:cs="Times New Roman"/>
          <w:sz w:val="28"/>
          <w:szCs w:val="28"/>
          <w:lang w:val="ru-RU"/>
        </w:rPr>
        <w:t>Проект по решению задач строительства СТО и наземной стоянки представлен генеральным планом ГП и учтен  в программе комплексного развития социальной инфраструктуры.</w:t>
      </w:r>
    </w:p>
    <w:p w:rsidR="00043A87" w:rsidRPr="00D90052" w:rsidRDefault="00043A87" w:rsidP="00D90052">
      <w:pPr>
        <w:jc w:val="both"/>
        <w:rPr>
          <w:rFonts w:cs="Times New Roman"/>
          <w:kern w:val="0"/>
          <w:sz w:val="28"/>
          <w:szCs w:val="28"/>
          <w:lang w:val="ru-RU" w:eastAsia="ru-RU" w:bidi="ar-SA"/>
        </w:rPr>
      </w:pPr>
      <w:r w:rsidRPr="00D90052">
        <w:rPr>
          <w:rFonts w:cs="Times New Roman"/>
          <w:kern w:val="0"/>
          <w:sz w:val="28"/>
          <w:szCs w:val="28"/>
          <w:lang w:val="ru-RU" w:eastAsia="ru-RU" w:bidi="ar-SA"/>
        </w:rPr>
        <w:t xml:space="preserve">        Благодаря достаточно развитой сети автодорог и в связи с интенсивно возрастающим уровнем автомобилизации и развитием производственных мощностей проектом предполагается развитие сфе</w:t>
      </w:r>
      <w:r>
        <w:rPr>
          <w:rFonts w:cs="Times New Roman"/>
          <w:kern w:val="0"/>
          <w:sz w:val="28"/>
          <w:szCs w:val="28"/>
          <w:lang w:val="ru-RU" w:eastAsia="ru-RU" w:bidi="ar-SA"/>
        </w:rPr>
        <w:t>ры обслуживания транспорта –объ</w:t>
      </w:r>
      <w:r w:rsidRPr="00D90052">
        <w:rPr>
          <w:rFonts w:cs="Times New Roman"/>
          <w:kern w:val="0"/>
          <w:sz w:val="28"/>
          <w:szCs w:val="28"/>
          <w:lang w:val="ru-RU" w:eastAsia="ru-RU" w:bidi="ar-SA"/>
        </w:rPr>
        <w:t>ектов дорожного сервиса. Территория этого функционирования назначения на расчетный сок предусмотрены земельные чатки в границах станицы Бжедуховской в юго-восточной части вд</w:t>
      </w:r>
      <w:r>
        <w:rPr>
          <w:rFonts w:cs="Times New Roman"/>
          <w:kern w:val="0"/>
          <w:sz w:val="28"/>
          <w:szCs w:val="28"/>
          <w:lang w:val="ru-RU" w:eastAsia="ru-RU" w:bidi="ar-SA"/>
        </w:rPr>
        <w:t>оль автомобильной дороги «пос. М</w:t>
      </w:r>
      <w:r w:rsidRPr="00D90052">
        <w:rPr>
          <w:rFonts w:cs="Times New Roman"/>
          <w:kern w:val="0"/>
          <w:sz w:val="28"/>
          <w:szCs w:val="28"/>
          <w:lang w:val="ru-RU" w:eastAsia="ru-RU" w:bidi="ar-SA"/>
        </w:rPr>
        <w:t xml:space="preserve">ирный-ст-ца Бжедуховская-хут. Беляевский», где также учитывается </w:t>
      </w:r>
      <w:r w:rsidRPr="00D90052">
        <w:rPr>
          <w:rFonts w:cs="Times New Roman"/>
          <w:kern w:val="0"/>
          <w:sz w:val="28"/>
          <w:szCs w:val="28"/>
          <w:lang w:val="ru-RU" w:eastAsia="ru-RU" w:bidi="ar-SA"/>
        </w:rPr>
        <w:lastRenderedPageBreak/>
        <w:t>отведенный участок,запланированный для строительства объектов дорожного сервиса, на юго-западной окраине поселка Нижневеденеевский, а также в северной части хутора Каневецкого.</w:t>
      </w:r>
    </w:p>
    <w:p w:rsidR="00043A87" w:rsidRPr="00D90052" w:rsidRDefault="00043A87" w:rsidP="00D90052">
      <w:pPr>
        <w:jc w:val="both"/>
        <w:rPr>
          <w:rFonts w:cs="Times New Roman"/>
          <w:kern w:val="0"/>
          <w:sz w:val="28"/>
          <w:szCs w:val="28"/>
          <w:lang w:val="ru-RU" w:eastAsia="ru-RU" w:bidi="ar-SA"/>
        </w:rPr>
      </w:pPr>
      <w:r w:rsidRPr="00D90052">
        <w:rPr>
          <w:rFonts w:cs="Times New Roman"/>
          <w:kern w:val="0"/>
          <w:sz w:val="28"/>
          <w:szCs w:val="28"/>
          <w:lang w:val="ru-RU" w:eastAsia="ru-RU" w:bidi="ar-SA"/>
        </w:rPr>
        <w:t xml:space="preserve">         Здесь получит свое развитие строительство АЗС, пунктов технического обслуживания автомобилей, моек, стоянок, возможно размещение оптовых рынков, магазинов, кафе, гостиниц.</w:t>
      </w:r>
    </w:p>
    <w:p w:rsidR="00043A87" w:rsidRPr="00C271A1" w:rsidRDefault="00043A87" w:rsidP="001A6D97">
      <w:pPr>
        <w:spacing w:line="276" w:lineRule="auto"/>
        <w:ind w:firstLine="709"/>
        <w:jc w:val="both"/>
        <w:rPr>
          <w:sz w:val="28"/>
          <w:szCs w:val="28"/>
          <w:lang w:val="ru-RU"/>
        </w:rPr>
      </w:pPr>
      <w:r w:rsidRPr="00C271A1">
        <w:rPr>
          <w:sz w:val="28"/>
          <w:szCs w:val="28"/>
          <w:lang w:val="ru-RU"/>
        </w:rPr>
        <w:t>В соответстви</w:t>
      </w:r>
      <w:r>
        <w:rPr>
          <w:sz w:val="28"/>
          <w:szCs w:val="28"/>
          <w:lang w:val="ru-RU"/>
        </w:rPr>
        <w:t xml:space="preserve">и с нормативными требованиями, </w:t>
      </w:r>
      <w:r w:rsidRPr="00C271A1">
        <w:rPr>
          <w:sz w:val="28"/>
          <w:szCs w:val="28"/>
          <w:lang w:val="ru-RU"/>
        </w:rPr>
        <w:t xml:space="preserve">учитывая </w:t>
      </w:r>
      <w:r>
        <w:rPr>
          <w:sz w:val="28"/>
          <w:szCs w:val="28"/>
          <w:lang w:val="ru-RU"/>
        </w:rPr>
        <w:t>прирост численности</w:t>
      </w:r>
      <w:r w:rsidRPr="00C271A1">
        <w:rPr>
          <w:sz w:val="28"/>
          <w:szCs w:val="28"/>
          <w:lang w:val="ru-RU"/>
        </w:rPr>
        <w:t xml:space="preserve"> населения</w:t>
      </w:r>
      <w:r>
        <w:rPr>
          <w:sz w:val="28"/>
          <w:szCs w:val="28"/>
          <w:lang w:val="ru-RU"/>
        </w:rPr>
        <w:t>,</w:t>
      </w:r>
      <w:r w:rsidRPr="00C271A1">
        <w:rPr>
          <w:sz w:val="28"/>
          <w:szCs w:val="28"/>
          <w:lang w:val="ru-RU"/>
        </w:rPr>
        <w:t xml:space="preserve"> разм</w:t>
      </w:r>
      <w:r>
        <w:rPr>
          <w:sz w:val="28"/>
          <w:szCs w:val="28"/>
          <w:lang w:val="ru-RU"/>
        </w:rPr>
        <w:t xml:space="preserve">ещение в малоэтажной и средне- этажной жилой застройке, </w:t>
      </w:r>
      <w:r w:rsidRPr="00C271A1">
        <w:rPr>
          <w:sz w:val="28"/>
          <w:szCs w:val="28"/>
          <w:lang w:val="ru-RU"/>
        </w:rPr>
        <w:t>хранени</w:t>
      </w:r>
      <w:r>
        <w:rPr>
          <w:sz w:val="28"/>
          <w:szCs w:val="28"/>
          <w:lang w:val="ru-RU"/>
        </w:rPr>
        <w:t>е личного автотранспорта</w:t>
      </w:r>
      <w:r w:rsidRPr="00C271A1">
        <w:rPr>
          <w:sz w:val="28"/>
          <w:szCs w:val="28"/>
          <w:lang w:val="ru-RU"/>
        </w:rPr>
        <w:t xml:space="preserve"> предлагается</w:t>
      </w:r>
      <w:r>
        <w:rPr>
          <w:sz w:val="28"/>
          <w:szCs w:val="28"/>
          <w:lang w:val="ru-RU"/>
        </w:rPr>
        <w:t xml:space="preserve"> </w:t>
      </w:r>
      <w:r w:rsidRPr="009F5698">
        <w:rPr>
          <w:sz w:val="28"/>
          <w:szCs w:val="28"/>
          <w:lang w:val="ru-RU"/>
        </w:rPr>
        <w:t>осуществля</w:t>
      </w:r>
      <w:r>
        <w:rPr>
          <w:sz w:val="28"/>
          <w:szCs w:val="28"/>
          <w:lang w:val="ru-RU"/>
        </w:rPr>
        <w:t>ть</w:t>
      </w:r>
      <w:r w:rsidRPr="009F5698">
        <w:rPr>
          <w:sz w:val="28"/>
          <w:szCs w:val="28"/>
          <w:lang w:val="ru-RU"/>
        </w:rPr>
        <w:t xml:space="preserve"> на территории приусадебных участков</w:t>
      </w:r>
      <w:r>
        <w:rPr>
          <w:sz w:val="28"/>
          <w:szCs w:val="28"/>
          <w:lang w:val="ru-RU"/>
        </w:rPr>
        <w:t>.</w:t>
      </w:r>
    </w:p>
    <w:p w:rsidR="00043A87" w:rsidRPr="005C5FC5" w:rsidRDefault="00043A87" w:rsidP="001A6D97">
      <w:pPr>
        <w:spacing w:line="276" w:lineRule="auto"/>
        <w:ind w:firstLine="709"/>
        <w:jc w:val="both"/>
        <w:rPr>
          <w:rFonts w:cs="Times New Roman"/>
          <w:sz w:val="28"/>
          <w:szCs w:val="28"/>
          <w:lang w:val="ru-RU"/>
        </w:rPr>
      </w:pPr>
      <w:r w:rsidRPr="005C5FC5">
        <w:rPr>
          <w:rFonts w:cs="Times New Roman"/>
          <w:sz w:val="28"/>
          <w:szCs w:val="28"/>
          <w:lang w:val="ru-RU"/>
        </w:rPr>
        <w:t>Заправку личного автотранспорта жителей поселения генеральным планом предлагается осуществлять на проектируемой АЗС.</w:t>
      </w:r>
    </w:p>
    <w:p w:rsidR="00043A87" w:rsidRPr="00493171"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r w:rsidRPr="00493171">
        <w:rPr>
          <w:rFonts w:ascii="Times New Roman" w:hAnsi="Times New Roman"/>
          <w:b w:val="0"/>
          <w:i/>
          <w:color w:val="auto"/>
          <w:lang w:val="ru-RU"/>
        </w:rPr>
        <w:t xml:space="preserve"> </w:t>
      </w:r>
      <w:bookmarkStart w:id="24" w:name="_Toc451090618"/>
      <w:r w:rsidRPr="00493171">
        <w:rPr>
          <w:rFonts w:ascii="Times New Roman" w:hAnsi="Times New Roman"/>
          <w:b w:val="0"/>
          <w:i/>
          <w:color w:val="auto"/>
          <w:lang w:val="ru-RU"/>
        </w:rPr>
        <w:t>ЖЕЛЕЗНОДОРОЖНАЯ СЕТЬ</w:t>
      </w:r>
      <w:bookmarkEnd w:id="24"/>
    </w:p>
    <w:p w:rsidR="00043A87" w:rsidRPr="00C37A43" w:rsidRDefault="00043A87" w:rsidP="00FE638F">
      <w:pPr>
        <w:tabs>
          <w:tab w:val="left" w:pos="1276"/>
          <w:tab w:val="left" w:pos="1701"/>
        </w:tabs>
        <w:spacing w:line="276" w:lineRule="auto"/>
        <w:ind w:firstLine="709"/>
        <w:jc w:val="both"/>
        <w:rPr>
          <w:rFonts w:cs="Times New Roman"/>
          <w:color w:val="FF0000"/>
          <w:sz w:val="28"/>
          <w:szCs w:val="28"/>
          <w:lang w:val="ru-RU"/>
        </w:rPr>
      </w:pPr>
      <w:r w:rsidRPr="00493171">
        <w:rPr>
          <w:rFonts w:cs="Times New Roman"/>
          <w:sz w:val="28"/>
          <w:szCs w:val="28"/>
          <w:lang w:val="ru-RU"/>
        </w:rPr>
        <w:t>Генеральным планом и данной программой на период до 2028 года не предусматривается развития железнодорожной сети на территории Бжедуховского сельского поселения.</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25" w:name="_Toc451090619"/>
      <w:r w:rsidRPr="00C17D56">
        <w:rPr>
          <w:rFonts w:ascii="Times New Roman" w:hAnsi="Times New Roman"/>
          <w:b w:val="0"/>
          <w:i/>
          <w:color w:val="auto"/>
          <w:lang w:val="ru-RU"/>
        </w:rPr>
        <w:t>ПРОГНОЗ ТРАНСПОРТНОГО СПРОСА</w:t>
      </w:r>
      <w:bookmarkEnd w:id="25"/>
      <w:r w:rsidRPr="00C17D56">
        <w:rPr>
          <w:rFonts w:ascii="Times New Roman" w:hAnsi="Times New Roman"/>
          <w:b w:val="0"/>
          <w:i/>
          <w:color w:val="auto"/>
          <w:lang w:val="ru-RU"/>
        </w:rPr>
        <w:t xml:space="preserve"> </w:t>
      </w:r>
    </w:p>
    <w:p w:rsidR="00043A87" w:rsidRDefault="00043A87" w:rsidP="00FF215B">
      <w:pPr>
        <w:pStyle w:val="Standard"/>
        <w:spacing w:line="276" w:lineRule="auto"/>
        <w:ind w:firstLine="709"/>
        <w:jc w:val="both"/>
        <w:rPr>
          <w:rFonts w:cs="Times New Roman"/>
          <w:sz w:val="28"/>
          <w:szCs w:val="28"/>
          <w:lang w:val="ru-RU"/>
        </w:rPr>
      </w:pPr>
      <w:bookmarkStart w:id="26" w:name="OLE_LINK1"/>
      <w:r w:rsidRPr="00C271A1">
        <w:rPr>
          <w:rFonts w:cs="Times New Roman"/>
          <w:sz w:val="28"/>
          <w:szCs w:val="28"/>
          <w:lang w:val="ru-RU"/>
        </w:rPr>
        <w:t>Выбор способа передвижения, вида транспорта и степени их использования зависят от ряда факторов:</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социальные (социальный статус, семейное положение, принадлежность к референтной группе),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личностные (возраст, этап жизненного цикла семьи, род занятий, экономическое положение, образ жизни, представление о себе),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культурные (культура, субкультура, принадлежность к социальному классу),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психологические (мотивация), </w:t>
      </w:r>
    </w:p>
    <w:p w:rsidR="00043A87" w:rsidRPr="00C271A1"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состояние развития транспортной системы, качество транспортного обслуживания территории, уровень автомобилизации, расстояние передвижения и др.</w:t>
      </w:r>
    </w:p>
    <w:p w:rsidR="00043A87" w:rsidRPr="00170BF3" w:rsidRDefault="00043A87" w:rsidP="00170BF3">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w:t>
      </w:r>
      <w:r w:rsidRPr="00170BF3">
        <w:rPr>
          <w:rFonts w:cs="Times New Roman"/>
          <w:sz w:val="28"/>
          <w:szCs w:val="28"/>
          <w:lang w:val="ru-RU"/>
        </w:rPr>
        <w:t xml:space="preserve">Уровень мобильности населения России существенно ниже развитых стран, а это важный фактор развития рынка труда </w:t>
      </w:r>
      <w:r w:rsidRPr="00170BF3">
        <w:rPr>
          <w:rFonts w:cs="Times New Roman"/>
          <w:sz w:val="28"/>
          <w:szCs w:val="28"/>
          <w:lang w:val="ru-RU"/>
        </w:rPr>
        <w:lastRenderedPageBreak/>
        <w:t xml:space="preserve">и туризма, роста доходов и расходов и, как следствие, общего экономического развития страны. </w:t>
      </w:r>
    </w:p>
    <w:p w:rsidR="00043A87" w:rsidRDefault="00043A87" w:rsidP="00FF215B">
      <w:pPr>
        <w:pStyle w:val="Standard"/>
        <w:spacing w:line="276" w:lineRule="auto"/>
        <w:ind w:firstLine="709"/>
        <w:jc w:val="both"/>
        <w:rPr>
          <w:rFonts w:cs="Times New Roman"/>
          <w:sz w:val="28"/>
          <w:szCs w:val="28"/>
          <w:lang w:val="ru-RU"/>
        </w:rPr>
      </w:pPr>
      <w:r w:rsidRPr="00C271A1">
        <w:rPr>
          <w:rFonts w:cs="Times New Roman"/>
          <w:sz w:val="28"/>
          <w:szCs w:val="28"/>
          <w:lang w:val="ru-RU"/>
        </w:rPr>
        <w:t>Рост благосостояния населения стимулирует процесс автомобилизации, при котором человек отказывается от использования общественного транспорта. Каждый 3 трудоспособный житель поселения имеет личный автотранспорт. Безработные и нетрудоспособные, люди старше трудоспособного возраста</w:t>
      </w:r>
      <w:r>
        <w:rPr>
          <w:rFonts w:cs="Times New Roman"/>
          <w:sz w:val="28"/>
          <w:szCs w:val="28"/>
          <w:lang w:val="ru-RU"/>
        </w:rPr>
        <w:t xml:space="preserve"> </w:t>
      </w:r>
      <w:r w:rsidRPr="00C271A1">
        <w:rPr>
          <w:rFonts w:cs="Times New Roman"/>
          <w:sz w:val="28"/>
          <w:szCs w:val="28"/>
          <w:lang w:val="ru-RU"/>
        </w:rPr>
        <w:t>- имеют самый низкий показатель подвижности. Наиболее популярный способ передвижений этих социальных групп - общественный транспорт, что подтверждает его социальную значимость.</w:t>
      </w:r>
    </w:p>
    <w:p w:rsidR="00043A87" w:rsidRPr="00501D5E" w:rsidRDefault="00043A87" w:rsidP="00B1250D">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27" w:name="_Toc451090620"/>
      <w:r w:rsidRPr="00501D5E">
        <w:rPr>
          <w:rFonts w:ascii="Times New Roman" w:hAnsi="Times New Roman"/>
          <w:b w:val="0"/>
          <w:i/>
          <w:color w:val="auto"/>
          <w:sz w:val="28"/>
          <w:szCs w:val="28"/>
          <w:lang w:val="ru-RU"/>
        </w:rPr>
        <w:t>ОЦЕНКА НОРМАТИВНО-ПРАВОВОЙ БАЗЫ</w:t>
      </w:r>
      <w:bookmarkEnd w:id="27"/>
      <w:r w:rsidRPr="00501D5E">
        <w:rPr>
          <w:rFonts w:ascii="Times New Roman" w:hAnsi="Times New Roman"/>
          <w:b w:val="0"/>
          <w:i/>
          <w:color w:val="auto"/>
          <w:sz w:val="28"/>
          <w:szCs w:val="28"/>
          <w:lang w:val="ru-RU"/>
        </w:rPr>
        <w:t xml:space="preserve"> </w:t>
      </w:r>
    </w:p>
    <w:p w:rsidR="00043A87" w:rsidRPr="00501D5E" w:rsidRDefault="00043A87" w:rsidP="00501D5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Создание условий</w:t>
      </w:r>
      <w:r w:rsidRPr="00501D5E">
        <w:rPr>
          <w:rFonts w:cs="Times New Roman"/>
          <w:kern w:val="0"/>
          <w:sz w:val="28"/>
          <w:szCs w:val="28"/>
          <w:lang w:val="ru-RU" w:bidi="ar-SA"/>
        </w:rPr>
        <w:t xml:space="preserve"> для развития внутренней конкуренции (между пер</w:t>
      </w:r>
      <w:r w:rsidRPr="00501D5E">
        <w:rPr>
          <w:rFonts w:cs="Times New Roman"/>
          <w:kern w:val="0"/>
          <w:sz w:val="28"/>
          <w:szCs w:val="28"/>
          <w:lang w:val="ru-RU" w:bidi="ar-SA"/>
        </w:rPr>
        <w:t>е</w:t>
      </w:r>
      <w:r w:rsidRPr="00501D5E">
        <w:rPr>
          <w:rFonts w:cs="Times New Roman"/>
          <w:kern w:val="0"/>
          <w:sz w:val="28"/>
          <w:szCs w:val="28"/>
          <w:lang w:val="ru-RU" w:bidi="ar-SA"/>
        </w:rPr>
        <w:t xml:space="preserve">возчиками, видами </w:t>
      </w:r>
      <w:r>
        <w:rPr>
          <w:rFonts w:cs="Times New Roman"/>
          <w:kern w:val="0"/>
          <w:sz w:val="28"/>
          <w:szCs w:val="28"/>
          <w:lang w:val="ru-RU" w:bidi="ar-SA"/>
        </w:rPr>
        <w:t xml:space="preserve">транспорта), </w:t>
      </w:r>
      <w:r w:rsidRPr="00501D5E">
        <w:rPr>
          <w:rFonts w:cs="Times New Roman"/>
          <w:kern w:val="0"/>
          <w:sz w:val="28"/>
          <w:szCs w:val="28"/>
          <w:lang w:val="ru-RU" w:bidi="ar-SA"/>
        </w:rPr>
        <w:t>обеспечит повышение ритмичности и ускор</w:t>
      </w:r>
      <w:r w:rsidRPr="00501D5E">
        <w:rPr>
          <w:rFonts w:cs="Times New Roman"/>
          <w:kern w:val="0"/>
          <w:sz w:val="28"/>
          <w:szCs w:val="28"/>
          <w:lang w:val="ru-RU" w:bidi="ar-SA"/>
        </w:rPr>
        <w:t>е</w:t>
      </w:r>
      <w:r w:rsidRPr="00501D5E">
        <w:rPr>
          <w:rFonts w:cs="Times New Roman"/>
          <w:kern w:val="0"/>
          <w:sz w:val="28"/>
          <w:szCs w:val="28"/>
          <w:lang w:val="ru-RU" w:bidi="ar-SA"/>
        </w:rPr>
        <w:t>ние товародвижения, снижение транспортных издержек, повышение доступн</w:t>
      </w:r>
      <w:r w:rsidRPr="00501D5E">
        <w:rPr>
          <w:rFonts w:cs="Times New Roman"/>
          <w:kern w:val="0"/>
          <w:sz w:val="28"/>
          <w:szCs w:val="28"/>
          <w:lang w:val="ru-RU" w:bidi="ar-SA"/>
        </w:rPr>
        <w:t>о</w:t>
      </w:r>
      <w:r w:rsidRPr="00501D5E">
        <w:rPr>
          <w:rFonts w:cs="Times New Roman"/>
          <w:kern w:val="0"/>
          <w:sz w:val="28"/>
          <w:szCs w:val="28"/>
          <w:lang w:val="ru-RU" w:bidi="ar-SA"/>
        </w:rPr>
        <w:t>сти транспортных услуг, улучшение инвестиционного климата и развитие р</w:t>
      </w:r>
      <w:r w:rsidRPr="00501D5E">
        <w:rPr>
          <w:rFonts w:cs="Times New Roman"/>
          <w:kern w:val="0"/>
          <w:sz w:val="28"/>
          <w:szCs w:val="28"/>
          <w:lang w:val="ru-RU" w:bidi="ar-SA"/>
        </w:rPr>
        <w:t>ы</w:t>
      </w:r>
      <w:r w:rsidRPr="00501D5E">
        <w:rPr>
          <w:rFonts w:cs="Times New Roman"/>
          <w:kern w:val="0"/>
          <w:sz w:val="28"/>
          <w:szCs w:val="28"/>
          <w:lang w:val="ru-RU" w:bidi="ar-SA"/>
        </w:rPr>
        <w:t>ночных отношений.</w:t>
      </w:r>
    </w:p>
    <w:p w:rsidR="00043A87" w:rsidRDefault="00043A87" w:rsidP="00FF215B">
      <w:pPr>
        <w:pStyle w:val="Standard"/>
        <w:spacing w:line="276" w:lineRule="auto"/>
        <w:ind w:firstLine="709"/>
        <w:jc w:val="both"/>
        <w:rPr>
          <w:rFonts w:cs="Times New Roman"/>
          <w:sz w:val="28"/>
          <w:szCs w:val="28"/>
          <w:lang w:val="ru-RU"/>
        </w:rPr>
      </w:pPr>
      <w:r w:rsidRPr="00C271A1">
        <w:rPr>
          <w:rFonts w:cs="Times New Roman"/>
          <w:sz w:val="28"/>
          <w:szCs w:val="28"/>
          <w:lang w:val="ru-RU"/>
        </w:rPr>
        <w:t>Говоря о взаимосвязи между спросом и предложением, в пассажирских транспортных перевозках,</w:t>
      </w:r>
      <w:r w:rsidRPr="00C271A1">
        <w:rPr>
          <w:rFonts w:cs="Times New Roman"/>
          <w:lang w:val="ru-RU"/>
        </w:rPr>
        <w:t xml:space="preserve"> </w:t>
      </w:r>
      <w:r w:rsidRPr="00C271A1">
        <w:rPr>
          <w:rFonts w:cs="Times New Roman"/>
          <w:sz w:val="28"/>
          <w:szCs w:val="28"/>
          <w:lang w:val="ru-RU"/>
        </w:rPr>
        <w:t>предложение очень сильно стимулирует спрос, т.е. при качественной модернизации транспортной системы или отдельных ее элементов всегда наблюдается рост тех или иных показателей транспортного спроса.</w:t>
      </w:r>
    </w:p>
    <w:p w:rsidR="00043A87" w:rsidRDefault="00043A87" w:rsidP="00501D5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Pr>
          <w:rFonts w:cs="Times New Roman"/>
          <w:kern w:val="0"/>
          <w:sz w:val="28"/>
          <w:szCs w:val="28"/>
          <w:lang w:val="ru-RU" w:bidi="ar-SA"/>
        </w:rPr>
        <w:t>Поэтому главной задачей остается удовлетворение потребностей в оказ</w:t>
      </w:r>
      <w:r>
        <w:rPr>
          <w:rFonts w:cs="Times New Roman"/>
          <w:kern w:val="0"/>
          <w:sz w:val="28"/>
          <w:szCs w:val="28"/>
          <w:lang w:val="ru-RU" w:bidi="ar-SA"/>
        </w:rPr>
        <w:t>а</w:t>
      </w:r>
      <w:r>
        <w:rPr>
          <w:rFonts w:cs="Times New Roman"/>
          <w:kern w:val="0"/>
          <w:sz w:val="28"/>
          <w:szCs w:val="28"/>
          <w:lang w:val="ru-RU" w:bidi="ar-SA"/>
        </w:rPr>
        <w:t xml:space="preserve">нии высококачественных услуг в совокупности с учетом </w:t>
      </w:r>
      <w:r w:rsidRPr="00C271A1">
        <w:rPr>
          <w:rFonts w:cs="Times New Roman"/>
          <w:spacing w:val="1"/>
          <w:sz w:val="28"/>
          <w:szCs w:val="28"/>
          <w:lang w:val="ru-RU" w:eastAsia="ru-RU"/>
        </w:rPr>
        <w:t>платежеспособн</w:t>
      </w:r>
      <w:r>
        <w:rPr>
          <w:rFonts w:cs="Times New Roman"/>
          <w:spacing w:val="1"/>
          <w:sz w:val="28"/>
          <w:szCs w:val="28"/>
          <w:lang w:val="ru-RU" w:eastAsia="ru-RU"/>
        </w:rPr>
        <w:t>ости</w:t>
      </w:r>
      <w:r w:rsidRPr="00C271A1">
        <w:rPr>
          <w:rFonts w:cs="Times New Roman"/>
          <w:spacing w:val="1"/>
          <w:sz w:val="28"/>
          <w:szCs w:val="28"/>
          <w:lang w:val="ru-RU" w:eastAsia="ru-RU"/>
        </w:rPr>
        <w:t xml:space="preserve"> насе</w:t>
      </w:r>
      <w:r>
        <w:rPr>
          <w:rFonts w:cs="Times New Roman"/>
          <w:spacing w:val="1"/>
          <w:sz w:val="28"/>
          <w:szCs w:val="28"/>
          <w:lang w:val="ru-RU" w:eastAsia="ru-RU"/>
        </w:rPr>
        <w:t>ления.</w:t>
      </w:r>
      <w:r w:rsidRPr="00F72DDE">
        <w:rPr>
          <w:rFonts w:cs="Times New Roman"/>
          <w:kern w:val="0"/>
          <w:sz w:val="28"/>
          <w:szCs w:val="28"/>
          <w:lang w:val="ru-RU" w:bidi="ar-SA"/>
        </w:rPr>
        <w:t xml:space="preserve"> </w:t>
      </w:r>
      <w:r w:rsidRPr="00C271A1">
        <w:rPr>
          <w:rFonts w:cs="Times New Roman"/>
          <w:kern w:val="0"/>
          <w:sz w:val="28"/>
          <w:szCs w:val="28"/>
          <w:lang w:val="ru-RU" w:bidi="ar-SA"/>
        </w:rPr>
        <w:t>Это означает, что необходим государственный контроль над уст</w:t>
      </w:r>
      <w:r w:rsidRPr="00C271A1">
        <w:rPr>
          <w:rFonts w:cs="Times New Roman"/>
          <w:kern w:val="0"/>
          <w:sz w:val="28"/>
          <w:szCs w:val="28"/>
          <w:lang w:val="ru-RU" w:bidi="ar-SA"/>
        </w:rPr>
        <w:t>а</w:t>
      </w:r>
      <w:r w:rsidRPr="00C271A1">
        <w:rPr>
          <w:rFonts w:cs="Times New Roman"/>
          <w:kern w:val="0"/>
          <w:sz w:val="28"/>
          <w:szCs w:val="28"/>
          <w:lang w:val="ru-RU" w:bidi="ar-SA"/>
        </w:rPr>
        <w:t>новлением тарифов, в первую очередь для социально значимых видов авт</w:t>
      </w:r>
      <w:r w:rsidRPr="00C271A1">
        <w:rPr>
          <w:rFonts w:cs="Times New Roman"/>
          <w:kern w:val="0"/>
          <w:sz w:val="28"/>
          <w:szCs w:val="28"/>
          <w:lang w:val="ru-RU" w:bidi="ar-SA"/>
        </w:rPr>
        <w:t>о</w:t>
      </w:r>
      <w:r w:rsidRPr="00C271A1">
        <w:rPr>
          <w:rFonts w:cs="Times New Roman"/>
          <w:kern w:val="0"/>
          <w:sz w:val="28"/>
          <w:szCs w:val="28"/>
          <w:lang w:val="ru-RU" w:bidi="ar-SA"/>
        </w:rPr>
        <w:t>транспортных услуг.</w:t>
      </w:r>
    </w:p>
    <w:p w:rsidR="00043A87" w:rsidRPr="00C271A1" w:rsidRDefault="00043A87" w:rsidP="00501D5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Хозяйствующие субъекты автомобильного транспорта имеют некоторые возможности контролировать тарифы и значительные возможности при тайном сговоре. </w:t>
      </w:r>
    </w:p>
    <w:p w:rsidR="00043A87" w:rsidRPr="00C271A1" w:rsidRDefault="00043A87" w:rsidP="00501D5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Транспортная стратегия Российской Федерации на период до 2030 г., для создания эффективной конкурентоспособной транспортной системы пред</w:t>
      </w:r>
      <w:r w:rsidRPr="00C271A1">
        <w:rPr>
          <w:rFonts w:cs="Times New Roman"/>
          <w:kern w:val="0"/>
          <w:sz w:val="28"/>
          <w:szCs w:val="28"/>
          <w:lang w:val="ru-RU" w:bidi="ar-SA"/>
        </w:rPr>
        <w:t>у</w:t>
      </w:r>
      <w:r w:rsidRPr="00C271A1">
        <w:rPr>
          <w:rFonts w:cs="Times New Roman"/>
          <w:kern w:val="0"/>
          <w:sz w:val="28"/>
          <w:szCs w:val="28"/>
          <w:lang w:val="ru-RU" w:bidi="ar-SA"/>
        </w:rPr>
        <w:t>сматривает три основные составляющие:</w:t>
      </w:r>
    </w:p>
    <w:p w:rsidR="00043A87" w:rsidRPr="00C271A1" w:rsidRDefault="00043A87" w:rsidP="006E1A4B">
      <w:pPr>
        <w:pStyle w:val="ab"/>
        <w:widowControl/>
        <w:numPr>
          <w:ilvl w:val="0"/>
          <w:numId w:val="19"/>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конкурентоспособные высококачественные транспортные услуги;</w:t>
      </w:r>
    </w:p>
    <w:p w:rsidR="00043A87" w:rsidRPr="00C271A1" w:rsidRDefault="00043A87" w:rsidP="006E1A4B">
      <w:pPr>
        <w:pStyle w:val="ab"/>
        <w:widowControl/>
        <w:numPr>
          <w:ilvl w:val="0"/>
          <w:numId w:val="19"/>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высокопроизводительную, безопасную транспортную инфрастру</w:t>
      </w:r>
      <w:r w:rsidRPr="00C271A1">
        <w:rPr>
          <w:rFonts w:cs="Times New Roman"/>
          <w:kern w:val="0"/>
          <w:sz w:val="28"/>
          <w:szCs w:val="28"/>
          <w:lang w:val="ru-RU" w:bidi="ar-SA"/>
        </w:rPr>
        <w:t>к</w:t>
      </w:r>
      <w:r w:rsidRPr="00C271A1">
        <w:rPr>
          <w:rFonts w:cs="Times New Roman"/>
          <w:kern w:val="0"/>
          <w:sz w:val="28"/>
          <w:szCs w:val="28"/>
          <w:lang w:val="ru-RU" w:bidi="ar-SA"/>
        </w:rPr>
        <w:t xml:space="preserve">туру и транспортные средства, которые необходимы в той мере, в </w:t>
      </w:r>
      <w:r w:rsidRPr="00C271A1">
        <w:rPr>
          <w:rFonts w:cs="Times New Roman"/>
          <w:kern w:val="0"/>
          <w:sz w:val="28"/>
          <w:szCs w:val="28"/>
          <w:lang w:val="ru-RU" w:bidi="ar-SA"/>
        </w:rPr>
        <w:lastRenderedPageBreak/>
        <w:t>которой они обеспечат конкурентоспособные высококачественные транспортные услуги;</w:t>
      </w:r>
    </w:p>
    <w:p w:rsidR="00043A87" w:rsidRDefault="00043A87" w:rsidP="006E1A4B">
      <w:pPr>
        <w:pStyle w:val="ab"/>
        <w:widowControl/>
        <w:numPr>
          <w:ilvl w:val="0"/>
          <w:numId w:val="19"/>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создание условий для превышения уровня предложения транспор</w:t>
      </w:r>
      <w:r w:rsidRPr="00C271A1">
        <w:rPr>
          <w:rFonts w:cs="Times New Roman"/>
          <w:kern w:val="0"/>
          <w:sz w:val="28"/>
          <w:szCs w:val="28"/>
          <w:lang w:val="ru-RU" w:bidi="ar-SA"/>
        </w:rPr>
        <w:t>т</w:t>
      </w:r>
      <w:r w:rsidRPr="00C271A1">
        <w:rPr>
          <w:rFonts w:cs="Times New Roman"/>
          <w:kern w:val="0"/>
          <w:sz w:val="28"/>
          <w:szCs w:val="28"/>
          <w:lang w:val="ru-RU" w:bidi="ar-SA"/>
        </w:rPr>
        <w:t>ных услуг над спросом (в противном случае конкурентной среды не будет).</w:t>
      </w:r>
    </w:p>
    <w:p w:rsidR="00043A87" w:rsidRDefault="00043A87" w:rsidP="00B1250D">
      <w:pPr>
        <w:pStyle w:val="3"/>
        <w:numPr>
          <w:ilvl w:val="0"/>
          <w:numId w:val="25"/>
        </w:numPr>
        <w:spacing w:before="100" w:beforeAutospacing="1" w:after="100" w:afterAutospacing="1" w:line="276" w:lineRule="auto"/>
        <w:ind w:left="1071" w:hanging="357"/>
        <w:jc w:val="center"/>
        <w:rPr>
          <w:rFonts w:ascii="Times New Roman" w:hAnsi="Times New Roman"/>
          <w:color w:val="auto"/>
          <w:sz w:val="28"/>
          <w:szCs w:val="28"/>
          <w:lang w:val="ru-RU"/>
        </w:rPr>
      </w:pPr>
      <w:bookmarkStart w:id="28" w:name="_Toc451090621"/>
      <w:r w:rsidRPr="00C23758">
        <w:rPr>
          <w:rFonts w:ascii="Times New Roman" w:hAnsi="Times New Roman"/>
          <w:color w:val="auto"/>
          <w:sz w:val="28"/>
          <w:szCs w:val="28"/>
          <w:lang w:val="ru-RU"/>
        </w:rPr>
        <w:t>ПРОГНОЗ ТРАНСПОРТНОГО СПРОСА</w:t>
      </w:r>
      <w:bookmarkEnd w:id="28"/>
    </w:p>
    <w:p w:rsidR="00043A87" w:rsidRPr="00B1250D" w:rsidRDefault="00043A87" w:rsidP="00B1250D">
      <w:pPr>
        <w:rPr>
          <w:lang w:val="ru-RU"/>
        </w:rPr>
      </w:pPr>
    </w:p>
    <w:p w:rsidR="00043A87" w:rsidRDefault="00043A87" w:rsidP="00B1250D">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29" w:name="_Toc451090622"/>
      <w:r w:rsidRPr="00645A71">
        <w:rPr>
          <w:rFonts w:ascii="Times New Roman" w:hAnsi="Times New Roman"/>
          <w:b w:val="0"/>
          <w:i/>
          <w:color w:val="auto"/>
          <w:sz w:val="28"/>
          <w:szCs w:val="28"/>
          <w:lang w:val="ru-RU"/>
        </w:rPr>
        <w:t>ПРОГНОЗ ТРАНСПОРТНОГО СПРОСА</w:t>
      </w:r>
      <w:bookmarkEnd w:id="29"/>
    </w:p>
    <w:p w:rsidR="00043A87" w:rsidRDefault="00043A87"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Социально-экономическое развитие страны сопровождается увеличением спроса на автотранспортные услуги со стороны населения и экономики. В удовлетворении этого спроса особая роль принадлежит автомобильному тран</w:t>
      </w:r>
      <w:r w:rsidRPr="00C271A1">
        <w:rPr>
          <w:rFonts w:cs="Times New Roman"/>
          <w:kern w:val="0"/>
          <w:sz w:val="28"/>
          <w:szCs w:val="28"/>
          <w:lang w:val="ru-RU" w:bidi="ar-SA"/>
        </w:rPr>
        <w:t>с</w:t>
      </w:r>
      <w:r w:rsidRPr="00C271A1">
        <w:rPr>
          <w:rFonts w:cs="Times New Roman"/>
          <w:kern w:val="0"/>
          <w:sz w:val="28"/>
          <w:szCs w:val="28"/>
          <w:lang w:val="ru-RU" w:bidi="ar-SA"/>
        </w:rPr>
        <w:t>порту.</w:t>
      </w:r>
    </w:p>
    <w:p w:rsidR="00043A87" w:rsidRPr="00C271A1" w:rsidRDefault="00043A87"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Развитие рынков товаров и услуг, мелкого и среднего бизнеса, расшир</w:t>
      </w:r>
      <w:r w:rsidRPr="00C271A1">
        <w:rPr>
          <w:rFonts w:cs="Times New Roman"/>
          <w:kern w:val="0"/>
          <w:sz w:val="28"/>
          <w:szCs w:val="28"/>
          <w:lang w:val="ru-RU" w:bidi="ar-SA"/>
        </w:rPr>
        <w:t>е</w:t>
      </w:r>
      <w:r w:rsidRPr="00C271A1">
        <w:rPr>
          <w:rFonts w:cs="Times New Roman"/>
          <w:kern w:val="0"/>
          <w:sz w:val="28"/>
          <w:szCs w:val="28"/>
          <w:lang w:val="ru-RU" w:bidi="ar-SA"/>
        </w:rPr>
        <w:t>ние сферы розничной торговли, наличие значительного количества предпр</w:t>
      </w:r>
      <w:r w:rsidRPr="00C271A1">
        <w:rPr>
          <w:rFonts w:cs="Times New Roman"/>
          <w:kern w:val="0"/>
          <w:sz w:val="28"/>
          <w:szCs w:val="28"/>
          <w:lang w:val="ru-RU" w:bidi="ar-SA"/>
        </w:rPr>
        <w:t>и</w:t>
      </w:r>
      <w:r>
        <w:rPr>
          <w:rFonts w:cs="Times New Roman"/>
          <w:kern w:val="0"/>
          <w:sz w:val="28"/>
          <w:szCs w:val="28"/>
          <w:lang w:val="ru-RU" w:bidi="ar-SA"/>
        </w:rPr>
        <w:t>ятий,</w:t>
      </w:r>
      <w:r w:rsidRPr="00C271A1">
        <w:rPr>
          <w:rFonts w:cs="Times New Roman"/>
          <w:kern w:val="0"/>
          <w:sz w:val="28"/>
          <w:szCs w:val="28"/>
          <w:lang w:val="ru-RU" w:bidi="ar-SA"/>
        </w:rPr>
        <w:t xml:space="preserve"> не </w:t>
      </w:r>
      <w:r>
        <w:rPr>
          <w:rFonts w:cs="Times New Roman"/>
          <w:kern w:val="0"/>
          <w:sz w:val="28"/>
          <w:szCs w:val="28"/>
          <w:lang w:val="ru-RU" w:bidi="ar-SA"/>
        </w:rPr>
        <w:t>имеющих других подъездных путей</w:t>
      </w:r>
      <w:r w:rsidRPr="00C271A1">
        <w:rPr>
          <w:rFonts w:cs="Times New Roman"/>
          <w:kern w:val="0"/>
          <w:sz w:val="28"/>
          <w:szCs w:val="28"/>
          <w:lang w:val="ru-RU" w:bidi="ar-SA"/>
        </w:rPr>
        <w:t xml:space="preserve"> кроме автомобильных, объектив</w:t>
      </w:r>
      <w:r>
        <w:rPr>
          <w:rFonts w:cs="Times New Roman"/>
          <w:kern w:val="0"/>
          <w:sz w:val="28"/>
          <w:szCs w:val="28"/>
          <w:lang w:val="ru-RU" w:bidi="ar-SA"/>
        </w:rPr>
        <w:t>но увеличивают без</w:t>
      </w:r>
      <w:r w:rsidRPr="00C271A1">
        <w:rPr>
          <w:rFonts w:cs="Times New Roman"/>
          <w:kern w:val="0"/>
          <w:sz w:val="28"/>
          <w:szCs w:val="28"/>
          <w:lang w:val="ru-RU" w:bidi="ar-SA"/>
        </w:rPr>
        <w:t>альтернативность применения автомобильного транспорта. Одновременно в тех сегментах рынка, где автомобильный транспорт конкур</w:t>
      </w:r>
      <w:r w:rsidRPr="00C271A1">
        <w:rPr>
          <w:rFonts w:cs="Times New Roman"/>
          <w:kern w:val="0"/>
          <w:sz w:val="28"/>
          <w:szCs w:val="28"/>
          <w:lang w:val="ru-RU" w:bidi="ar-SA"/>
        </w:rPr>
        <w:t>и</w:t>
      </w:r>
      <w:r w:rsidRPr="00C271A1">
        <w:rPr>
          <w:rFonts w:cs="Times New Roman"/>
          <w:kern w:val="0"/>
          <w:sz w:val="28"/>
          <w:szCs w:val="28"/>
          <w:lang w:val="ru-RU" w:bidi="ar-SA"/>
        </w:rPr>
        <w:t>рует с другими видами транспорта, его технологическая и коммерческая ги</w:t>
      </w:r>
      <w:r w:rsidRPr="00C271A1">
        <w:rPr>
          <w:rFonts w:cs="Times New Roman"/>
          <w:kern w:val="0"/>
          <w:sz w:val="28"/>
          <w:szCs w:val="28"/>
          <w:lang w:val="ru-RU" w:bidi="ar-SA"/>
        </w:rPr>
        <w:t>б</w:t>
      </w:r>
      <w:r w:rsidRPr="00C271A1">
        <w:rPr>
          <w:rFonts w:cs="Times New Roman"/>
          <w:kern w:val="0"/>
          <w:sz w:val="28"/>
          <w:szCs w:val="28"/>
          <w:lang w:val="ru-RU" w:bidi="ar-SA"/>
        </w:rPr>
        <w:t>кость, скорость и надёжность дают ему дополнительные рыночные преимущ</w:t>
      </w:r>
      <w:r w:rsidRPr="00C271A1">
        <w:rPr>
          <w:rFonts w:cs="Times New Roman"/>
          <w:kern w:val="0"/>
          <w:sz w:val="28"/>
          <w:szCs w:val="28"/>
          <w:lang w:val="ru-RU" w:bidi="ar-SA"/>
        </w:rPr>
        <w:t>е</w:t>
      </w:r>
      <w:r w:rsidRPr="00C271A1">
        <w:rPr>
          <w:rFonts w:cs="Times New Roman"/>
          <w:kern w:val="0"/>
          <w:sz w:val="28"/>
          <w:szCs w:val="28"/>
          <w:lang w:val="ru-RU" w:bidi="ar-SA"/>
        </w:rPr>
        <w:t>ства.</w:t>
      </w:r>
    </w:p>
    <w:p w:rsidR="00043A87" w:rsidRPr="00C271A1" w:rsidRDefault="00043A87"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Быстрое наращивание парка личных легковых автомобилей и весьма зн</w:t>
      </w:r>
      <w:r w:rsidRPr="00C271A1">
        <w:rPr>
          <w:rFonts w:cs="Times New Roman"/>
          <w:kern w:val="0"/>
          <w:sz w:val="28"/>
          <w:szCs w:val="28"/>
          <w:lang w:val="ru-RU" w:bidi="ar-SA"/>
        </w:rPr>
        <w:t>а</w:t>
      </w:r>
      <w:r w:rsidRPr="00C271A1">
        <w:rPr>
          <w:rFonts w:cs="Times New Roman"/>
          <w:kern w:val="0"/>
          <w:sz w:val="28"/>
          <w:szCs w:val="28"/>
          <w:lang w:val="ru-RU" w:bidi="ar-SA"/>
        </w:rPr>
        <w:t>чительные объёмы автомобильных перевозок грузов и пассажиров характер</w:t>
      </w:r>
      <w:r w:rsidRPr="00C271A1">
        <w:rPr>
          <w:rFonts w:cs="Times New Roman"/>
          <w:kern w:val="0"/>
          <w:sz w:val="28"/>
          <w:szCs w:val="28"/>
          <w:lang w:val="ru-RU" w:bidi="ar-SA"/>
        </w:rPr>
        <w:t>и</w:t>
      </w:r>
      <w:r w:rsidRPr="00C271A1">
        <w:rPr>
          <w:rFonts w:cs="Times New Roman"/>
          <w:kern w:val="0"/>
          <w:sz w:val="28"/>
          <w:szCs w:val="28"/>
          <w:lang w:val="ru-RU" w:bidi="ar-SA"/>
        </w:rPr>
        <w:t>зуют период массовой автомобилизации страны.</w:t>
      </w:r>
    </w:p>
    <w:p w:rsidR="00043A87" w:rsidRPr="00C23758" w:rsidRDefault="00043A87" w:rsidP="006E1A4B">
      <w:pPr>
        <w:pStyle w:val="3"/>
        <w:numPr>
          <w:ilvl w:val="1"/>
          <w:numId w:val="25"/>
        </w:numPr>
        <w:spacing w:before="360" w:line="276" w:lineRule="auto"/>
        <w:ind w:left="0" w:firstLine="0"/>
        <w:jc w:val="both"/>
        <w:rPr>
          <w:rFonts w:ascii="Times New Roman" w:hAnsi="Times New Roman"/>
          <w:b w:val="0"/>
          <w:i/>
          <w:color w:val="auto"/>
          <w:sz w:val="28"/>
          <w:szCs w:val="28"/>
          <w:lang w:val="ru-RU"/>
        </w:rPr>
      </w:pPr>
      <w:bookmarkStart w:id="30" w:name="_Toc451090623"/>
      <w:r w:rsidRPr="00C23758">
        <w:rPr>
          <w:rFonts w:ascii="Times New Roman" w:hAnsi="Times New Roman"/>
          <w:b w:val="0"/>
          <w:i/>
          <w:color w:val="auto"/>
          <w:sz w:val="28"/>
          <w:szCs w:val="28"/>
          <w:lang w:val="ru-RU"/>
        </w:rPr>
        <w:t>ПРОГНОЗ РАЗВИТИЯ ТРАНСПОРТНОЙ ИНФРАСТРУКТУРЫ</w:t>
      </w:r>
      <w:bookmarkEnd w:id="30"/>
    </w:p>
    <w:p w:rsidR="00043A87" w:rsidRDefault="00043A87" w:rsidP="00C17D56">
      <w:pPr>
        <w:widowControl/>
        <w:suppressAutoHyphens w:val="0"/>
        <w:autoSpaceDE w:val="0"/>
        <w:adjustRightInd w:val="0"/>
        <w:spacing w:line="276" w:lineRule="auto"/>
        <w:ind w:firstLine="709"/>
        <w:jc w:val="both"/>
        <w:textAlignment w:val="auto"/>
        <w:rPr>
          <w:rFonts w:cs="Times New Roman"/>
          <w:lang w:val="ru-RU"/>
        </w:rPr>
      </w:pP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31" w:name="_Toc451090624"/>
      <w:r w:rsidRPr="00C17D56">
        <w:rPr>
          <w:rFonts w:ascii="Times New Roman" w:hAnsi="Times New Roman"/>
          <w:b w:val="0"/>
          <w:i/>
          <w:color w:val="auto"/>
          <w:lang w:val="ru-RU"/>
        </w:rPr>
        <w:t>ГРУЗОВЫЕ ПЕРЕВОЗКИ</w:t>
      </w:r>
      <w:bookmarkEnd w:id="31"/>
    </w:p>
    <w:p w:rsidR="00043A87" w:rsidRDefault="00043A87"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Транспорт оказывает услугу основным субъектам рынка: продавцам и покупателям, т.е. образует транспортный рынок. Продукцией транспорта явл</w:t>
      </w:r>
      <w:r w:rsidRPr="00C271A1">
        <w:rPr>
          <w:rFonts w:cs="Times New Roman"/>
          <w:kern w:val="0"/>
          <w:sz w:val="28"/>
          <w:szCs w:val="28"/>
          <w:lang w:val="ru-RU" w:bidi="ar-SA"/>
        </w:rPr>
        <w:t>я</w:t>
      </w:r>
      <w:r w:rsidRPr="00C271A1">
        <w:rPr>
          <w:rFonts w:cs="Times New Roman"/>
          <w:kern w:val="0"/>
          <w:sz w:val="28"/>
          <w:szCs w:val="28"/>
          <w:lang w:val="ru-RU" w:bidi="ar-SA"/>
        </w:rPr>
        <w:t>ется перемещение. Полезный эффект, который появляется в результате пер</w:t>
      </w:r>
      <w:r w:rsidRPr="00C271A1">
        <w:rPr>
          <w:rFonts w:cs="Times New Roman"/>
          <w:kern w:val="0"/>
          <w:sz w:val="28"/>
          <w:szCs w:val="28"/>
          <w:lang w:val="ru-RU" w:bidi="ar-SA"/>
        </w:rPr>
        <w:t>е</w:t>
      </w:r>
      <w:r w:rsidRPr="00C271A1">
        <w:rPr>
          <w:rFonts w:cs="Times New Roman"/>
          <w:kern w:val="0"/>
          <w:sz w:val="28"/>
          <w:szCs w:val="28"/>
          <w:lang w:val="ru-RU" w:bidi="ar-SA"/>
        </w:rPr>
        <w:t>мещения, его конечный результат – доставка товаров и людей в пункт</w:t>
      </w:r>
      <w:r>
        <w:rPr>
          <w:rFonts w:cs="Times New Roman"/>
          <w:kern w:val="0"/>
          <w:sz w:val="28"/>
          <w:szCs w:val="28"/>
          <w:lang w:val="ru-RU" w:bidi="ar-SA"/>
        </w:rPr>
        <w:t xml:space="preserve"> </w:t>
      </w:r>
      <w:r w:rsidRPr="00C271A1">
        <w:rPr>
          <w:rFonts w:cs="Times New Roman"/>
          <w:kern w:val="0"/>
          <w:sz w:val="28"/>
          <w:szCs w:val="28"/>
          <w:lang w:val="ru-RU" w:bidi="ar-SA"/>
        </w:rPr>
        <w:t>назнач</w:t>
      </w:r>
      <w:r w:rsidRPr="00C271A1">
        <w:rPr>
          <w:rFonts w:cs="Times New Roman"/>
          <w:kern w:val="0"/>
          <w:sz w:val="28"/>
          <w:szCs w:val="28"/>
          <w:lang w:val="ru-RU" w:bidi="ar-SA"/>
        </w:rPr>
        <w:t>е</w:t>
      </w:r>
      <w:r w:rsidRPr="00C271A1">
        <w:rPr>
          <w:rFonts w:cs="Times New Roman"/>
          <w:kern w:val="0"/>
          <w:sz w:val="28"/>
          <w:szCs w:val="28"/>
          <w:lang w:val="ru-RU" w:bidi="ar-SA"/>
        </w:rPr>
        <w:t>ния. Это и есть основная «продукция», т.е. услуга транспорта, имеющая нев</w:t>
      </w:r>
      <w:r w:rsidRPr="00C271A1">
        <w:rPr>
          <w:rFonts w:cs="Times New Roman"/>
          <w:kern w:val="0"/>
          <w:sz w:val="28"/>
          <w:szCs w:val="28"/>
          <w:lang w:val="ru-RU" w:bidi="ar-SA"/>
        </w:rPr>
        <w:t>е</w:t>
      </w:r>
      <w:r w:rsidRPr="00C271A1">
        <w:rPr>
          <w:rFonts w:cs="Times New Roman"/>
          <w:kern w:val="0"/>
          <w:sz w:val="28"/>
          <w:szCs w:val="28"/>
          <w:lang w:val="ru-RU" w:bidi="ar-SA"/>
        </w:rPr>
        <w:lastRenderedPageBreak/>
        <w:t>щественную форму потребления. Однако, как и всякая продукция, она характ</w:t>
      </w:r>
      <w:r w:rsidRPr="00C271A1">
        <w:rPr>
          <w:rFonts w:cs="Times New Roman"/>
          <w:kern w:val="0"/>
          <w:sz w:val="28"/>
          <w:szCs w:val="28"/>
          <w:lang w:val="ru-RU" w:bidi="ar-SA"/>
        </w:rPr>
        <w:t>е</w:t>
      </w:r>
      <w:r w:rsidRPr="00C271A1">
        <w:rPr>
          <w:rFonts w:cs="Times New Roman"/>
          <w:kern w:val="0"/>
          <w:sz w:val="28"/>
          <w:szCs w:val="28"/>
          <w:lang w:val="ru-RU" w:bidi="ar-SA"/>
        </w:rPr>
        <w:t>ризуется своими особенностями, т.е. чтобы её успешно продать, необходимо обеспечить высокий уровень транспортного обслуживания: доставка точно в установленные сроки, без потерь, с максимальной долей удобств и безопасн</w:t>
      </w:r>
      <w:r w:rsidRPr="00C271A1">
        <w:rPr>
          <w:rFonts w:cs="Times New Roman"/>
          <w:kern w:val="0"/>
          <w:sz w:val="28"/>
          <w:szCs w:val="28"/>
          <w:lang w:val="ru-RU" w:bidi="ar-SA"/>
        </w:rPr>
        <w:t>о</w:t>
      </w:r>
      <w:r w:rsidRPr="00C271A1">
        <w:rPr>
          <w:rFonts w:cs="Times New Roman"/>
          <w:kern w:val="0"/>
          <w:sz w:val="28"/>
          <w:szCs w:val="28"/>
          <w:lang w:val="ru-RU" w:bidi="ar-SA"/>
        </w:rPr>
        <w:t>сти для клиентов.</w:t>
      </w:r>
      <w:r>
        <w:rPr>
          <w:rFonts w:cs="Times New Roman"/>
          <w:kern w:val="0"/>
          <w:sz w:val="28"/>
          <w:szCs w:val="28"/>
          <w:lang w:val="ru-RU" w:bidi="ar-SA"/>
        </w:rPr>
        <w:t xml:space="preserve"> Потребность в увеличении автопарка предприятий, выпо</w:t>
      </w:r>
      <w:r>
        <w:rPr>
          <w:rFonts w:cs="Times New Roman"/>
          <w:kern w:val="0"/>
          <w:sz w:val="28"/>
          <w:szCs w:val="28"/>
          <w:lang w:val="ru-RU" w:bidi="ar-SA"/>
        </w:rPr>
        <w:t>л</w:t>
      </w:r>
      <w:r>
        <w:rPr>
          <w:rFonts w:cs="Times New Roman"/>
          <w:kern w:val="0"/>
          <w:sz w:val="28"/>
          <w:szCs w:val="28"/>
          <w:lang w:val="ru-RU" w:bidi="ar-SA"/>
        </w:rPr>
        <w:t xml:space="preserve">няющих свою производственную деятельность на территории </w:t>
      </w:r>
      <w:r w:rsidRPr="00243893">
        <w:rPr>
          <w:rFonts w:cs="Times New Roman"/>
          <w:kern w:val="0"/>
          <w:sz w:val="28"/>
          <w:szCs w:val="28"/>
          <w:lang w:val="ru-RU" w:bidi="ar-SA"/>
        </w:rPr>
        <w:t>Бжедуховского сельского</w:t>
      </w:r>
      <w:r>
        <w:rPr>
          <w:rFonts w:cs="Times New Roman"/>
          <w:kern w:val="0"/>
          <w:sz w:val="28"/>
          <w:szCs w:val="28"/>
          <w:lang w:val="ru-RU" w:bidi="ar-SA"/>
        </w:rPr>
        <w:t xml:space="preserve"> поселения, будет решаться параллельно с ростом производственных мощностей. </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32" w:name="_Toc451090625"/>
      <w:r w:rsidRPr="00C17D56">
        <w:rPr>
          <w:rFonts w:ascii="Times New Roman" w:hAnsi="Times New Roman"/>
          <w:b w:val="0"/>
          <w:i/>
          <w:color w:val="auto"/>
          <w:lang w:val="ru-RU"/>
        </w:rPr>
        <w:t>ОБЩЕСТВЕННЫЙ ТРАНСПОРТ</w:t>
      </w:r>
      <w:bookmarkEnd w:id="32"/>
    </w:p>
    <w:p w:rsidR="00043A87" w:rsidRPr="00044708" w:rsidRDefault="00043A87" w:rsidP="004B7186">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044708">
        <w:rPr>
          <w:rFonts w:cs="Times New Roman"/>
          <w:kern w:val="0"/>
          <w:sz w:val="28"/>
          <w:szCs w:val="28"/>
          <w:lang w:val="ru-RU" w:bidi="ar-SA"/>
        </w:rPr>
        <w:t>Обслуживание населения пассажирским транспортом обеспечивается за счет рейсовых автобусов ПАТП и маршрутного такси, работающих по графику. Маршрутные линии соединяют с районным центром х. Новогурийский, ст. О</w:t>
      </w:r>
      <w:r w:rsidRPr="00044708">
        <w:rPr>
          <w:rFonts w:cs="Times New Roman"/>
          <w:kern w:val="0"/>
          <w:sz w:val="28"/>
          <w:szCs w:val="28"/>
          <w:lang w:val="ru-RU" w:bidi="ar-SA"/>
        </w:rPr>
        <w:t>к</w:t>
      </w:r>
      <w:r w:rsidRPr="00044708">
        <w:rPr>
          <w:rFonts w:cs="Times New Roman"/>
          <w:kern w:val="0"/>
          <w:sz w:val="28"/>
          <w:szCs w:val="28"/>
          <w:lang w:val="ru-RU" w:bidi="ar-SA"/>
        </w:rPr>
        <w:t>тябрьская, ст. Бжедуховская, п. Нижневеденеевский.</w:t>
      </w:r>
    </w:p>
    <w:p w:rsidR="00043A87" w:rsidRPr="00044708" w:rsidRDefault="00043A87" w:rsidP="00E771B7">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044708">
        <w:rPr>
          <w:rFonts w:cs="Times New Roman"/>
          <w:kern w:val="0"/>
          <w:sz w:val="28"/>
          <w:szCs w:val="28"/>
          <w:lang w:val="ru-RU" w:bidi="ar-SA"/>
        </w:rPr>
        <w:t>Дальнейшее увеличение автомобильного парка выполняющего роль о</w:t>
      </w:r>
      <w:r w:rsidRPr="00044708">
        <w:rPr>
          <w:rFonts w:cs="Times New Roman"/>
          <w:kern w:val="0"/>
          <w:sz w:val="28"/>
          <w:szCs w:val="28"/>
          <w:lang w:val="ru-RU" w:bidi="ar-SA"/>
        </w:rPr>
        <w:t>б</w:t>
      </w:r>
      <w:r w:rsidRPr="00044708">
        <w:rPr>
          <w:rFonts w:cs="Times New Roman"/>
          <w:kern w:val="0"/>
          <w:sz w:val="28"/>
          <w:szCs w:val="28"/>
          <w:lang w:val="ru-RU" w:bidi="ar-SA"/>
        </w:rPr>
        <w:t>щественного  транспорта и осуществляющего перевозки населения, также б</w:t>
      </w:r>
      <w:r w:rsidRPr="00044708">
        <w:rPr>
          <w:rFonts w:cs="Times New Roman"/>
          <w:kern w:val="0"/>
          <w:sz w:val="28"/>
          <w:szCs w:val="28"/>
          <w:lang w:val="ru-RU" w:bidi="ar-SA"/>
        </w:rPr>
        <w:t>у</w:t>
      </w:r>
      <w:r w:rsidRPr="00044708">
        <w:rPr>
          <w:rFonts w:cs="Times New Roman"/>
          <w:kern w:val="0"/>
          <w:sz w:val="28"/>
          <w:szCs w:val="28"/>
          <w:lang w:val="ru-RU" w:bidi="ar-SA"/>
        </w:rPr>
        <w:t>дет расти согласно спроса.</w:t>
      </w:r>
    </w:p>
    <w:p w:rsidR="00043A87" w:rsidRDefault="00043A87" w:rsidP="00B1250D">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33" w:name="_Toc451090626"/>
      <w:r w:rsidRPr="00645A71">
        <w:rPr>
          <w:rFonts w:ascii="Times New Roman" w:hAnsi="Times New Roman"/>
          <w:b w:val="0"/>
          <w:i/>
          <w:color w:val="auto"/>
          <w:sz w:val="28"/>
          <w:szCs w:val="28"/>
          <w:lang w:val="ru-RU"/>
        </w:rPr>
        <w:t xml:space="preserve">ПРОГНОЗ </w:t>
      </w:r>
      <w:r>
        <w:rPr>
          <w:rFonts w:ascii="Times New Roman" w:hAnsi="Times New Roman"/>
          <w:b w:val="0"/>
          <w:i/>
          <w:color w:val="auto"/>
          <w:sz w:val="28"/>
          <w:szCs w:val="28"/>
          <w:lang w:val="ru-RU"/>
        </w:rPr>
        <w:t>РАЗВИТИЯ ДОРОЖНОЙ СЕТИ</w:t>
      </w:r>
      <w:bookmarkEnd w:id="33"/>
    </w:p>
    <w:p w:rsidR="00043A87" w:rsidRDefault="00043A87" w:rsidP="00645A71">
      <w:pPr>
        <w:spacing w:line="276" w:lineRule="auto"/>
        <w:ind w:firstLine="709"/>
        <w:jc w:val="right"/>
        <w:rPr>
          <w:rFonts w:cs="Times New Roman"/>
          <w:i/>
          <w:lang w:val="ru-RU"/>
        </w:rPr>
      </w:pPr>
      <w:r w:rsidRPr="00C271A1">
        <w:rPr>
          <w:rFonts w:cs="Times New Roman"/>
          <w:i/>
          <w:lang w:val="ru-RU"/>
        </w:rPr>
        <w:t>Таблица №1</w:t>
      </w:r>
      <w:r>
        <w:rPr>
          <w:rFonts w:cs="Times New Roman"/>
          <w:i/>
          <w:lang w:val="ru-RU"/>
        </w:rPr>
        <w:t>3</w:t>
      </w:r>
      <w:r w:rsidRPr="00C271A1">
        <w:rPr>
          <w:rFonts w:cs="Times New Roman"/>
          <w:i/>
          <w:lang w:val="ru-RU"/>
        </w:rPr>
        <w:t xml:space="preserve"> </w:t>
      </w:r>
      <w:r>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p w:rsidR="00043A87" w:rsidRPr="00C271A1" w:rsidRDefault="00043A87" w:rsidP="00645A71">
      <w:pPr>
        <w:spacing w:line="276" w:lineRule="auto"/>
        <w:ind w:firstLine="709"/>
        <w:jc w:val="right"/>
        <w:rPr>
          <w:rFonts w:cs="Times New Roman"/>
          <w:i/>
          <w:lang w:val="ru-RU"/>
        </w:rPr>
      </w:pPr>
    </w:p>
    <w:tbl>
      <w:tblPr>
        <w:tblW w:w="160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08"/>
        <w:gridCol w:w="2187"/>
        <w:gridCol w:w="3346"/>
        <w:gridCol w:w="1835"/>
        <w:gridCol w:w="1531"/>
        <w:gridCol w:w="3346"/>
        <w:gridCol w:w="3346"/>
      </w:tblGrid>
      <w:tr w:rsidR="00043A87" w:rsidRPr="00C271A1" w:rsidTr="009C3A80">
        <w:trPr>
          <w:gridAfter w:val="2"/>
          <w:wAfter w:w="6692" w:type="dxa"/>
          <w:trHeight w:val="615"/>
          <w:tblHeader/>
        </w:trPr>
        <w:tc>
          <w:tcPr>
            <w:tcW w:w="508"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187"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3346"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В</w:t>
            </w:r>
            <w:r w:rsidRPr="00FF215B">
              <w:rPr>
                <w:rFonts w:cs="Times New Roman"/>
                <w:b/>
                <w:lang w:val="ru-RU"/>
              </w:rPr>
              <w:t xml:space="preserve"> границах</w:t>
            </w:r>
            <w:r w:rsidRPr="00C271A1">
              <w:rPr>
                <w:rFonts w:cs="Times New Roman"/>
                <w:b/>
                <w:lang w:val="ru-RU"/>
              </w:rPr>
              <w:t xml:space="preserve"> улиц</w:t>
            </w:r>
          </w:p>
        </w:tc>
        <w:tc>
          <w:tcPr>
            <w:tcW w:w="1835"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1531" w:type="dxa"/>
            <w:tcMar>
              <w:top w:w="28" w:type="dxa"/>
              <w:left w:w="28" w:type="dxa"/>
              <w:bottom w:w="28" w:type="dxa"/>
              <w:right w:w="28" w:type="dxa"/>
            </w:tcMar>
            <w:vAlign w:val="center"/>
          </w:tcPr>
          <w:p w:rsidR="00043A87" w:rsidRDefault="00043A87" w:rsidP="00EA6AFB">
            <w:pPr>
              <w:pStyle w:val="TableContents"/>
              <w:spacing w:line="276" w:lineRule="auto"/>
              <w:jc w:val="center"/>
              <w:rPr>
                <w:rFonts w:cs="Times New Roman"/>
                <w:b/>
                <w:lang w:val="ru-RU"/>
              </w:rPr>
            </w:pPr>
            <w:r w:rsidRPr="00C271A1">
              <w:rPr>
                <w:rFonts w:cs="Times New Roman"/>
                <w:b/>
                <w:lang w:val="ru-RU"/>
              </w:rPr>
              <w:t>Ширина</w:t>
            </w:r>
          </w:p>
          <w:p w:rsidR="00043A87" w:rsidRPr="00C271A1" w:rsidRDefault="00043A87" w:rsidP="00EA6AFB">
            <w:pPr>
              <w:pStyle w:val="TableContents"/>
              <w:spacing w:line="276" w:lineRule="auto"/>
              <w:jc w:val="center"/>
              <w:rPr>
                <w:rFonts w:cs="Times New Roman"/>
                <w:b/>
                <w:lang w:val="ru-RU"/>
              </w:rPr>
            </w:pPr>
            <w:r w:rsidRPr="00C271A1">
              <w:rPr>
                <w:rFonts w:cs="Times New Roman"/>
                <w:b/>
                <w:lang w:val="ru-RU"/>
              </w:rPr>
              <w:t>земляного полотна (м.)</w:t>
            </w:r>
          </w:p>
        </w:tc>
      </w:tr>
      <w:tr w:rsidR="00043A87" w:rsidRPr="00C271A1" w:rsidTr="009C3A80">
        <w:trPr>
          <w:gridAfter w:val="2"/>
          <w:wAfter w:w="6692" w:type="dxa"/>
          <w:trHeight w:val="405"/>
        </w:trPr>
        <w:tc>
          <w:tcPr>
            <w:tcW w:w="9407" w:type="dxa"/>
            <w:gridSpan w:val="5"/>
            <w:tcMar>
              <w:top w:w="28" w:type="dxa"/>
              <w:left w:w="28" w:type="dxa"/>
              <w:bottom w:w="28" w:type="dxa"/>
              <w:right w:w="28" w:type="dxa"/>
            </w:tcMar>
            <w:vAlign w:val="center"/>
          </w:tcPr>
          <w:p w:rsidR="00043A87" w:rsidRPr="00BA5178" w:rsidRDefault="00043A87" w:rsidP="00BA5178">
            <w:pPr>
              <w:pStyle w:val="TableContents"/>
              <w:spacing w:after="150" w:line="276" w:lineRule="auto"/>
              <w:jc w:val="center"/>
              <w:rPr>
                <w:rFonts w:cs="Times New Roman"/>
                <w:b/>
                <w:lang w:val="ru-RU"/>
              </w:rPr>
            </w:pPr>
            <w:r>
              <w:rPr>
                <w:rFonts w:cs="Times New Roman"/>
                <w:b/>
                <w:lang w:val="ru-RU"/>
              </w:rPr>
              <w:t>ст. Бжедуховская</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ind w:left="0" w:firstLine="0"/>
              <w:jc w:val="center"/>
              <w:rPr>
                <w:rFonts w:cs="Times New Roman"/>
                <w:lang w:val="ru-RU"/>
              </w:rPr>
            </w:pPr>
          </w:p>
        </w:tc>
        <w:tc>
          <w:tcPr>
            <w:tcW w:w="2187"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ул. Степная</w:t>
            </w:r>
          </w:p>
        </w:tc>
        <w:tc>
          <w:tcPr>
            <w:tcW w:w="3346"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 xml:space="preserve">От </w:t>
            </w:r>
            <w:r w:rsidRPr="00BA5178">
              <w:rPr>
                <w:rFonts w:cs="Times New Roman"/>
                <w:kern w:val="0"/>
                <w:lang w:val="ru-RU" w:eastAsia="ru-RU" w:bidi="ar-SA"/>
              </w:rPr>
              <w:t>автомобильной дороги «пос. Мирный-ст-ца Бжедуховская-хут. Беляевский»</w:t>
            </w:r>
            <w:r w:rsidRPr="00BA5178">
              <w:rPr>
                <w:rFonts w:cs="Times New Roman"/>
                <w:lang w:val="ru-RU"/>
              </w:rPr>
              <w:t>до ул.  Красной</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0,50</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ул. Школьная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0,75</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ул. Первомайская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2,5</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Ул. Клубная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0,63</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trHeight w:val="615"/>
        </w:trPr>
        <w:tc>
          <w:tcPr>
            <w:tcW w:w="9407" w:type="dxa"/>
            <w:gridSpan w:val="5"/>
            <w:tcMar>
              <w:top w:w="28" w:type="dxa"/>
              <w:left w:w="28" w:type="dxa"/>
              <w:bottom w:w="28" w:type="dxa"/>
              <w:right w:w="28" w:type="dxa"/>
            </w:tcMar>
            <w:vAlign w:val="center"/>
          </w:tcPr>
          <w:p w:rsidR="00043A87" w:rsidRPr="0098454F" w:rsidRDefault="00043A87" w:rsidP="00DC1905">
            <w:pPr>
              <w:pStyle w:val="TableContents"/>
              <w:spacing w:after="150" w:line="276" w:lineRule="auto"/>
              <w:jc w:val="center"/>
              <w:rPr>
                <w:rFonts w:cs="Times New Roman"/>
                <w:b/>
                <w:lang w:val="ru-RU"/>
              </w:rPr>
            </w:pPr>
            <w:r w:rsidRPr="0098454F">
              <w:rPr>
                <w:rFonts w:cs="Times New Roman"/>
                <w:b/>
                <w:lang w:val="ru-RU"/>
              </w:rPr>
              <w:lastRenderedPageBreak/>
              <w:t>П. Нижневеденеевский</w:t>
            </w:r>
          </w:p>
        </w:tc>
        <w:tc>
          <w:tcPr>
            <w:tcW w:w="3346" w:type="dxa"/>
          </w:tcPr>
          <w:p w:rsidR="00043A87" w:rsidRPr="00C271A1" w:rsidRDefault="00043A87">
            <w:pPr>
              <w:widowControl/>
              <w:suppressAutoHyphens w:val="0"/>
              <w:autoSpaceDN/>
              <w:textAlignment w:val="auto"/>
            </w:pPr>
          </w:p>
        </w:tc>
        <w:tc>
          <w:tcPr>
            <w:tcW w:w="3346"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На всем протяжении</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Центральная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0,26</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Ул.Клубная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0,21</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Коммунальная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0,49</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Ул.Лесная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0,650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Ул.Парковая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Ст. Октябрьская</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Ул.Октябрьская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1,7</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х. Каневецкий</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Ул.Заречная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х. Новогурийский</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98454F">
            <w:pPr>
              <w:pStyle w:val="TableContents"/>
              <w:spacing w:after="150" w:line="276" w:lineRule="auto"/>
              <w:jc w:val="center"/>
              <w:rPr>
                <w:rFonts w:cs="Times New Roman"/>
                <w:lang w:val="ru-RU"/>
              </w:rPr>
            </w:pPr>
            <w:r>
              <w:rPr>
                <w:rFonts w:cs="Times New Roman"/>
                <w:lang w:val="ru-RU"/>
              </w:rPr>
              <w:t>24</w:t>
            </w: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Северная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0,5</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98454F">
            <w:pPr>
              <w:pStyle w:val="TableContents"/>
              <w:spacing w:after="150" w:line="276" w:lineRule="auto"/>
              <w:jc w:val="center"/>
              <w:rPr>
                <w:rFonts w:cs="Times New Roman"/>
                <w:lang w:val="ru-RU"/>
              </w:rPr>
            </w:pPr>
            <w:r>
              <w:rPr>
                <w:rFonts w:cs="Times New Roman"/>
                <w:lang w:val="ru-RU"/>
              </w:rPr>
              <w:t>25</w:t>
            </w: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Школьная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bl>
    <w:p w:rsidR="00043A87" w:rsidRDefault="00043A87" w:rsidP="00645A71">
      <w:pPr>
        <w:spacing w:before="240" w:line="276" w:lineRule="auto"/>
        <w:ind w:firstLine="709"/>
        <w:jc w:val="right"/>
        <w:rPr>
          <w:rFonts w:cs="Times New Roman"/>
          <w:i/>
          <w:lang w:val="ru-RU"/>
        </w:rPr>
      </w:pPr>
    </w:p>
    <w:p w:rsidR="00043A87" w:rsidRDefault="00043A87" w:rsidP="00645A71">
      <w:pPr>
        <w:spacing w:before="240" w:line="276" w:lineRule="auto"/>
        <w:ind w:firstLine="709"/>
        <w:jc w:val="right"/>
        <w:rPr>
          <w:rFonts w:cs="Times New Roman"/>
          <w:i/>
          <w:lang w:val="ru-RU"/>
        </w:rPr>
      </w:pPr>
    </w:p>
    <w:p w:rsidR="00043A87" w:rsidRDefault="00043A87" w:rsidP="00645A71">
      <w:pPr>
        <w:spacing w:before="240" w:line="276" w:lineRule="auto"/>
        <w:ind w:firstLine="709"/>
        <w:jc w:val="right"/>
        <w:rPr>
          <w:rFonts w:cs="Times New Roman"/>
          <w:i/>
          <w:lang w:val="ru-RU"/>
        </w:rPr>
      </w:pPr>
    </w:p>
    <w:p w:rsidR="00043A87" w:rsidRDefault="00043A87" w:rsidP="00645A71">
      <w:pPr>
        <w:spacing w:before="240" w:line="276" w:lineRule="auto"/>
        <w:ind w:firstLine="709"/>
        <w:jc w:val="right"/>
        <w:rPr>
          <w:rFonts w:cs="Times New Roman"/>
          <w:i/>
          <w:lang w:val="ru-RU"/>
        </w:rPr>
      </w:pPr>
    </w:p>
    <w:p w:rsidR="00043A87" w:rsidRDefault="00043A87" w:rsidP="00645A71">
      <w:pPr>
        <w:spacing w:before="240" w:line="276" w:lineRule="auto"/>
        <w:ind w:firstLine="709"/>
        <w:jc w:val="right"/>
        <w:rPr>
          <w:rFonts w:cs="Times New Roman"/>
          <w:i/>
          <w:lang w:val="ru-RU"/>
        </w:rPr>
      </w:pPr>
    </w:p>
    <w:p w:rsidR="00043A87" w:rsidRDefault="00043A87" w:rsidP="00645A71">
      <w:pPr>
        <w:spacing w:before="240" w:line="276" w:lineRule="auto"/>
        <w:ind w:firstLine="709"/>
        <w:jc w:val="right"/>
        <w:rPr>
          <w:rFonts w:cs="Times New Roman"/>
          <w:i/>
          <w:lang w:val="ru-RU"/>
        </w:rPr>
      </w:pPr>
    </w:p>
    <w:p w:rsidR="00043A87" w:rsidRPr="00C271A1" w:rsidRDefault="00043A87" w:rsidP="00645A71">
      <w:pPr>
        <w:spacing w:before="240" w:line="276" w:lineRule="auto"/>
        <w:ind w:firstLine="709"/>
        <w:jc w:val="right"/>
        <w:rPr>
          <w:rFonts w:cs="Times New Roman"/>
          <w:i/>
          <w:lang w:val="ru-RU"/>
        </w:rPr>
      </w:pPr>
      <w:r>
        <w:rPr>
          <w:rFonts w:cs="Times New Roman"/>
          <w:i/>
          <w:lang w:val="ru-RU"/>
        </w:rPr>
        <w:lastRenderedPageBreak/>
        <w:t>Таблица №14.</w:t>
      </w:r>
      <w:r w:rsidRPr="00C271A1">
        <w:rPr>
          <w:rFonts w:cs="Times New Roman"/>
          <w:i/>
          <w:lang w:val="ru-RU"/>
        </w:rPr>
        <w:t>Строительство тротуаров вдоль существующих жилых улиц;</w:t>
      </w:r>
    </w:p>
    <w:tbl>
      <w:tblPr>
        <w:tblW w:w="93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72"/>
        <w:gridCol w:w="9"/>
        <w:gridCol w:w="2286"/>
        <w:gridCol w:w="17"/>
        <w:gridCol w:w="2288"/>
        <w:gridCol w:w="17"/>
        <w:gridCol w:w="1906"/>
        <w:gridCol w:w="17"/>
        <w:gridCol w:w="2299"/>
        <w:gridCol w:w="20"/>
      </w:tblGrid>
      <w:tr w:rsidR="00043A87" w:rsidRPr="00C271A1" w:rsidTr="00C96B70">
        <w:trPr>
          <w:gridAfter w:val="1"/>
          <w:wAfter w:w="20" w:type="dxa"/>
          <w:trHeight w:val="1357"/>
          <w:tblHeader/>
        </w:trPr>
        <w:tc>
          <w:tcPr>
            <w:tcW w:w="472"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295"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316"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Наименьшая ширина тротуаров (м.)</w:t>
            </w:r>
          </w:p>
        </w:tc>
      </w:tr>
      <w:tr w:rsidR="00043A87" w:rsidRPr="00C271A1" w:rsidTr="00C96B70">
        <w:trPr>
          <w:gridAfter w:val="1"/>
          <w:wAfter w:w="20" w:type="dxa"/>
          <w:trHeight w:val="586"/>
        </w:trPr>
        <w:tc>
          <w:tcPr>
            <w:tcW w:w="9311" w:type="dxa"/>
            <w:gridSpan w:val="9"/>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b/>
                <w:lang w:val="ru-RU"/>
              </w:rPr>
            </w:pPr>
            <w:r>
              <w:rPr>
                <w:rFonts w:cs="Times New Roman"/>
                <w:b/>
                <w:lang w:val="ru-RU"/>
              </w:rPr>
              <w:t>п</w:t>
            </w:r>
            <w:r w:rsidRPr="00187418">
              <w:rPr>
                <w:rFonts w:cs="Times New Roman"/>
                <w:b/>
                <w:lang w:val="ru-RU"/>
              </w:rPr>
              <w:t>.</w:t>
            </w:r>
            <w:r>
              <w:rPr>
                <w:rFonts w:cs="Times New Roman"/>
                <w:b/>
                <w:lang w:val="ru-RU"/>
              </w:rPr>
              <w:t xml:space="preserve"> </w:t>
            </w:r>
            <w:r w:rsidRPr="00187418">
              <w:rPr>
                <w:rFonts w:cs="Times New Roman"/>
                <w:b/>
                <w:lang w:val="ru-RU"/>
              </w:rPr>
              <w:t>Нижневеденеевский</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187418" w:rsidRDefault="00043A87" w:rsidP="00187418">
            <w:pPr>
              <w:pStyle w:val="TableContents"/>
              <w:spacing w:after="150" w:line="276" w:lineRule="auto"/>
              <w:jc w:val="center"/>
              <w:rPr>
                <w:rFonts w:cs="Times New Roman"/>
                <w:lang w:val="ru-RU"/>
              </w:rPr>
            </w:pPr>
            <w:r w:rsidRPr="00187418">
              <w:rPr>
                <w:rFonts w:cs="Times New Roman"/>
                <w:lang w:val="ru-RU"/>
              </w:rPr>
              <w:t xml:space="preserve">ул. Клубная </w:t>
            </w:r>
          </w:p>
        </w:tc>
        <w:tc>
          <w:tcPr>
            <w:tcW w:w="2305" w:type="dxa"/>
            <w:gridSpan w:val="2"/>
            <w:tcMar>
              <w:top w:w="28" w:type="dxa"/>
              <w:left w:w="28" w:type="dxa"/>
              <w:bottom w:w="28" w:type="dxa"/>
              <w:right w:w="28" w:type="dxa"/>
            </w:tcMar>
            <w:vAlign w:val="center"/>
          </w:tcPr>
          <w:p w:rsidR="00043A87" w:rsidRPr="00187418" w:rsidRDefault="00043A87" w:rsidP="00C96B70">
            <w:pPr>
              <w:pStyle w:val="TableContents"/>
              <w:spacing w:after="150" w:line="276" w:lineRule="auto"/>
              <w:jc w:val="center"/>
              <w:rPr>
                <w:rFonts w:cs="Times New Roman"/>
                <w:lang w:val="ru-RU"/>
              </w:rPr>
            </w:pPr>
            <w:r w:rsidRPr="00187418">
              <w:rPr>
                <w:rFonts w:cs="Times New Roman"/>
                <w:lang w:val="ru-RU"/>
              </w:rPr>
              <w:t>От ул. Парковая до ул. Центральной</w:t>
            </w:r>
          </w:p>
        </w:tc>
        <w:tc>
          <w:tcPr>
            <w:tcW w:w="1923"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sidRPr="00187418">
              <w:rPr>
                <w:rFonts w:cs="Times New Roman"/>
                <w:lang w:val="ru-RU"/>
              </w:rPr>
              <w:t>0,2</w:t>
            </w:r>
          </w:p>
        </w:tc>
        <w:tc>
          <w:tcPr>
            <w:tcW w:w="2319"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sidRPr="00187418">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187418" w:rsidRDefault="00043A87" w:rsidP="00187418">
            <w:pPr>
              <w:pStyle w:val="TableContents"/>
              <w:spacing w:after="150" w:line="276" w:lineRule="auto"/>
              <w:jc w:val="center"/>
              <w:rPr>
                <w:rFonts w:cs="Times New Roman"/>
                <w:lang w:val="ru-RU"/>
              </w:rPr>
            </w:pPr>
            <w:r>
              <w:rPr>
                <w:rFonts w:cs="Times New Roman"/>
                <w:lang w:val="ru-RU"/>
              </w:rPr>
              <w:t>Ул. Центральная</w:t>
            </w:r>
          </w:p>
        </w:tc>
        <w:tc>
          <w:tcPr>
            <w:tcW w:w="2305" w:type="dxa"/>
            <w:gridSpan w:val="2"/>
            <w:tcMar>
              <w:top w:w="28" w:type="dxa"/>
              <w:left w:w="28" w:type="dxa"/>
              <w:bottom w:w="28" w:type="dxa"/>
              <w:right w:w="28" w:type="dxa"/>
            </w:tcMar>
            <w:vAlign w:val="center"/>
          </w:tcPr>
          <w:p w:rsidR="00043A87" w:rsidRPr="00187418" w:rsidRDefault="00043A87" w:rsidP="00C96B70">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Pr>
                <w:rFonts w:cs="Times New Roman"/>
                <w:lang w:val="ru-RU"/>
              </w:rPr>
              <w:t>0,26</w:t>
            </w:r>
          </w:p>
        </w:tc>
        <w:tc>
          <w:tcPr>
            <w:tcW w:w="2319"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02234A">
        <w:trPr>
          <w:trHeight w:val="1357"/>
        </w:trPr>
        <w:tc>
          <w:tcPr>
            <w:tcW w:w="9331" w:type="dxa"/>
            <w:gridSpan w:val="10"/>
            <w:tcMar>
              <w:top w:w="28" w:type="dxa"/>
              <w:left w:w="28" w:type="dxa"/>
              <w:bottom w:w="28" w:type="dxa"/>
              <w:right w:w="28" w:type="dxa"/>
            </w:tcMar>
            <w:vAlign w:val="center"/>
          </w:tcPr>
          <w:p w:rsidR="00043A87" w:rsidRPr="00536859" w:rsidRDefault="00043A87" w:rsidP="00EA6AFB">
            <w:pPr>
              <w:pStyle w:val="TableContents"/>
              <w:spacing w:after="150" w:line="276" w:lineRule="auto"/>
              <w:jc w:val="center"/>
              <w:rPr>
                <w:rFonts w:cs="Times New Roman"/>
                <w:b/>
                <w:lang w:val="ru-RU"/>
              </w:rPr>
            </w:pPr>
            <w:r w:rsidRPr="00536859">
              <w:rPr>
                <w:rFonts w:cs="Times New Roman"/>
                <w:b/>
                <w:lang w:val="ru-RU"/>
              </w:rPr>
              <w:t>ст. Бжедуховская</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Красная</w:t>
            </w:r>
          </w:p>
        </w:tc>
        <w:tc>
          <w:tcPr>
            <w:tcW w:w="2305" w:type="dxa"/>
            <w:gridSpan w:val="2"/>
            <w:tcMar>
              <w:top w:w="28" w:type="dxa"/>
              <w:left w:w="28" w:type="dxa"/>
              <w:bottom w:w="28" w:type="dxa"/>
              <w:right w:w="28" w:type="dxa"/>
            </w:tcMar>
            <w:vAlign w:val="center"/>
          </w:tcPr>
          <w:p w:rsidR="00043A87" w:rsidRPr="00BE5ECB" w:rsidRDefault="00043A87" w:rsidP="00C96B70">
            <w:pPr>
              <w:pStyle w:val="TableContents"/>
              <w:spacing w:after="150" w:line="276" w:lineRule="auto"/>
              <w:jc w:val="center"/>
              <w:rPr>
                <w:rFonts w:cs="Times New Roman"/>
                <w:lang w:val="ru-RU"/>
              </w:rPr>
            </w:pPr>
            <w:r>
              <w:rPr>
                <w:rFonts w:cs="Times New Roman"/>
                <w:lang w:val="ru-RU"/>
              </w:rPr>
              <w:t>от ул. Степной до          ул. Дружбы</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2,0</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Дружбы</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Красной до   ул. Первомайской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0,1</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Первомайская</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Дружбы до        ул. Садовой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0,7</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Широкая</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Комсомольской до  ул. Восточной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0,3</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bl>
    <w:p w:rsidR="00043A87" w:rsidRPr="00C271A1" w:rsidRDefault="00043A87" w:rsidP="00C96B70">
      <w:pPr>
        <w:spacing w:before="240" w:line="276" w:lineRule="auto"/>
        <w:ind w:firstLine="709"/>
        <w:jc w:val="right"/>
        <w:rPr>
          <w:rFonts w:cs="Times New Roman"/>
          <w:i/>
          <w:lang w:val="ru-RU"/>
        </w:rPr>
      </w:pPr>
      <w:r>
        <w:rPr>
          <w:rFonts w:cs="Times New Roman"/>
          <w:i/>
          <w:lang w:val="ru-RU"/>
        </w:rPr>
        <w:t>Таблица №15.</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3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72"/>
        <w:gridCol w:w="9"/>
        <w:gridCol w:w="2286"/>
        <w:gridCol w:w="17"/>
        <w:gridCol w:w="2288"/>
        <w:gridCol w:w="17"/>
        <w:gridCol w:w="1906"/>
        <w:gridCol w:w="17"/>
        <w:gridCol w:w="2299"/>
        <w:gridCol w:w="20"/>
      </w:tblGrid>
      <w:tr w:rsidR="00043A87" w:rsidRPr="00C271A1" w:rsidTr="00844734">
        <w:trPr>
          <w:gridAfter w:val="1"/>
          <w:wAfter w:w="20" w:type="dxa"/>
          <w:trHeight w:val="1357"/>
          <w:tblHeader/>
        </w:trPr>
        <w:tc>
          <w:tcPr>
            <w:tcW w:w="472" w:type="dxa"/>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sidRPr="00C271A1">
              <w:rPr>
                <w:rFonts w:cs="Times New Roman"/>
                <w:lang w:val="ru-RU"/>
              </w:rPr>
              <w:lastRenderedPageBreak/>
              <w:t xml:space="preserve">№ </w:t>
            </w:r>
            <w:r w:rsidRPr="00C271A1">
              <w:rPr>
                <w:rFonts w:cs="Times New Roman"/>
                <w:b/>
                <w:lang w:val="ru-RU"/>
              </w:rPr>
              <w:t>п/п</w:t>
            </w:r>
          </w:p>
        </w:tc>
        <w:tc>
          <w:tcPr>
            <w:tcW w:w="2295"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316" w:type="dxa"/>
            <w:gridSpan w:val="2"/>
            <w:tcMar>
              <w:top w:w="28" w:type="dxa"/>
              <w:left w:w="28" w:type="dxa"/>
              <w:bottom w:w="28" w:type="dxa"/>
              <w:right w:w="28" w:type="dxa"/>
            </w:tcMar>
            <w:vAlign w:val="center"/>
          </w:tcPr>
          <w:p w:rsidR="00043A87" w:rsidRPr="00C271A1" w:rsidRDefault="00043A87" w:rsidP="00C96B70">
            <w:pPr>
              <w:pStyle w:val="TableContents"/>
              <w:spacing w:after="150" w:line="276" w:lineRule="auto"/>
              <w:jc w:val="center"/>
              <w:rPr>
                <w:rFonts w:cs="Times New Roman"/>
                <w:b/>
                <w:lang w:val="ru-RU"/>
              </w:rPr>
            </w:pPr>
            <w:r>
              <w:rPr>
                <w:rFonts w:cs="Times New Roman"/>
                <w:b/>
                <w:lang w:val="ru-RU"/>
              </w:rPr>
              <w:t>Наименьшая ширина велодорожки</w:t>
            </w:r>
            <w:r w:rsidRPr="00C271A1">
              <w:rPr>
                <w:rFonts w:cs="Times New Roman"/>
                <w:b/>
                <w:lang w:val="ru-RU"/>
              </w:rPr>
              <w:t xml:space="preserve"> (м.)</w:t>
            </w:r>
          </w:p>
        </w:tc>
      </w:tr>
      <w:tr w:rsidR="00043A87" w:rsidRPr="0061685B" w:rsidTr="00844734">
        <w:trPr>
          <w:gridAfter w:val="1"/>
          <w:wAfter w:w="20" w:type="dxa"/>
          <w:trHeight w:val="586"/>
        </w:trPr>
        <w:tc>
          <w:tcPr>
            <w:tcW w:w="9311" w:type="dxa"/>
            <w:gridSpan w:val="9"/>
            <w:tcMar>
              <w:top w:w="28" w:type="dxa"/>
              <w:left w:w="28" w:type="dxa"/>
              <w:bottom w:w="28" w:type="dxa"/>
              <w:right w:w="28" w:type="dxa"/>
            </w:tcMar>
            <w:vAlign w:val="center"/>
          </w:tcPr>
          <w:p w:rsidR="00043A87" w:rsidRPr="00C26026" w:rsidRDefault="00043A87" w:rsidP="00844734">
            <w:pPr>
              <w:pStyle w:val="TableContents"/>
              <w:spacing w:after="150" w:line="276" w:lineRule="auto"/>
              <w:jc w:val="center"/>
              <w:rPr>
                <w:rFonts w:cs="Times New Roman"/>
                <w:b/>
                <w:lang w:val="ru-RU"/>
              </w:rPr>
            </w:pPr>
            <w:r w:rsidRPr="00C26026">
              <w:rPr>
                <w:rFonts w:cs="Times New Roman"/>
                <w:b/>
                <w:lang w:val="ru-RU"/>
              </w:rPr>
              <w:t>ст. Бжедуховская</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Pr>
                <w:rFonts w:cs="Times New Roman"/>
                <w:lang w:val="ru-RU"/>
              </w:rPr>
              <w:t>ул. Школьная</w:t>
            </w:r>
          </w:p>
        </w:tc>
        <w:tc>
          <w:tcPr>
            <w:tcW w:w="2305" w:type="dxa"/>
            <w:gridSpan w:val="2"/>
            <w:tcMar>
              <w:top w:w="28" w:type="dxa"/>
              <w:left w:w="28" w:type="dxa"/>
              <w:bottom w:w="28" w:type="dxa"/>
              <w:right w:w="28" w:type="dxa"/>
            </w:tcMar>
            <w:vAlign w:val="center"/>
          </w:tcPr>
          <w:p w:rsidR="00043A87" w:rsidRPr="0061685B" w:rsidRDefault="00043A87" w:rsidP="00844734">
            <w:pPr>
              <w:pStyle w:val="TableContents"/>
              <w:spacing w:after="150" w:line="276" w:lineRule="auto"/>
              <w:jc w:val="center"/>
              <w:rPr>
                <w:rFonts w:cs="Times New Roman"/>
                <w:color w:val="FF0000"/>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0,75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sidRPr="00C271A1">
              <w:rPr>
                <w:rFonts w:cs="Times New Roman"/>
                <w:lang w:val="ru-RU"/>
              </w:rPr>
              <w:t xml:space="preserve">ул. </w:t>
            </w:r>
            <w:r>
              <w:rPr>
                <w:rFonts w:cs="Times New Roman"/>
                <w:lang w:val="ru-RU"/>
              </w:rPr>
              <w:t>Первомайская</w:t>
            </w:r>
          </w:p>
        </w:tc>
        <w:tc>
          <w:tcPr>
            <w:tcW w:w="2305"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 xml:space="preserve">От ул. Красной до </w:t>
            </w:r>
            <w:r>
              <w:rPr>
                <w:rFonts w:cs="Times New Roman"/>
                <w:lang w:val="ru-RU"/>
              </w:rPr>
              <w:t xml:space="preserve"> </w:t>
            </w:r>
            <w:r w:rsidRPr="00C55E02">
              <w:rPr>
                <w:rFonts w:cs="Times New Roman"/>
                <w:lang w:val="ru-RU"/>
              </w:rPr>
              <w:t>ул. Садовой</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1,5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C55E02">
        <w:trPr>
          <w:trHeight w:val="1357"/>
        </w:trPr>
        <w:tc>
          <w:tcPr>
            <w:tcW w:w="9331" w:type="dxa"/>
            <w:gridSpan w:val="10"/>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Pr>
                <w:rFonts w:cs="Times New Roman"/>
                <w:lang w:val="ru-RU"/>
              </w:rPr>
              <w:t>п. Нижневеденеевский</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Ул. Лесная</w:t>
            </w:r>
          </w:p>
        </w:tc>
        <w:tc>
          <w:tcPr>
            <w:tcW w:w="2305" w:type="dxa"/>
            <w:gridSpan w:val="2"/>
            <w:tcMar>
              <w:top w:w="28" w:type="dxa"/>
              <w:left w:w="28" w:type="dxa"/>
              <w:bottom w:w="28" w:type="dxa"/>
              <w:right w:w="28" w:type="dxa"/>
            </w:tcMar>
            <w:vAlign w:val="center"/>
          </w:tcPr>
          <w:p w:rsidR="00043A87" w:rsidRPr="00BE5ECB" w:rsidRDefault="00043A87" w:rsidP="00844734">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Pr>
                <w:rFonts w:cs="Times New Roman"/>
                <w:lang w:val="ru-RU"/>
              </w:rPr>
              <w:t>0,65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Ул. Коммунальная</w:t>
            </w:r>
          </w:p>
        </w:tc>
        <w:tc>
          <w:tcPr>
            <w:tcW w:w="2305" w:type="dxa"/>
            <w:gridSpan w:val="2"/>
            <w:tcMar>
              <w:top w:w="28" w:type="dxa"/>
              <w:left w:w="28" w:type="dxa"/>
              <w:bottom w:w="28" w:type="dxa"/>
              <w:right w:w="28" w:type="dxa"/>
            </w:tcMar>
            <w:vAlign w:val="center"/>
          </w:tcPr>
          <w:p w:rsidR="00043A87" w:rsidRPr="00BE5ECB" w:rsidRDefault="00043A87" w:rsidP="00844734">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0,49</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C55E02">
        <w:trPr>
          <w:trHeight w:val="1357"/>
        </w:trPr>
        <w:tc>
          <w:tcPr>
            <w:tcW w:w="9331" w:type="dxa"/>
            <w:gridSpan w:val="10"/>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Pr>
                <w:rFonts w:cs="Times New Roman"/>
                <w:lang w:val="ru-RU"/>
              </w:rPr>
              <w:t>ст. Октябрьская</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187418" w:rsidRDefault="00043A87" w:rsidP="00C55E02">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Ул. Октябрьская</w:t>
            </w:r>
          </w:p>
        </w:tc>
        <w:tc>
          <w:tcPr>
            <w:tcW w:w="2305" w:type="dxa"/>
            <w:gridSpan w:val="2"/>
            <w:tcMar>
              <w:top w:w="28" w:type="dxa"/>
              <w:left w:w="28" w:type="dxa"/>
              <w:bottom w:w="28" w:type="dxa"/>
              <w:right w:w="28" w:type="dxa"/>
            </w:tcMar>
            <w:vAlign w:val="center"/>
          </w:tcPr>
          <w:p w:rsidR="00043A87" w:rsidRPr="00BE5ECB" w:rsidRDefault="00043A87" w:rsidP="00C55E02">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1,7</w:t>
            </w:r>
          </w:p>
        </w:tc>
        <w:tc>
          <w:tcPr>
            <w:tcW w:w="2319"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1,0</w:t>
            </w:r>
          </w:p>
        </w:tc>
      </w:tr>
    </w:tbl>
    <w:p w:rsidR="00043A87" w:rsidRDefault="00043A87" w:rsidP="00841FED">
      <w:pPr>
        <w:spacing w:before="240" w:line="276" w:lineRule="auto"/>
        <w:ind w:firstLine="709"/>
        <w:jc w:val="right"/>
        <w:rPr>
          <w:rFonts w:cs="Times New Roman"/>
          <w:i/>
          <w:lang w:val="ru-RU"/>
        </w:rPr>
      </w:pPr>
    </w:p>
    <w:p w:rsidR="00043A87" w:rsidRDefault="00043A87" w:rsidP="00841FED">
      <w:pPr>
        <w:spacing w:before="240" w:line="276" w:lineRule="auto"/>
        <w:ind w:firstLine="709"/>
        <w:jc w:val="right"/>
        <w:rPr>
          <w:rFonts w:cs="Times New Roman"/>
          <w:i/>
          <w:lang w:val="ru-RU"/>
        </w:rPr>
      </w:pPr>
    </w:p>
    <w:p w:rsidR="00043A87" w:rsidRPr="00645A71" w:rsidRDefault="00043A87" w:rsidP="006E1A4B">
      <w:pPr>
        <w:pStyle w:val="3"/>
        <w:numPr>
          <w:ilvl w:val="1"/>
          <w:numId w:val="25"/>
        </w:numPr>
        <w:spacing w:before="0" w:line="276" w:lineRule="auto"/>
        <w:ind w:left="0" w:firstLine="0"/>
        <w:jc w:val="both"/>
        <w:rPr>
          <w:rFonts w:ascii="Times New Roman" w:hAnsi="Times New Roman"/>
          <w:b w:val="0"/>
          <w:i/>
          <w:color w:val="auto"/>
        </w:rPr>
      </w:pPr>
      <w:bookmarkStart w:id="34" w:name="_Toc451090627"/>
      <w:r>
        <w:rPr>
          <w:rFonts w:ascii="Times New Roman" w:hAnsi="Times New Roman"/>
          <w:b w:val="0"/>
          <w:i/>
          <w:color w:val="auto"/>
          <w:sz w:val="28"/>
          <w:szCs w:val="28"/>
          <w:lang w:val="ru-RU"/>
        </w:rPr>
        <w:lastRenderedPageBreak/>
        <w:t>П</w:t>
      </w:r>
      <w:r w:rsidRPr="00645A71">
        <w:rPr>
          <w:rFonts w:ascii="Times New Roman" w:hAnsi="Times New Roman"/>
          <w:b w:val="0"/>
          <w:i/>
          <w:color w:val="auto"/>
          <w:sz w:val="28"/>
          <w:szCs w:val="28"/>
          <w:lang w:val="ru-RU"/>
        </w:rPr>
        <w:t>РОГНОЗ УРОВНЯ АВТОМОБИЛИЗАЦИИ</w:t>
      </w:r>
      <w:bookmarkEnd w:id="34"/>
    </w:p>
    <w:bookmarkEnd w:id="26"/>
    <w:p w:rsidR="00043A87" w:rsidRPr="00C271A1" w:rsidRDefault="00043A87" w:rsidP="009C07EB">
      <w:pPr>
        <w:spacing w:line="276" w:lineRule="auto"/>
        <w:rPr>
          <w:rFonts w:cs="Times New Roman"/>
          <w:b/>
          <w:i/>
          <w:sz w:val="28"/>
          <w:szCs w:val="28"/>
          <w:lang w:val="ru-RU"/>
        </w:rPr>
      </w:pPr>
      <w:r w:rsidRPr="00C271A1">
        <w:rPr>
          <w:rFonts w:cs="Times New Roman"/>
          <w:i/>
          <w:lang w:val="ru-RU"/>
        </w:rPr>
        <w:t>Таблица 1</w:t>
      </w:r>
      <w:r>
        <w:rPr>
          <w:rFonts w:cs="Times New Roman"/>
          <w:i/>
          <w:lang w:val="ru-RU"/>
        </w:rPr>
        <w:t>6.</w:t>
      </w:r>
      <w:r w:rsidRPr="00C271A1">
        <w:rPr>
          <w:rFonts w:cs="Times New Roman"/>
          <w:i/>
          <w:lang w:val="ru-RU"/>
        </w:rPr>
        <w:t xml:space="preserve">Нормативная потребность в автотранспортных средствах на расчетный срок.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7"/>
        <w:gridCol w:w="4063"/>
        <w:gridCol w:w="2551"/>
        <w:gridCol w:w="1985"/>
      </w:tblGrid>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t>№ пп</w:t>
            </w:r>
          </w:p>
        </w:tc>
        <w:tc>
          <w:tcPr>
            <w:tcW w:w="4063" w:type="dxa"/>
            <w:vAlign w:val="center"/>
          </w:tcPr>
          <w:p w:rsidR="00043A87" w:rsidRPr="00CA7E4C" w:rsidRDefault="00043A87" w:rsidP="00CA7E4C">
            <w:pPr>
              <w:pStyle w:val="Standard"/>
              <w:spacing w:line="276" w:lineRule="auto"/>
              <w:ind w:firstLine="709"/>
              <w:jc w:val="center"/>
              <w:rPr>
                <w:rFonts w:cs="Times New Roman"/>
                <w:b/>
                <w:lang w:val="ru-RU"/>
              </w:rPr>
            </w:pPr>
            <w:r w:rsidRPr="00CA7E4C">
              <w:rPr>
                <w:rFonts w:cs="Times New Roman"/>
                <w:b/>
                <w:lang w:val="ru-RU"/>
              </w:rPr>
              <w:t>Наименование</w:t>
            </w:r>
          </w:p>
        </w:tc>
        <w:tc>
          <w:tcPr>
            <w:tcW w:w="2551"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Согласно Нормативам градпроектирования КК, СНиП 2.07.01.89* (Принятые нормативы)</w:t>
            </w:r>
          </w:p>
        </w:tc>
        <w:tc>
          <w:tcPr>
            <w:tcW w:w="1985"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Нормативная потребность (2028г.)</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легковых автомобилей</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350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1144</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1.1</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такси</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3-4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14</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1.2</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ведомственные автомобили</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2-3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9</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грузовых автомобилей</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25-40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&gt;130</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мотоциклы и мопеды</w:t>
            </w:r>
          </w:p>
        </w:tc>
        <w:tc>
          <w:tcPr>
            <w:tcW w:w="2551" w:type="dxa"/>
            <w:vAlign w:val="center"/>
          </w:tcPr>
          <w:p w:rsidR="00043A87" w:rsidRPr="00D8340A" w:rsidRDefault="00043A87" w:rsidP="00CA7E4C">
            <w:pPr>
              <w:pStyle w:val="Standard"/>
              <w:spacing w:line="276" w:lineRule="auto"/>
              <w:ind w:left="-108" w:right="-108"/>
              <w:jc w:val="center"/>
              <w:rPr>
                <w:rFonts w:cs="Times New Roman"/>
                <w:lang w:val="ru-RU"/>
              </w:rPr>
            </w:pPr>
            <w:r w:rsidRPr="00D8340A">
              <w:rPr>
                <w:rFonts w:cs="Times New Roman"/>
                <w:lang w:val="ru-RU"/>
              </w:rPr>
              <w:t>100-150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490</w:t>
            </w:r>
          </w:p>
        </w:tc>
      </w:tr>
    </w:tbl>
    <w:p w:rsidR="00043A87" w:rsidRDefault="00043A87" w:rsidP="004D112A">
      <w:pPr>
        <w:spacing w:line="276" w:lineRule="auto"/>
        <w:ind w:left="360"/>
        <w:jc w:val="both"/>
        <w:rPr>
          <w:rFonts w:cs="Times New Roman"/>
          <w:spacing w:val="1"/>
          <w:sz w:val="28"/>
          <w:szCs w:val="28"/>
          <w:lang w:val="ru-RU" w:eastAsia="ru-RU"/>
        </w:rPr>
      </w:pPr>
      <w:r>
        <w:rPr>
          <w:rFonts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сохранение и развитие сети автомобильных дорог общего пользования;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формирование единой дорожной сети круглогодичной доступности для населения;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обеспечение доступного транспортного обслуживания населения;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обеспечение безопасного и бесперебойного дорожного движения.</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35" w:name="_Toc451090628"/>
      <w:r>
        <w:rPr>
          <w:rFonts w:ascii="Times New Roman" w:hAnsi="Times New Roman"/>
          <w:b w:val="0"/>
          <w:i/>
          <w:color w:val="auto"/>
          <w:sz w:val="28"/>
          <w:szCs w:val="28"/>
          <w:lang w:val="ru-RU"/>
        </w:rPr>
        <w:t xml:space="preserve">ПРОГНОЗ ПОКАЗАТЕЛЕЙ </w:t>
      </w:r>
      <w:r w:rsidRPr="00C271A1">
        <w:rPr>
          <w:rFonts w:ascii="Times New Roman" w:hAnsi="Times New Roman"/>
          <w:b w:val="0"/>
          <w:i/>
          <w:color w:val="auto"/>
          <w:sz w:val="28"/>
          <w:szCs w:val="28"/>
          <w:lang w:val="ru-RU"/>
        </w:rPr>
        <w:t>БЕЗОПАСНОСТИ ДОРОЖНОГО ДВИЖЕНИЯ</w:t>
      </w:r>
      <w:bookmarkEnd w:id="35"/>
      <w:r w:rsidRPr="00C271A1">
        <w:rPr>
          <w:rFonts w:ascii="Times New Roman" w:hAnsi="Times New Roman"/>
          <w:b w:val="0"/>
          <w:i/>
          <w:color w:val="auto"/>
          <w:sz w:val="28"/>
          <w:szCs w:val="28"/>
          <w:lang w:val="ru-RU"/>
        </w:rPr>
        <w:t xml:space="preserve"> </w:t>
      </w:r>
    </w:p>
    <w:p w:rsidR="00043A87" w:rsidRDefault="00043A87" w:rsidP="00841FED">
      <w:pPr>
        <w:pStyle w:val="ab"/>
        <w:spacing w:line="276" w:lineRule="auto"/>
        <w:ind w:left="0" w:firstLine="709"/>
        <w:jc w:val="both"/>
        <w:rPr>
          <w:rFonts w:cs="Times New Roman"/>
          <w:spacing w:val="1"/>
          <w:sz w:val="28"/>
          <w:szCs w:val="28"/>
          <w:lang w:val="ru-RU" w:eastAsia="ru-RU"/>
        </w:rPr>
      </w:pPr>
      <w:r w:rsidRPr="00C271A1">
        <w:rPr>
          <w:rFonts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043A87" w:rsidRPr="00876F76" w:rsidRDefault="00043A87" w:rsidP="00876F76">
      <w:pPr>
        <w:spacing w:line="276" w:lineRule="auto"/>
        <w:ind w:firstLine="360"/>
        <w:jc w:val="both"/>
        <w:rPr>
          <w:rFonts w:cs="Times New Roman"/>
          <w:spacing w:val="1"/>
          <w:sz w:val="28"/>
          <w:szCs w:val="28"/>
          <w:lang w:val="ru-RU" w:eastAsia="ru-RU"/>
        </w:rPr>
      </w:pPr>
      <w:r w:rsidRPr="00876F76">
        <w:rPr>
          <w:rFonts w:cs="Times New Roman"/>
          <w:spacing w:val="1"/>
          <w:sz w:val="28"/>
          <w:szCs w:val="28"/>
          <w:lang w:val="ru-RU" w:eastAsia="ru-RU"/>
        </w:rPr>
        <w:t xml:space="preserve">Для обеспечения безопасности дорожного движения на территории Комсомольского </w:t>
      </w:r>
      <w:r>
        <w:rPr>
          <w:rFonts w:cs="Times New Roman"/>
          <w:spacing w:val="1"/>
          <w:sz w:val="28"/>
          <w:szCs w:val="28"/>
          <w:lang w:val="ru-RU" w:eastAsia="ru-RU"/>
        </w:rPr>
        <w:t>городского</w:t>
      </w:r>
      <w:r w:rsidRPr="00876F76">
        <w:rPr>
          <w:rFonts w:cs="Times New Roman"/>
          <w:spacing w:val="1"/>
          <w:sz w:val="28"/>
          <w:szCs w:val="28"/>
          <w:lang w:val="ru-RU" w:eastAsia="ru-RU"/>
        </w:rPr>
        <w:t xml:space="preserve"> поселения, необходимо проведение ряда мероприятий:</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043A87" w:rsidRDefault="00043A87" w:rsidP="00EB27EA">
      <w:pPr>
        <w:pStyle w:val="ab"/>
        <w:numPr>
          <w:ilvl w:val="0"/>
          <w:numId w:val="41"/>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043A87" w:rsidRDefault="00043A87" w:rsidP="00841FE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 xml:space="preserve"> меры повышения безопасности могут включать в себя:</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lastRenderedPageBreak/>
        <w:t>интеллектуальные регулируемые пешеходные переходы;</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сигнал о появлении транспортного средства;</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автоматическое предупреждение водителям об уязвимых участниках дорог,  дорожного движения (например, о присутствии на пути дорожных рабочих).</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показателям безопасности;</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выдачей прав на вождение автотранспортного средства;</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043A87" w:rsidRDefault="00043A87" w:rsidP="00EB27EA">
      <w:pPr>
        <w:pStyle w:val="ab"/>
        <w:numPr>
          <w:ilvl w:val="0"/>
          <w:numId w:val="41"/>
        </w:numPr>
        <w:spacing w:line="276" w:lineRule="auto"/>
        <w:jc w:val="both"/>
        <w:textAlignment w:val="auto"/>
        <w:rPr>
          <w:rFonts w:cs="Times New Roman"/>
          <w:sz w:val="28"/>
          <w:szCs w:val="28"/>
          <w:lang w:val="ru-RU"/>
        </w:rPr>
      </w:pPr>
      <w:r>
        <w:rPr>
          <w:rFonts w:cs="Times New Roman"/>
          <w:sz w:val="28"/>
          <w:szCs w:val="28"/>
          <w:lang w:val="ru-RU"/>
        </w:rPr>
        <w:t xml:space="preserve">введение службы ИТС(интеллектуальные транспортные системы). </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 xml:space="preserve">строительство велодорожек </w:t>
      </w:r>
    </w:p>
    <w:p w:rsidR="00043A87" w:rsidRDefault="00043A87" w:rsidP="002729BC">
      <w:pPr>
        <w:spacing w:line="276" w:lineRule="auto"/>
        <w:jc w:val="both"/>
        <w:rPr>
          <w:rFonts w:cs="Times New Roman"/>
          <w:spacing w:val="1"/>
          <w:sz w:val="28"/>
          <w:szCs w:val="28"/>
          <w:lang w:val="ru-RU" w:eastAsia="ru-RU"/>
        </w:rPr>
      </w:pPr>
      <w:r>
        <w:rPr>
          <w:rFonts w:cs="Times New Roman"/>
          <w:spacing w:val="1"/>
          <w:sz w:val="28"/>
          <w:szCs w:val="28"/>
          <w:lang w:val="ru-RU" w:eastAsia="ru-RU"/>
        </w:rPr>
        <w:t>Устройство пешеходных и велодорожек, рассматривается в данном проекте как отказ от моторизованного передвижения и как следствие:</w:t>
      </w:r>
    </w:p>
    <w:p w:rsidR="00043A87" w:rsidRPr="00C17D56" w:rsidRDefault="00043A87" w:rsidP="00EB27EA">
      <w:pPr>
        <w:pStyle w:val="ab"/>
        <w:numPr>
          <w:ilvl w:val="0"/>
          <w:numId w:val="46"/>
        </w:numPr>
        <w:spacing w:line="276" w:lineRule="auto"/>
        <w:jc w:val="both"/>
        <w:rPr>
          <w:rFonts w:cs="Times New Roman"/>
          <w:spacing w:val="1"/>
          <w:sz w:val="28"/>
          <w:szCs w:val="28"/>
          <w:lang w:val="ru-RU" w:eastAsia="ru-RU"/>
        </w:rPr>
      </w:pPr>
      <w:r w:rsidRPr="00C17D56">
        <w:rPr>
          <w:rFonts w:cs="Times New Roman"/>
          <w:spacing w:val="1"/>
          <w:sz w:val="28"/>
          <w:szCs w:val="28"/>
          <w:lang w:val="ru-RU" w:eastAsia="ru-RU"/>
        </w:rPr>
        <w:t>обеспечение безопасного передвижения по территории СП;</w:t>
      </w:r>
    </w:p>
    <w:p w:rsidR="00043A87" w:rsidRDefault="00043A87" w:rsidP="00EB27EA">
      <w:pPr>
        <w:pStyle w:val="ab"/>
        <w:numPr>
          <w:ilvl w:val="0"/>
          <w:numId w:val="46"/>
        </w:numPr>
        <w:spacing w:line="276" w:lineRule="auto"/>
        <w:jc w:val="both"/>
        <w:rPr>
          <w:rFonts w:cs="Times New Roman"/>
          <w:spacing w:val="1"/>
          <w:sz w:val="28"/>
          <w:szCs w:val="28"/>
          <w:lang w:val="ru-RU" w:eastAsia="ru-RU"/>
        </w:rPr>
      </w:pPr>
      <w:r>
        <w:rPr>
          <w:rFonts w:cs="Times New Roman"/>
          <w:spacing w:val="1"/>
          <w:sz w:val="28"/>
          <w:szCs w:val="28"/>
          <w:lang w:val="ru-RU" w:eastAsia="ru-RU"/>
        </w:rPr>
        <w:t>занятие спортом и стремление к здоровому образу жизни.</w:t>
      </w:r>
    </w:p>
    <w:p w:rsidR="00043A87" w:rsidRPr="00876F76" w:rsidRDefault="00043A87" w:rsidP="00876F76">
      <w:pPr>
        <w:spacing w:line="276" w:lineRule="auto"/>
        <w:jc w:val="both"/>
        <w:rPr>
          <w:rFonts w:cs="Times New Roman"/>
          <w:spacing w:val="1"/>
          <w:sz w:val="28"/>
          <w:szCs w:val="28"/>
          <w:lang w:val="ru-RU" w:eastAsia="ru-RU"/>
        </w:rPr>
      </w:pPr>
      <w:r w:rsidRPr="00876F76">
        <w:rPr>
          <w:rFonts w:cs="Times New Roman"/>
          <w:spacing w:val="1"/>
          <w:sz w:val="28"/>
          <w:szCs w:val="28"/>
          <w:lang w:val="ru-RU" w:eastAsia="ru-RU"/>
        </w:rPr>
        <w:t>В таблице 1</w:t>
      </w:r>
      <w:r>
        <w:rPr>
          <w:rFonts w:cs="Times New Roman"/>
          <w:spacing w:val="1"/>
          <w:sz w:val="28"/>
          <w:szCs w:val="28"/>
          <w:lang w:val="ru-RU" w:eastAsia="ru-RU"/>
        </w:rPr>
        <w:t>7</w:t>
      </w:r>
      <w:r w:rsidRPr="00876F76">
        <w:rPr>
          <w:rFonts w:cs="Times New Roman"/>
          <w:spacing w:val="1"/>
          <w:sz w:val="28"/>
          <w:szCs w:val="28"/>
          <w:lang w:val="ru-RU" w:eastAsia="ru-RU"/>
        </w:rPr>
        <w:t xml:space="preserve">, приведены прогнозные показатели безопасности дорожного движения. </w:t>
      </w:r>
    </w:p>
    <w:p w:rsidR="00043A87" w:rsidRDefault="00043A87" w:rsidP="00864A7A">
      <w:pPr>
        <w:pStyle w:val="ab"/>
        <w:spacing w:line="276" w:lineRule="auto"/>
        <w:ind w:left="709"/>
        <w:jc w:val="both"/>
        <w:rPr>
          <w:rFonts w:cs="Times New Roman"/>
          <w:spacing w:val="1"/>
          <w:sz w:val="28"/>
          <w:szCs w:val="28"/>
          <w:lang w:val="ru-RU" w:eastAsia="ru-RU"/>
        </w:rPr>
      </w:pPr>
      <w:r>
        <w:rPr>
          <w:rFonts w:cs="Times New Roman"/>
          <w:spacing w:val="1"/>
          <w:sz w:val="28"/>
          <w:szCs w:val="28"/>
          <w:lang w:val="ru-RU" w:eastAsia="ru-RU"/>
        </w:rPr>
        <w:t>Показатели определены расчетным методом,</w:t>
      </w:r>
      <w:r>
        <w:rPr>
          <w:rFonts w:cs="Times New Roman"/>
          <w:color w:val="FF0000"/>
          <w:spacing w:val="1"/>
          <w:sz w:val="28"/>
          <w:szCs w:val="28"/>
          <w:lang w:val="ru-RU" w:eastAsia="ru-RU"/>
        </w:rPr>
        <w:t xml:space="preserve"> </w:t>
      </w:r>
      <w:r>
        <w:rPr>
          <w:rFonts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043A87" w:rsidRDefault="00043A87" w:rsidP="00864A7A">
      <w:pPr>
        <w:pStyle w:val="ab"/>
        <w:spacing w:line="276" w:lineRule="auto"/>
        <w:ind w:left="709"/>
        <w:jc w:val="both"/>
        <w:rPr>
          <w:rFonts w:cs="Times New Roman"/>
          <w:spacing w:val="1"/>
          <w:sz w:val="28"/>
          <w:szCs w:val="28"/>
          <w:lang w:val="ru-RU" w:eastAsia="ru-RU"/>
        </w:rPr>
      </w:pPr>
      <w:r>
        <w:rPr>
          <w:rFonts w:cs="Times New Roman"/>
          <w:spacing w:val="1"/>
          <w:sz w:val="28"/>
          <w:szCs w:val="28"/>
          <w:lang w:val="ru-RU" w:eastAsia="ru-RU"/>
        </w:rPr>
        <w:t>Показатель стремящийся к уровню = 100%, является расчетным показателем применения всех возможных методов и средств, в достижении мер по повышению безопасности дорожного движения и не  учитывает человеческий фактор.</w:t>
      </w:r>
    </w:p>
    <w:p w:rsidR="00043A87" w:rsidRDefault="00043A87" w:rsidP="00841FED">
      <w:pPr>
        <w:widowControl/>
        <w:suppressAutoHyphens w:val="0"/>
        <w:autoSpaceDN/>
        <w:spacing w:line="276" w:lineRule="auto"/>
        <w:rPr>
          <w:rFonts w:cs="Times New Roman"/>
          <w:spacing w:val="1"/>
          <w:kern w:val="0"/>
          <w:sz w:val="28"/>
          <w:szCs w:val="28"/>
          <w:lang w:val="ru-RU" w:eastAsia="ru-RU"/>
        </w:rPr>
        <w:sectPr w:rsidR="00043A87">
          <w:headerReference w:type="default" r:id="rId16"/>
          <w:footerReference w:type="default" r:id="rId17"/>
          <w:pgSz w:w="11905" w:h="16837"/>
          <w:pgMar w:top="1134" w:right="1134" w:bottom="1134" w:left="1134" w:header="720" w:footer="720" w:gutter="0"/>
          <w:cols w:space="720"/>
        </w:sectPr>
      </w:pPr>
    </w:p>
    <w:p w:rsidR="00043A87" w:rsidRDefault="00043A87" w:rsidP="00841FED">
      <w:pPr>
        <w:pStyle w:val="ab"/>
        <w:spacing w:line="276" w:lineRule="auto"/>
        <w:ind w:left="709"/>
        <w:jc w:val="both"/>
        <w:rPr>
          <w:i/>
          <w:lang w:val="ru-RU"/>
        </w:rPr>
      </w:pPr>
      <w:r>
        <w:rPr>
          <w:i/>
          <w:lang w:val="ru-RU"/>
        </w:rPr>
        <w:lastRenderedPageBreak/>
        <w:t>Диаграмма 5. Прогноз показателей безопасности дорожного движения при реализации программных мероприятий.</w:t>
      </w:r>
    </w:p>
    <w:p w:rsidR="00043A87" w:rsidRDefault="00043A87" w:rsidP="00841FED">
      <w:pPr>
        <w:pStyle w:val="ab"/>
        <w:spacing w:line="276" w:lineRule="auto"/>
        <w:ind w:left="709"/>
        <w:jc w:val="right"/>
        <w:rPr>
          <w:rFonts w:cs="Times New Roman"/>
          <w:spacing w:val="1"/>
          <w:sz w:val="28"/>
          <w:szCs w:val="28"/>
          <w:lang w:val="ru-RU" w:eastAsia="ru-RU"/>
        </w:rPr>
      </w:pPr>
      <w:r w:rsidRPr="00CA7E4C">
        <w:rPr>
          <w:noProof/>
          <w:spacing w:val="1"/>
          <w:lang w:val="ru-RU" w:eastAsia="ru-RU" w:bidi="ar-SA"/>
        </w:rPr>
        <w:object w:dxaOrig="14392" w:dyaOrig="4032">
          <v:shape id="Диаграмма 1" o:spid="_x0000_i1029" type="#_x0000_t75" style="width:719.25pt;height:201.75pt;visibility:visible" o:ole="">
            <v:imagedata r:id="rId18" o:title=""/>
            <o:lock v:ext="edit" aspectratio="f"/>
          </v:shape>
          <o:OLEObject Type="Embed" ProgID="Excel.Sheet.8" ShapeID="Диаграмма 1" DrawAspect="Content" ObjectID="_1566887401" r:id="rId19"/>
        </w:object>
      </w:r>
    </w:p>
    <w:p w:rsidR="00043A87" w:rsidRDefault="00043A87" w:rsidP="00841FED">
      <w:pPr>
        <w:spacing w:before="240" w:line="276" w:lineRule="auto"/>
        <w:jc w:val="right"/>
        <w:rPr>
          <w:rFonts w:cs="Times New Roman"/>
          <w:i/>
          <w:lang w:val="ru-RU"/>
        </w:rPr>
      </w:pPr>
      <w:r>
        <w:rPr>
          <w:rFonts w:cs="Times New Roman"/>
          <w:i/>
          <w:lang w:val="ru-RU"/>
        </w:rPr>
        <w:t xml:space="preserve"> Таблица №17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0A0"/>
      </w:tblPr>
      <w:tblGrid>
        <w:gridCol w:w="865"/>
        <w:gridCol w:w="4620"/>
        <w:gridCol w:w="1061"/>
        <w:gridCol w:w="1061"/>
        <w:gridCol w:w="1061"/>
        <w:gridCol w:w="1061"/>
        <w:gridCol w:w="1061"/>
        <w:gridCol w:w="1061"/>
        <w:gridCol w:w="1061"/>
        <w:gridCol w:w="1061"/>
        <w:gridCol w:w="1061"/>
      </w:tblGrid>
      <w:tr w:rsidR="00043A87" w:rsidTr="00E261B1">
        <w:trPr>
          <w:trHeight w:val="450"/>
        </w:trPr>
        <w:tc>
          <w:tcPr>
            <w:tcW w:w="865" w:type="dxa"/>
            <w:tcBorders>
              <w:top w:val="single" w:sz="8" w:space="0" w:color="auto"/>
              <w:left w:val="single" w:sz="8" w:space="0" w:color="auto"/>
              <w:bottom w:val="single" w:sz="8" w:space="0" w:color="auto"/>
              <w:right w:val="single" w:sz="8"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 пп</w:t>
            </w:r>
          </w:p>
        </w:tc>
        <w:tc>
          <w:tcPr>
            <w:tcW w:w="4620" w:type="dxa"/>
            <w:tcBorders>
              <w:top w:val="single" w:sz="8" w:space="0" w:color="auto"/>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7</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8</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9</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w:t>
            </w:r>
            <w:r>
              <w:rPr>
                <w:b/>
                <w:bCs/>
                <w:color w:val="000000"/>
                <w:lang w:val="ru-RU"/>
              </w:rPr>
              <w:t>20</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1</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2</w:t>
            </w:r>
            <w:r>
              <w:rPr>
                <w:b/>
                <w:bCs/>
                <w:color w:val="000000"/>
              </w:rPr>
              <w:t>-202</w:t>
            </w:r>
            <w:r>
              <w:rPr>
                <w:b/>
                <w:bCs/>
                <w:color w:val="000000"/>
                <w:lang w:val="ru-RU"/>
              </w:rPr>
              <w:t>3</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4</w:t>
            </w:r>
            <w:r>
              <w:rPr>
                <w:b/>
                <w:bCs/>
                <w:color w:val="000000"/>
              </w:rPr>
              <w:t>-202</w:t>
            </w:r>
            <w:r>
              <w:rPr>
                <w:b/>
                <w:bCs/>
                <w:color w:val="000000"/>
                <w:lang w:val="ru-RU"/>
              </w:rPr>
              <w:t>5</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6</w:t>
            </w:r>
            <w:r>
              <w:rPr>
                <w:b/>
                <w:bCs/>
                <w:color w:val="000000"/>
              </w:rPr>
              <w:t>-20</w:t>
            </w:r>
            <w:r>
              <w:rPr>
                <w:b/>
                <w:bCs/>
                <w:color w:val="000000"/>
                <w:lang w:val="ru-RU"/>
              </w:rPr>
              <w:t>31</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rFonts w:cs="Times New Roman"/>
                <w:b/>
                <w:bCs/>
                <w:color w:val="000000"/>
              </w:rPr>
            </w:pPr>
            <w:r>
              <w:rPr>
                <w:rFonts w:cs="Times New Roman"/>
                <w:b/>
                <w:bCs/>
                <w:color w:val="000000"/>
              </w:rPr>
              <w:t>Итого</w:t>
            </w:r>
          </w:p>
        </w:tc>
      </w:tr>
      <w:tr w:rsidR="00043A87" w:rsidTr="00E261B1">
        <w:trPr>
          <w:trHeight w:val="230"/>
        </w:trPr>
        <w:tc>
          <w:tcPr>
            <w:tcW w:w="865" w:type="dxa"/>
            <w:tcBorders>
              <w:top w:val="nil"/>
              <w:left w:val="single" w:sz="8" w:space="0" w:color="auto"/>
              <w:bottom w:val="single" w:sz="8" w:space="0" w:color="auto"/>
              <w:right w:val="single" w:sz="8"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3</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4</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5</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6</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7</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8</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9</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rPr>
              <w:t>1</w:t>
            </w:r>
            <w:r>
              <w:rPr>
                <w:b/>
                <w:bCs/>
                <w:color w:val="000000"/>
                <w:lang w:val="ru-RU"/>
              </w:rPr>
              <w:t>0</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rFonts w:cs="Times New Roman"/>
                <w:b/>
                <w:bCs/>
                <w:color w:val="000000"/>
              </w:rPr>
            </w:pPr>
            <w:r>
              <w:rPr>
                <w:rFonts w:cs="Times New Roman"/>
                <w:b/>
                <w:bCs/>
                <w:color w:val="000000"/>
              </w:rPr>
              <w:t>11</w:t>
            </w:r>
          </w:p>
        </w:tc>
      </w:tr>
      <w:tr w:rsidR="00043A87" w:rsidTr="00E261B1">
        <w:trPr>
          <w:trHeight w:val="23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велодорожек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lang w:val="ru-RU"/>
              </w:rP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23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тротуаров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45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твёрдого покрытия на дорогах жилой застройки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45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4</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Строительство объектов придорожного сервиса.</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lang w:val="ru-RU"/>
              </w:rPr>
            </w:pPr>
            <w:r w:rsidRPr="00C101F1">
              <w:rPr>
                <w:lang w:val="ru-RU"/>
              </w:rPr>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lang w:val="ru-RU"/>
              </w:rPr>
            </w:pPr>
            <w:r w:rsidRPr="00C101F1">
              <w:rPr>
                <w:b/>
                <w:lang w:val="ru-RU"/>
              </w:rPr>
              <w:t>100</w:t>
            </w:r>
          </w:p>
        </w:tc>
      </w:tr>
      <w:tr w:rsidR="00043A87" w:rsidTr="00E261B1">
        <w:trPr>
          <w:trHeight w:val="67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5</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Реконструкция, усовершенствование п</w:t>
            </w:r>
            <w:r>
              <w:rPr>
                <w:rFonts w:cs="Times New Roman"/>
                <w:color w:val="000000"/>
                <w:kern w:val="0"/>
                <w:lang w:val="ru-RU" w:eastAsia="ru-RU" w:bidi="ar-SA"/>
              </w:rPr>
              <w:t>о</w:t>
            </w:r>
            <w:r>
              <w:rPr>
                <w:rFonts w:cs="Times New Roman"/>
                <w:color w:val="000000"/>
                <w:kern w:val="0"/>
                <w:lang w:val="ru-RU" w:eastAsia="ru-RU" w:bidi="ar-SA"/>
              </w:rPr>
              <w:t>крытий существующих жилых улиц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5,9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28,2</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26,9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28,9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bl>
    <w:p w:rsidR="00043A87" w:rsidRDefault="00043A87" w:rsidP="00841FED">
      <w:pPr>
        <w:widowControl/>
        <w:suppressAutoHyphens w:val="0"/>
        <w:autoSpaceDN/>
        <w:spacing w:line="276" w:lineRule="auto"/>
        <w:rPr>
          <w:rFonts w:cs="Times New Roman"/>
          <w:spacing w:val="1"/>
          <w:kern w:val="0"/>
          <w:sz w:val="28"/>
          <w:szCs w:val="28"/>
          <w:lang w:val="ru-RU" w:eastAsia="ru-RU"/>
        </w:rPr>
        <w:sectPr w:rsidR="00043A87">
          <w:pgSz w:w="16837" w:h="11905" w:orient="landscape"/>
          <w:pgMar w:top="1134" w:right="1134" w:bottom="1134" w:left="1134" w:header="720" w:footer="720" w:gutter="0"/>
          <w:cols w:space="720"/>
        </w:sectPr>
      </w:pPr>
    </w:p>
    <w:p w:rsidR="00043A87" w:rsidRPr="0042179D" w:rsidRDefault="00043A87" w:rsidP="006E1A4B">
      <w:pPr>
        <w:pStyle w:val="3"/>
        <w:numPr>
          <w:ilvl w:val="1"/>
          <w:numId w:val="25"/>
        </w:numPr>
        <w:spacing w:before="0" w:line="276" w:lineRule="auto"/>
        <w:ind w:left="0" w:firstLine="0"/>
        <w:jc w:val="both"/>
        <w:rPr>
          <w:rFonts w:ascii="Times New Roman" w:hAnsi="Times New Roman"/>
          <w:b w:val="0"/>
          <w:i/>
          <w:color w:val="auto"/>
          <w:sz w:val="28"/>
          <w:szCs w:val="28"/>
          <w:lang w:val="ru-RU"/>
        </w:rPr>
      </w:pPr>
      <w:bookmarkStart w:id="36" w:name="_Toc451090629"/>
      <w:r>
        <w:rPr>
          <w:rFonts w:ascii="Times New Roman" w:hAnsi="Times New Roman"/>
          <w:b w:val="0"/>
          <w:i/>
          <w:color w:val="auto"/>
          <w:sz w:val="28"/>
          <w:szCs w:val="28"/>
          <w:lang w:val="ru-RU"/>
        </w:rPr>
        <w:lastRenderedPageBreak/>
        <w:t xml:space="preserve">ПРОГНОЗ </w:t>
      </w:r>
      <w:r w:rsidRPr="0042179D">
        <w:rPr>
          <w:rFonts w:ascii="Times New Roman" w:hAnsi="Times New Roman"/>
          <w:b w:val="0"/>
          <w:i/>
          <w:color w:val="auto"/>
          <w:sz w:val="28"/>
          <w:szCs w:val="28"/>
          <w:lang w:val="ru-RU"/>
        </w:rPr>
        <w:t>НЕГАТИВНО</w:t>
      </w:r>
      <w:r>
        <w:rPr>
          <w:rFonts w:ascii="Times New Roman" w:hAnsi="Times New Roman"/>
          <w:b w:val="0"/>
          <w:i/>
          <w:color w:val="auto"/>
          <w:sz w:val="28"/>
          <w:szCs w:val="28"/>
          <w:lang w:val="ru-RU"/>
        </w:rPr>
        <w:t>ГО</w:t>
      </w:r>
      <w:r w:rsidRPr="0042179D">
        <w:rPr>
          <w:rFonts w:ascii="Times New Roman" w:hAnsi="Times New Roman"/>
          <w:b w:val="0"/>
          <w:i/>
          <w:color w:val="auto"/>
          <w:sz w:val="28"/>
          <w:szCs w:val="28"/>
          <w:lang w:val="ru-RU"/>
        </w:rPr>
        <w:t xml:space="preserve"> ВОЗДЕЙСТВИЯ НА ОКРУЖАЮЩУЮ СРЕДУ И ЗДОРОВЬЕ НАСЕЛЕНИЯ.</w:t>
      </w:r>
      <w:bookmarkEnd w:id="36"/>
    </w:p>
    <w:p w:rsidR="00043A87" w:rsidRPr="00C271A1" w:rsidRDefault="00043A87" w:rsidP="00841FE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043A87" w:rsidRDefault="00043A87" w:rsidP="00EB27EA">
      <w:pPr>
        <w:pStyle w:val="ab"/>
        <w:numPr>
          <w:ilvl w:val="0"/>
          <w:numId w:val="43"/>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043A87" w:rsidRPr="00C271A1"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043A87" w:rsidRPr="00C271A1"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043A87"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043A87" w:rsidRPr="00841FED" w:rsidRDefault="00043A87" w:rsidP="00EB27EA">
      <w:pPr>
        <w:pStyle w:val="Standard"/>
        <w:numPr>
          <w:ilvl w:val="0"/>
          <w:numId w:val="43"/>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043A87" w:rsidRPr="0042179D" w:rsidRDefault="00043A87" w:rsidP="0042179D">
      <w:pPr>
        <w:spacing w:line="276" w:lineRule="auto"/>
        <w:jc w:val="both"/>
        <w:rPr>
          <w:rFonts w:cs="Times New Roman"/>
          <w:spacing w:val="1"/>
          <w:sz w:val="28"/>
          <w:szCs w:val="28"/>
          <w:lang w:val="ru-RU" w:eastAsia="ru-RU"/>
        </w:rPr>
      </w:pPr>
      <w:r w:rsidRPr="0042179D">
        <w:rPr>
          <w:rFonts w:cs="Times New Roman"/>
          <w:spacing w:val="1"/>
          <w:sz w:val="28"/>
          <w:szCs w:val="28"/>
          <w:lang w:val="ru-RU" w:eastAsia="ru-RU"/>
        </w:rPr>
        <w:t xml:space="preserve">Для улучшения экологической обстановки на территории </w:t>
      </w:r>
      <w:r w:rsidRPr="00C101F1">
        <w:rPr>
          <w:rFonts w:cs="Times New Roman"/>
          <w:spacing w:val="1"/>
          <w:sz w:val="28"/>
          <w:szCs w:val="28"/>
          <w:lang w:val="ru-RU" w:eastAsia="ru-RU"/>
        </w:rPr>
        <w:t>Бжедуховского сельского поселения</w:t>
      </w:r>
      <w:r>
        <w:rPr>
          <w:rFonts w:cs="Times New Roman"/>
          <w:spacing w:val="1"/>
          <w:sz w:val="28"/>
          <w:szCs w:val="28"/>
          <w:lang w:val="ru-RU" w:eastAsia="ru-RU"/>
        </w:rPr>
        <w:t>, необходимо</w:t>
      </w:r>
      <w:r w:rsidRPr="0042179D">
        <w:rPr>
          <w:rFonts w:cs="Times New Roman"/>
          <w:spacing w:val="1"/>
          <w:sz w:val="28"/>
          <w:szCs w:val="28"/>
          <w:lang w:val="ru-RU" w:eastAsia="ru-RU"/>
        </w:rPr>
        <w:t>:</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экологическим показателям;</w:t>
      </w:r>
    </w:p>
    <w:p w:rsidR="00043A87" w:rsidRPr="00805A63" w:rsidRDefault="00043A87" w:rsidP="00EB27EA">
      <w:pPr>
        <w:pStyle w:val="Standard"/>
        <w:numPr>
          <w:ilvl w:val="0"/>
          <w:numId w:val="41"/>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 - уменьшение негативного воздействия выхлопных газов на окружающую среду.</w:t>
      </w:r>
    </w:p>
    <w:p w:rsidR="00043A87" w:rsidRPr="00205601" w:rsidRDefault="00043A87" w:rsidP="006E1A4B">
      <w:pPr>
        <w:pStyle w:val="3"/>
        <w:numPr>
          <w:ilvl w:val="0"/>
          <w:numId w:val="25"/>
        </w:numPr>
        <w:spacing w:before="360" w:line="276" w:lineRule="auto"/>
        <w:jc w:val="both"/>
        <w:rPr>
          <w:rFonts w:ascii="Times New Roman" w:hAnsi="Times New Roman"/>
          <w:color w:val="auto"/>
          <w:sz w:val="28"/>
          <w:szCs w:val="28"/>
          <w:lang w:val="ru-RU"/>
        </w:rPr>
      </w:pPr>
      <w:bookmarkStart w:id="37" w:name="_Toc451090630"/>
      <w:r w:rsidRPr="00205601">
        <w:rPr>
          <w:rFonts w:ascii="Times New Roman" w:hAnsi="Times New Roman"/>
          <w:color w:val="auto"/>
          <w:sz w:val="28"/>
          <w:szCs w:val="28"/>
          <w:lang w:val="ru-RU"/>
        </w:rPr>
        <w:t>УКРУПНЕННАЯ ОЦЕНКА ВАРИАНТОВ РАЗВИТИЯ</w:t>
      </w:r>
      <w:bookmarkEnd w:id="37"/>
    </w:p>
    <w:p w:rsidR="00043A87" w:rsidRPr="00205601" w:rsidRDefault="00043A87" w:rsidP="00805A63">
      <w:pPr>
        <w:pStyle w:val="ad"/>
        <w:spacing w:before="0" w:after="0" w:line="276" w:lineRule="auto"/>
        <w:ind w:firstLine="709"/>
        <w:jc w:val="left"/>
        <w:rPr>
          <w:rFonts w:ascii="Times New Roman" w:hAnsi="Times New Roman"/>
          <w:spacing w:val="2"/>
          <w:sz w:val="28"/>
          <w:szCs w:val="28"/>
        </w:rPr>
      </w:pPr>
      <w:r w:rsidRPr="00205601">
        <w:rPr>
          <w:rFonts w:ascii="Times New Roman" w:hAnsi="Times New Roman"/>
          <w:spacing w:val="2"/>
          <w:sz w:val="28"/>
          <w:szCs w:val="28"/>
        </w:rPr>
        <w:t xml:space="preserve">При рассмотрении вариантов развития транспортной инфраструктуры </w:t>
      </w:r>
      <w:r w:rsidRPr="00E81CFE">
        <w:rPr>
          <w:rFonts w:ascii="Times New Roman" w:hAnsi="Times New Roman"/>
          <w:spacing w:val="2"/>
          <w:sz w:val="28"/>
          <w:szCs w:val="28"/>
        </w:rPr>
        <w:t>Бжедуховского сельского</w:t>
      </w:r>
      <w:r w:rsidRPr="00036353">
        <w:rPr>
          <w:rFonts w:ascii="Times New Roman" w:hAnsi="Times New Roman"/>
          <w:color w:val="FF0000"/>
          <w:spacing w:val="2"/>
          <w:sz w:val="28"/>
          <w:szCs w:val="28"/>
        </w:rPr>
        <w:t xml:space="preserve"> </w:t>
      </w:r>
      <w:r>
        <w:rPr>
          <w:rFonts w:ascii="Times New Roman" w:hAnsi="Times New Roman"/>
          <w:spacing w:val="2"/>
          <w:sz w:val="28"/>
          <w:szCs w:val="28"/>
        </w:rPr>
        <w:t xml:space="preserve"> поселения был учтен ряд</w:t>
      </w:r>
      <w:r w:rsidRPr="00205601">
        <w:rPr>
          <w:rFonts w:ascii="Times New Roman" w:hAnsi="Times New Roman"/>
          <w:spacing w:val="2"/>
          <w:sz w:val="28"/>
          <w:szCs w:val="28"/>
        </w:rPr>
        <w:t xml:space="preserve"> существующих проблем</w:t>
      </w:r>
      <w:r>
        <w:rPr>
          <w:rFonts w:ascii="Times New Roman" w:hAnsi="Times New Roman"/>
          <w:spacing w:val="2"/>
          <w:sz w:val="28"/>
          <w:szCs w:val="28"/>
        </w:rPr>
        <w:t>:</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1.</w:t>
      </w:r>
      <w:r w:rsidRPr="00205601">
        <w:rPr>
          <w:rFonts w:ascii="Times New Roman" w:hAnsi="Times New Roman"/>
          <w:spacing w:val="2"/>
          <w:sz w:val="28"/>
          <w:szCs w:val="28"/>
        </w:rPr>
        <w:t xml:space="preserve"> недостаточный уровень автомобилизации;</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2.</w:t>
      </w:r>
      <w:r w:rsidRPr="00205601">
        <w:rPr>
          <w:rFonts w:ascii="Times New Roman" w:hAnsi="Times New Roman"/>
          <w:spacing w:val="2"/>
          <w:sz w:val="28"/>
          <w:szCs w:val="28"/>
        </w:rPr>
        <w:t xml:space="preserve"> сл</w:t>
      </w:r>
      <w:r>
        <w:rPr>
          <w:rFonts w:ascii="Times New Roman" w:hAnsi="Times New Roman"/>
          <w:spacing w:val="2"/>
          <w:sz w:val="28"/>
          <w:szCs w:val="28"/>
        </w:rPr>
        <w:t xml:space="preserve">абая обеспеченность дорогами с </w:t>
      </w:r>
      <w:r w:rsidRPr="00205601">
        <w:rPr>
          <w:rFonts w:ascii="Times New Roman" w:hAnsi="Times New Roman"/>
          <w:spacing w:val="2"/>
          <w:sz w:val="28"/>
          <w:szCs w:val="28"/>
        </w:rPr>
        <w:t>усовершенствованным покрытием;</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3.</w:t>
      </w:r>
      <w:r w:rsidRPr="00205601">
        <w:rPr>
          <w:rFonts w:ascii="Times New Roman" w:hAnsi="Times New Roman"/>
          <w:spacing w:val="2"/>
          <w:sz w:val="28"/>
          <w:szCs w:val="28"/>
        </w:rPr>
        <w:t xml:space="preserve"> недостаточный уровень безопасности дорожного движения.</w:t>
      </w:r>
    </w:p>
    <w:p w:rsidR="00043A87" w:rsidRPr="00205601" w:rsidRDefault="00043A87" w:rsidP="005D76E7">
      <w:pPr>
        <w:pStyle w:val="ad"/>
        <w:spacing w:before="0" w:after="0" w:line="276" w:lineRule="auto"/>
        <w:ind w:left="720" w:firstLine="357"/>
        <w:jc w:val="left"/>
        <w:rPr>
          <w:rFonts w:ascii="Times New Roman" w:hAnsi="Times New Roman"/>
          <w:b/>
          <w:spacing w:val="2"/>
          <w:sz w:val="28"/>
          <w:szCs w:val="28"/>
        </w:rPr>
      </w:pPr>
      <w:r w:rsidRPr="00205601">
        <w:rPr>
          <w:rFonts w:ascii="Times New Roman" w:hAnsi="Times New Roman"/>
          <w:b/>
          <w:spacing w:val="2"/>
          <w:sz w:val="28"/>
          <w:szCs w:val="28"/>
        </w:rPr>
        <w:t>Сравнение целевых показателей.</w:t>
      </w:r>
    </w:p>
    <w:p w:rsidR="00043A87" w:rsidRPr="00205601" w:rsidRDefault="00043A87" w:rsidP="006E1A4B">
      <w:pPr>
        <w:pStyle w:val="ad"/>
        <w:numPr>
          <w:ilvl w:val="1"/>
          <w:numId w:val="16"/>
        </w:numPr>
        <w:spacing w:before="0" w:after="0" w:line="240" w:lineRule="auto"/>
        <w:jc w:val="left"/>
        <w:rPr>
          <w:rFonts w:ascii="Times New Roman" w:hAnsi="Times New Roman"/>
          <w:b/>
          <w:spacing w:val="2"/>
        </w:rPr>
      </w:pPr>
      <w:r w:rsidRPr="00205601">
        <w:rPr>
          <w:rFonts w:ascii="Times New Roman" w:hAnsi="Times New Roman"/>
          <w:b/>
          <w:spacing w:val="2"/>
        </w:rPr>
        <w:t>Уровень автомобилизации</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 xml:space="preserve">На территории </w:t>
      </w:r>
      <w:r w:rsidRPr="00E81CFE">
        <w:rPr>
          <w:rFonts w:ascii="Times New Roman" w:hAnsi="Times New Roman"/>
          <w:spacing w:val="2"/>
          <w:sz w:val="28"/>
          <w:szCs w:val="28"/>
        </w:rPr>
        <w:t>Бжедуховского сельского</w:t>
      </w:r>
      <w:r w:rsidRPr="00205601">
        <w:rPr>
          <w:rFonts w:ascii="Times New Roman" w:hAnsi="Times New Roman"/>
          <w:spacing w:val="2"/>
          <w:sz w:val="28"/>
          <w:szCs w:val="28"/>
        </w:rPr>
        <w:t xml:space="preserve"> поселения развитие имеет только автомобильный вид транспорта:</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-обществ</w:t>
      </w:r>
      <w:r>
        <w:rPr>
          <w:rFonts w:ascii="Times New Roman" w:hAnsi="Times New Roman"/>
          <w:spacing w:val="2"/>
          <w:sz w:val="28"/>
          <w:szCs w:val="28"/>
        </w:rPr>
        <w:t>енный;</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-индивидуальный (легковые и грузовые автомобили);</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 xml:space="preserve">-ведомственный (легковые и грузовые автомобили осуществляющие перевозки грузов и пассажиров своего предприятия). </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Все существующие виды общественного транспорта, на территории поселения, удовлетворяют потребности жителей в передвижении, в полном объеме.</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В перспективе, рост количества автопарка транспортных средств на территории поселения, зависит:</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1.общественного</w:t>
      </w:r>
      <w:r>
        <w:rPr>
          <w:rFonts w:ascii="Times New Roman" w:hAnsi="Times New Roman"/>
          <w:spacing w:val="2"/>
          <w:sz w:val="28"/>
          <w:szCs w:val="28"/>
        </w:rPr>
        <w:t xml:space="preserve"> </w:t>
      </w:r>
      <w:r w:rsidRPr="00205601">
        <w:rPr>
          <w:rFonts w:ascii="Times New Roman" w:hAnsi="Times New Roman"/>
          <w:spacing w:val="2"/>
          <w:sz w:val="28"/>
          <w:szCs w:val="28"/>
        </w:rPr>
        <w:t>- от спроса на данный вид услуг.</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lastRenderedPageBreak/>
        <w:t>2. индивидуального</w:t>
      </w:r>
      <w:r>
        <w:rPr>
          <w:rFonts w:ascii="Times New Roman" w:hAnsi="Times New Roman"/>
          <w:spacing w:val="2"/>
          <w:sz w:val="28"/>
          <w:szCs w:val="28"/>
        </w:rPr>
        <w:t xml:space="preserve"> </w:t>
      </w:r>
      <w:r w:rsidRPr="00205601">
        <w:rPr>
          <w:rFonts w:ascii="Times New Roman" w:hAnsi="Times New Roman"/>
          <w:spacing w:val="2"/>
          <w:sz w:val="28"/>
          <w:szCs w:val="28"/>
        </w:rPr>
        <w:t xml:space="preserve">- от личной инициативы граждан с возникновением необходимости. </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3. ведомственного</w:t>
      </w:r>
      <w:r>
        <w:rPr>
          <w:rFonts w:ascii="Times New Roman" w:hAnsi="Times New Roman"/>
          <w:spacing w:val="2"/>
          <w:sz w:val="28"/>
          <w:szCs w:val="28"/>
        </w:rPr>
        <w:t xml:space="preserve"> </w:t>
      </w:r>
      <w:r w:rsidRPr="00205601">
        <w:rPr>
          <w:rFonts w:ascii="Times New Roman" w:hAnsi="Times New Roman"/>
          <w:spacing w:val="2"/>
          <w:sz w:val="28"/>
          <w:szCs w:val="28"/>
        </w:rPr>
        <w:t>- от увеличения производственной мощности организации.</w:t>
      </w:r>
    </w:p>
    <w:p w:rsidR="00043A87" w:rsidRPr="00B000AE" w:rsidRDefault="00043A87" w:rsidP="006E1A4B">
      <w:pPr>
        <w:pStyle w:val="ad"/>
        <w:numPr>
          <w:ilvl w:val="1"/>
          <w:numId w:val="16"/>
        </w:numPr>
        <w:spacing w:before="0" w:after="0" w:line="240" w:lineRule="auto"/>
        <w:jc w:val="left"/>
        <w:rPr>
          <w:rFonts w:ascii="Times New Roman" w:hAnsi="Times New Roman"/>
          <w:b/>
          <w:spacing w:val="2"/>
          <w:sz w:val="28"/>
          <w:szCs w:val="28"/>
        </w:rPr>
      </w:pPr>
      <w:r w:rsidRPr="00B000AE">
        <w:rPr>
          <w:rFonts w:ascii="Times New Roman" w:hAnsi="Times New Roman"/>
          <w:b/>
          <w:spacing w:val="2"/>
          <w:sz w:val="28"/>
          <w:szCs w:val="28"/>
        </w:rPr>
        <w:t>Дорожная сеть</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 xml:space="preserve">Дорожная сеть </w:t>
      </w:r>
      <w:r w:rsidRPr="00E81CFE">
        <w:rPr>
          <w:rFonts w:ascii="Times New Roman" w:hAnsi="Times New Roman"/>
          <w:spacing w:val="2"/>
          <w:sz w:val="28"/>
          <w:szCs w:val="28"/>
        </w:rPr>
        <w:t>Бжедуховского сельского</w:t>
      </w:r>
      <w:r w:rsidRPr="00205601">
        <w:rPr>
          <w:rFonts w:ascii="Times New Roman" w:hAnsi="Times New Roman"/>
          <w:spacing w:val="2"/>
          <w:sz w:val="28"/>
          <w:szCs w:val="28"/>
        </w:rPr>
        <w:t xml:space="preserve"> поселения, по типу покрытия, имеет следующие показатели:</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Асфальтобетон-9,28%;</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Гравий- 90,71%;</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В программе комплексного развития транспортной инфраструктуры, предусмотрены мероприятия по строительству, ремонту и реконструкции дорог поселения и доведения ее до уровня, соответствующего современным требованиям.</w:t>
      </w:r>
    </w:p>
    <w:p w:rsidR="00043A87" w:rsidRPr="00B000AE" w:rsidRDefault="00043A87" w:rsidP="006E1A4B">
      <w:pPr>
        <w:pStyle w:val="ad"/>
        <w:numPr>
          <w:ilvl w:val="1"/>
          <w:numId w:val="16"/>
        </w:numPr>
        <w:spacing w:before="0" w:after="0" w:line="240" w:lineRule="auto"/>
        <w:jc w:val="left"/>
        <w:rPr>
          <w:rFonts w:ascii="Times New Roman" w:hAnsi="Times New Roman"/>
          <w:b/>
          <w:spacing w:val="2"/>
          <w:sz w:val="28"/>
          <w:szCs w:val="28"/>
        </w:rPr>
      </w:pPr>
      <w:r w:rsidRPr="00B000AE">
        <w:rPr>
          <w:rFonts w:ascii="Times New Roman" w:hAnsi="Times New Roman"/>
          <w:b/>
          <w:spacing w:val="2"/>
          <w:sz w:val="28"/>
          <w:szCs w:val="28"/>
        </w:rPr>
        <w:t>Безопасность дорожного движения</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Pr>
          <w:rFonts w:ascii="Times New Roman" w:hAnsi="Times New Roman"/>
          <w:spacing w:val="2"/>
          <w:sz w:val="28"/>
          <w:szCs w:val="28"/>
        </w:rPr>
        <w:t>В настоящее время на территории поселения недостаточно тротуаров и велосипедных дорожек, уровень оснащенности</w:t>
      </w:r>
      <w:r w:rsidRPr="003B68B8">
        <w:rPr>
          <w:rFonts w:ascii="Times New Roman" w:hAnsi="Times New Roman"/>
          <w:spacing w:val="2"/>
          <w:sz w:val="28"/>
          <w:szCs w:val="28"/>
        </w:rPr>
        <w:t>=5%.</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Дорожная разметка и оснащенность дорожными знаками на дорогах с асфальтобетонным покрытием =80%.</w:t>
      </w:r>
    </w:p>
    <w:p w:rsidR="00043A87" w:rsidRPr="00E81CFE" w:rsidRDefault="00043A87" w:rsidP="00244C8E">
      <w:pPr>
        <w:pStyle w:val="ad"/>
        <w:spacing w:before="0" w:after="0" w:line="240" w:lineRule="auto"/>
        <w:ind w:left="720" w:firstLine="357"/>
        <w:jc w:val="left"/>
        <w:rPr>
          <w:rFonts w:ascii="Times New Roman" w:hAnsi="Times New Roman"/>
          <w:spacing w:val="2"/>
          <w:sz w:val="28"/>
          <w:szCs w:val="28"/>
        </w:rPr>
      </w:pPr>
      <w:r w:rsidRPr="00E81CFE">
        <w:rPr>
          <w:rFonts w:ascii="Times New Roman" w:hAnsi="Times New Roman"/>
          <w:spacing w:val="2"/>
          <w:sz w:val="28"/>
          <w:szCs w:val="28"/>
        </w:rPr>
        <w:t>Дороги с гравийным и грунтовым покрытием дорожными знаками не оснащены.</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ПКР транспортной инфраструктуры, предусмотрен ряд мероприятий проводимых с целью безопасности дорожного движения:</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Устройство тротуарных и велодорожек;</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Нанесение дорожной разметки;</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Установка дорожных знаков;</w:t>
      </w:r>
    </w:p>
    <w:p w:rsidR="00043A87" w:rsidRPr="00205601" w:rsidRDefault="00043A87" w:rsidP="00244C8E">
      <w:pPr>
        <w:pStyle w:val="ad"/>
        <w:spacing w:before="0" w:after="0" w:line="240" w:lineRule="auto"/>
        <w:ind w:left="1437" w:firstLine="0"/>
        <w:jc w:val="left"/>
        <w:rPr>
          <w:rFonts w:ascii="Times New Roman" w:hAnsi="Times New Roman"/>
          <w:spacing w:val="2"/>
          <w:sz w:val="28"/>
          <w:szCs w:val="28"/>
        </w:rPr>
      </w:pPr>
      <w:r w:rsidRPr="00205601">
        <w:rPr>
          <w:rFonts w:ascii="Times New Roman" w:hAnsi="Times New Roman"/>
          <w:spacing w:val="2"/>
          <w:sz w:val="28"/>
          <w:szCs w:val="28"/>
        </w:rPr>
        <w:t>(нанесение разметки и установка дорожных знаков, учтено в расценках на строительство дорог)</w:t>
      </w:r>
    </w:p>
    <w:p w:rsidR="00043A87" w:rsidRDefault="00043A87" w:rsidP="00082EB9">
      <w:pPr>
        <w:pStyle w:val="ab"/>
        <w:spacing w:line="276" w:lineRule="auto"/>
        <w:ind w:left="709"/>
        <w:jc w:val="right"/>
        <w:rPr>
          <w:i/>
          <w:lang w:val="ru-RU"/>
        </w:rPr>
      </w:pPr>
      <w:r w:rsidRPr="00600336">
        <w:rPr>
          <w:i/>
          <w:lang w:val="ru-RU"/>
        </w:rPr>
        <w:t>Диаграмма</w:t>
      </w:r>
      <w:r>
        <w:rPr>
          <w:i/>
          <w:lang w:val="ru-RU"/>
        </w:rPr>
        <w:t>6.</w:t>
      </w:r>
    </w:p>
    <w:p w:rsidR="00043A87" w:rsidRPr="00600336" w:rsidRDefault="00043A87" w:rsidP="00082EB9">
      <w:pPr>
        <w:pStyle w:val="ab"/>
        <w:spacing w:line="276" w:lineRule="auto"/>
        <w:ind w:left="709"/>
        <w:jc w:val="right"/>
        <w:rPr>
          <w:i/>
          <w:lang w:val="ru-RU"/>
        </w:rPr>
      </w:pPr>
      <w:r w:rsidRPr="00600336">
        <w:rPr>
          <w:i/>
          <w:lang w:val="ru-RU"/>
        </w:rPr>
        <w:t xml:space="preserve"> </w:t>
      </w:r>
      <w:r>
        <w:rPr>
          <w:i/>
          <w:lang w:val="ru-RU"/>
        </w:rPr>
        <w:t xml:space="preserve">Индикатор </w:t>
      </w:r>
      <w:r w:rsidRPr="00600336">
        <w:rPr>
          <w:i/>
          <w:lang w:val="ru-RU"/>
        </w:rPr>
        <w:t>рост</w:t>
      </w:r>
      <w:r>
        <w:rPr>
          <w:i/>
          <w:lang w:val="ru-RU"/>
        </w:rPr>
        <w:t>а</w:t>
      </w:r>
      <w:r w:rsidRPr="00600336">
        <w:rPr>
          <w:i/>
          <w:lang w:val="ru-RU"/>
        </w:rPr>
        <w:t xml:space="preserve"> </w:t>
      </w:r>
      <w:r>
        <w:rPr>
          <w:i/>
          <w:lang w:val="ru-RU"/>
        </w:rPr>
        <w:t>показателей в %, с разбивкой по годам реализации</w:t>
      </w:r>
      <w:r w:rsidRPr="00600336">
        <w:rPr>
          <w:i/>
          <w:lang w:val="ru-RU"/>
        </w:rPr>
        <w:t>.</w:t>
      </w:r>
    </w:p>
    <w:p w:rsidR="00043A87" w:rsidRDefault="002C6AA1" w:rsidP="00876F76">
      <w:pPr>
        <w:pStyle w:val="ad"/>
        <w:spacing w:before="0" w:after="0" w:line="276" w:lineRule="auto"/>
        <w:ind w:left="993" w:firstLine="0"/>
        <w:jc w:val="left"/>
        <w:rPr>
          <w:rFonts w:ascii="Times New Roman" w:hAnsi="Times New Roman"/>
          <w:spacing w:val="2"/>
          <w:sz w:val="28"/>
          <w:szCs w:val="28"/>
          <w:highlight w:val="yellow"/>
        </w:rPr>
      </w:pPr>
      <w:r w:rsidRPr="00CA7E4C">
        <w:rPr>
          <w:rFonts w:ascii="Times New Roman" w:hAnsi="Times New Roman"/>
          <w:noProof/>
          <w:spacing w:val="2"/>
          <w:sz w:val="28"/>
          <w:szCs w:val="28"/>
        </w:rPr>
        <w:object w:dxaOrig="7927" w:dyaOrig="3645">
          <v:shape id="_x0000_i1030" type="#_x0000_t75" style="width:392.25pt;height:182.25pt" o:ole="">
            <v:imagedata r:id="rId20" o:title="" cropbottom="-34f"/>
            <o:lock v:ext="edit" aspectratio="f"/>
          </v:shape>
          <o:OLEObject Type="Embed" ProgID="Excel.Sheet.8" ShapeID="_x0000_i1030" DrawAspect="Content" ObjectID="_1566887402" r:id="rId21"/>
        </w:object>
      </w:r>
    </w:p>
    <w:p w:rsidR="00043A87" w:rsidRPr="00934DCF" w:rsidRDefault="00043A87" w:rsidP="006E1A4B">
      <w:pPr>
        <w:pStyle w:val="3"/>
        <w:numPr>
          <w:ilvl w:val="0"/>
          <w:numId w:val="25"/>
        </w:numPr>
        <w:spacing w:before="360" w:after="360" w:line="276" w:lineRule="auto"/>
        <w:jc w:val="both"/>
        <w:rPr>
          <w:rFonts w:ascii="Times New Roman" w:hAnsi="Times New Roman"/>
          <w:color w:val="auto"/>
          <w:lang w:val="ru-RU"/>
        </w:rPr>
      </w:pPr>
      <w:bookmarkStart w:id="38" w:name="_Toc451090631"/>
      <w:r w:rsidRPr="00934DCF">
        <w:rPr>
          <w:rFonts w:ascii="Times New Roman" w:hAnsi="Times New Roman"/>
          <w:color w:val="auto"/>
          <w:lang w:val="ru-RU"/>
        </w:rPr>
        <w:lastRenderedPageBreak/>
        <w:t>ПЕРЕЧЕНЬ МЕРОПРИЯТИЙ (ИНВЕСТИЦИОННЫХ ПРОЕКТОВ) ПО ПРОЕКТИРОВАНИЮ, СТРОИТЕЛЬСТВУ И РЕКОНСТРУКЦИИ ОБЪЕКТОВ ТРАНСПОРТНОЙ ИНФРАСТРУКТУРЫ</w:t>
      </w:r>
      <w:bookmarkEnd w:id="38"/>
    </w:p>
    <w:p w:rsidR="00043A87" w:rsidRDefault="00043A87" w:rsidP="00C70FC2">
      <w:pPr>
        <w:jc w:val="right"/>
        <w:rPr>
          <w:lang w:val="ru-RU"/>
        </w:rPr>
      </w:pPr>
      <w:r w:rsidRPr="0015149E">
        <w:rPr>
          <w:rFonts w:cs="Times New Roman"/>
          <w:i/>
          <w:lang w:val="ru-RU"/>
        </w:rPr>
        <w:t>Таблица №1</w:t>
      </w:r>
      <w:r>
        <w:rPr>
          <w:rFonts w:cs="Times New Roman"/>
          <w:i/>
          <w:lang w:val="ru-RU"/>
        </w:rPr>
        <w:t>8.</w:t>
      </w:r>
      <w:r w:rsidRPr="0015149E">
        <w:rPr>
          <w:rFonts w:cs="Times New Roman"/>
          <w:i/>
          <w:lang w:val="ru-RU"/>
        </w:rPr>
        <w:t xml:space="preserve"> </w:t>
      </w:r>
      <w:r>
        <w:rPr>
          <w:rFonts w:cs="Times New Roman"/>
          <w:i/>
          <w:lang w:val="ru-RU"/>
        </w:rPr>
        <w:t>Перечень программных мероприятий</w:t>
      </w:r>
    </w:p>
    <w:tbl>
      <w:tblPr>
        <w:tblW w:w="9369" w:type="dxa"/>
        <w:tblInd w:w="95" w:type="dxa"/>
        <w:tblLayout w:type="fixed"/>
        <w:tblLook w:val="00A0"/>
      </w:tblPr>
      <w:tblGrid>
        <w:gridCol w:w="1218"/>
        <w:gridCol w:w="4465"/>
        <w:gridCol w:w="3686"/>
      </w:tblGrid>
      <w:tr w:rsidR="00043A87" w:rsidRPr="00C271A1" w:rsidTr="00C17D56">
        <w:trPr>
          <w:trHeight w:val="781"/>
        </w:trPr>
        <w:tc>
          <w:tcPr>
            <w:tcW w:w="1218" w:type="dxa"/>
            <w:tcBorders>
              <w:top w:val="single" w:sz="8" w:space="0" w:color="auto"/>
              <w:left w:val="single" w:sz="8" w:space="0" w:color="auto"/>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пп</w:t>
            </w:r>
          </w:p>
        </w:tc>
        <w:tc>
          <w:tcPr>
            <w:tcW w:w="4465" w:type="dxa"/>
            <w:tcBorders>
              <w:top w:val="single" w:sz="8" w:space="0" w:color="auto"/>
              <w:left w:val="nil"/>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Примечание</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vAlign w:val="center"/>
          </w:tcPr>
          <w:p w:rsidR="00043A87" w:rsidRPr="000E1854" w:rsidRDefault="00043A87" w:rsidP="00C17D56">
            <w:pPr>
              <w:pStyle w:val="ab"/>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1</w:t>
            </w:r>
          </w:p>
        </w:tc>
        <w:tc>
          <w:tcPr>
            <w:tcW w:w="4465"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2</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Pr>
                <w:rFonts w:cs="Times New Roman"/>
                <w:b/>
                <w:bCs/>
                <w:kern w:val="0"/>
                <w:lang w:val="ru-RU" w:eastAsia="ru-RU" w:bidi="ar-SA"/>
              </w:rPr>
              <w:t>3</w:t>
            </w:r>
          </w:p>
        </w:tc>
      </w:tr>
      <w:tr w:rsidR="00043A87"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Строительство</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C271A1">
              <w:rPr>
                <w:rFonts w:cs="Times New Roman"/>
                <w:kern w:val="0"/>
                <w:lang w:val="ru-RU" w:eastAsia="ru-RU" w:bidi="ar-SA"/>
              </w:rPr>
              <w:t>Устройство твёрдого покрытия на дор</w:t>
            </w:r>
            <w:r w:rsidRPr="00C271A1">
              <w:rPr>
                <w:rFonts w:cs="Times New Roman"/>
                <w:kern w:val="0"/>
                <w:lang w:val="ru-RU" w:eastAsia="ru-RU" w:bidi="ar-SA"/>
              </w:rPr>
              <w:t>о</w:t>
            </w:r>
            <w:r w:rsidRPr="00C271A1">
              <w:rPr>
                <w:rFonts w:cs="Times New Roman"/>
                <w:kern w:val="0"/>
                <w:lang w:val="ru-RU" w:eastAsia="ru-RU" w:bidi="ar-SA"/>
              </w:rPr>
              <w:t>гах</w:t>
            </w:r>
            <w:r>
              <w:rPr>
                <w:rFonts w:cs="Times New Roman"/>
                <w:kern w:val="0"/>
                <w:lang w:val="ru-RU" w:eastAsia="ru-RU" w:bidi="ar-SA"/>
              </w:rPr>
              <w:t xml:space="preserve"> жилой застройки</w:t>
            </w:r>
          </w:p>
        </w:tc>
        <w:tc>
          <w:tcPr>
            <w:tcW w:w="3686" w:type="dxa"/>
            <w:tcBorders>
              <w:top w:val="nil"/>
              <w:left w:val="nil"/>
              <w:bottom w:val="single" w:sz="4" w:space="0" w:color="auto"/>
              <w:right w:val="single" w:sz="4" w:space="0" w:color="auto"/>
            </w:tcBorders>
            <w:vAlign w:val="center"/>
          </w:tcPr>
          <w:p w:rsidR="00043A87" w:rsidRPr="009A0283" w:rsidRDefault="00043A87" w:rsidP="00C17D56">
            <w:pPr>
              <w:jc w:val="center"/>
              <w:rPr>
                <w:rFonts w:cs="Times New Roman"/>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A71B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043A87" w:rsidRPr="009A0283" w:rsidRDefault="00043A87" w:rsidP="00CA71B6">
            <w:pPr>
              <w:jc w:val="center"/>
              <w:rPr>
                <w:rFonts w:cs="Times New Roman"/>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043A87" w:rsidRDefault="00043A87" w:rsidP="00C17D56">
            <w:pPr>
              <w:jc w:val="center"/>
            </w:pPr>
            <w:r w:rsidRPr="00C75178">
              <w:rPr>
                <w:rFonts w:cs="Times New Roman"/>
                <w:kern w:val="0"/>
                <w:lang w:val="ru-RU" w:eastAsia="ru-RU" w:bidi="ar-SA"/>
              </w:rPr>
              <w:t>Рассматривается как эффективный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Строительство транспортно-логистического компл.</w:t>
            </w:r>
          </w:p>
          <w:p w:rsidR="00043A87" w:rsidRPr="000E1854" w:rsidRDefault="00043A87" w:rsidP="00C17BEF">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Строительство СТО и автостоянки.</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 xml:space="preserve">Расчет произведен </w:t>
            </w:r>
            <w:r w:rsidRPr="000E1854">
              <w:rPr>
                <w:rFonts w:cs="Times New Roman"/>
                <w:kern w:val="0"/>
                <w:lang w:val="ru-RU" w:eastAsia="ru-RU" w:bidi="ar-SA"/>
              </w:rPr>
              <w:t>в</w:t>
            </w:r>
            <w:r>
              <w:rPr>
                <w:rFonts w:cs="Times New Roman"/>
                <w:kern w:val="0"/>
                <w:lang w:val="ru-RU" w:eastAsia="ru-RU" w:bidi="ar-SA"/>
              </w:rPr>
              <w:t xml:space="preserve"> </w:t>
            </w:r>
            <w:r w:rsidRPr="00934DCF">
              <w:rPr>
                <w:rFonts w:cs="Times New Roman"/>
                <w:kern w:val="0"/>
                <w:lang w:val="ru-RU" w:eastAsia="ru-RU" w:bidi="ar-SA"/>
              </w:rPr>
              <w:t>ПКР соц</w:t>
            </w:r>
            <w:r w:rsidRPr="00934DCF">
              <w:rPr>
                <w:rFonts w:cs="Times New Roman"/>
                <w:kern w:val="0"/>
                <w:lang w:val="ru-RU" w:eastAsia="ru-RU" w:bidi="ar-SA"/>
              </w:rPr>
              <w:t>и</w:t>
            </w:r>
            <w:r w:rsidRPr="00934DCF">
              <w:rPr>
                <w:rFonts w:cs="Times New Roman"/>
                <w:kern w:val="0"/>
                <w:lang w:val="ru-RU" w:eastAsia="ru-RU" w:bidi="ar-SA"/>
              </w:rPr>
              <w:t>альной инфраструктуры</w:t>
            </w:r>
            <w:r>
              <w:rPr>
                <w:rFonts w:cs="Times New Roman"/>
                <w:kern w:val="0"/>
                <w:lang w:val="ru-RU" w:eastAsia="ru-RU" w:bidi="ar-SA"/>
              </w:rPr>
              <w:t>, в</w:t>
            </w:r>
            <w:r w:rsidRPr="000E1854">
              <w:rPr>
                <w:rFonts w:cs="Times New Roman"/>
                <w:kern w:val="0"/>
                <w:lang w:val="ru-RU" w:eastAsia="ru-RU" w:bidi="ar-SA"/>
              </w:rPr>
              <w:t xml:space="preserve"> </w:t>
            </w:r>
            <w:r w:rsidRPr="00934DCF">
              <w:rPr>
                <w:rFonts w:cs="Times New Roman"/>
                <w:kern w:val="0"/>
                <w:lang w:val="ru-RU" w:eastAsia="ru-RU" w:bidi="ar-SA"/>
              </w:rPr>
              <w:t>разд</w:t>
            </w:r>
            <w:r w:rsidRPr="00934DCF">
              <w:rPr>
                <w:rFonts w:cs="Times New Roman"/>
                <w:kern w:val="0"/>
                <w:lang w:val="ru-RU" w:eastAsia="ru-RU" w:bidi="ar-SA"/>
              </w:rPr>
              <w:t>е</w:t>
            </w:r>
            <w:r w:rsidRPr="00934DCF">
              <w:rPr>
                <w:rFonts w:cs="Times New Roman"/>
                <w:kern w:val="0"/>
                <w:lang w:val="ru-RU" w:eastAsia="ru-RU" w:bidi="ar-SA"/>
              </w:rPr>
              <w:t>ле «</w:t>
            </w:r>
            <w:r w:rsidRPr="00C17D56">
              <w:rPr>
                <w:rFonts w:cs="Times New Roman"/>
                <w:kern w:val="0"/>
                <w:lang w:val="ru-RU" w:eastAsia="ru-RU" w:bidi="ar-SA"/>
              </w:rPr>
              <w:t>Объекты транспортно- лог</w:t>
            </w:r>
            <w:r w:rsidRPr="00C17D56">
              <w:rPr>
                <w:rFonts w:cs="Times New Roman"/>
                <w:kern w:val="0"/>
                <w:lang w:val="ru-RU" w:eastAsia="ru-RU" w:bidi="ar-SA"/>
              </w:rPr>
              <w:t>и</w:t>
            </w:r>
            <w:r w:rsidRPr="00C17D56">
              <w:rPr>
                <w:rFonts w:cs="Times New Roman"/>
                <w:kern w:val="0"/>
                <w:lang w:val="ru-RU" w:eastAsia="ru-RU" w:bidi="ar-SA"/>
              </w:rPr>
              <w:t>стических комплексов и прид</w:t>
            </w:r>
            <w:r w:rsidRPr="00C17D56">
              <w:rPr>
                <w:rFonts w:cs="Times New Roman"/>
                <w:kern w:val="0"/>
                <w:lang w:val="ru-RU" w:eastAsia="ru-RU" w:bidi="ar-SA"/>
              </w:rPr>
              <w:t>о</w:t>
            </w:r>
            <w:r w:rsidRPr="00C17D56">
              <w:rPr>
                <w:rFonts w:cs="Times New Roman"/>
                <w:kern w:val="0"/>
                <w:lang w:val="ru-RU" w:eastAsia="ru-RU" w:bidi="ar-SA"/>
              </w:rPr>
              <w:t>рожного сервиса</w:t>
            </w:r>
            <w:r w:rsidRPr="00934DCF">
              <w:rPr>
                <w:rFonts w:cs="Times New Roman"/>
                <w:kern w:val="0"/>
                <w:lang w:val="ru-RU" w:eastAsia="ru-RU" w:bidi="ar-SA"/>
              </w:rPr>
              <w:t>»</w:t>
            </w:r>
          </w:p>
        </w:tc>
      </w:tr>
      <w:tr w:rsidR="00043A87"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043A87" w:rsidRPr="000E1854" w:rsidRDefault="00043A87" w:rsidP="00C17D56">
            <w:pPr>
              <w:jc w:val="center"/>
              <w:rPr>
                <w:rFonts w:cs="Times New Roman"/>
                <w:b/>
                <w:kern w:val="0"/>
                <w:lang w:val="ru-RU" w:bidi="ar-SA"/>
              </w:rPr>
            </w:pPr>
            <w:r w:rsidRPr="000E1854">
              <w:rPr>
                <w:rFonts w:cs="Times New Roman"/>
                <w:b/>
                <w:kern w:val="0"/>
                <w:lang w:val="ru-RU" w:bidi="ar-SA"/>
              </w:rPr>
              <w:t>Реконструкция</w:t>
            </w:r>
          </w:p>
        </w:tc>
      </w:tr>
      <w:tr w:rsidR="00043A87" w:rsidRPr="00C271A1" w:rsidTr="00C17D56">
        <w:trPr>
          <w:trHeight w:val="763"/>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Реконструкция, усовершенствование п</w:t>
            </w:r>
            <w:r w:rsidRPr="000E1854">
              <w:rPr>
                <w:rFonts w:cs="Times New Roman"/>
                <w:kern w:val="0"/>
                <w:lang w:val="ru-RU" w:eastAsia="ru-RU" w:bidi="ar-SA"/>
              </w:rPr>
              <w:t>о</w:t>
            </w:r>
            <w:r w:rsidRPr="000E1854">
              <w:rPr>
                <w:rFonts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jc w:val="center"/>
              <w:rPr>
                <w:rFonts w:cs="Times New Roman"/>
                <w:b/>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bl>
    <w:p w:rsidR="00043A87" w:rsidRPr="00934DCF" w:rsidRDefault="00043A87" w:rsidP="006E1A4B">
      <w:pPr>
        <w:pStyle w:val="3"/>
        <w:numPr>
          <w:ilvl w:val="0"/>
          <w:numId w:val="25"/>
        </w:numPr>
        <w:spacing w:before="360" w:after="360" w:line="276" w:lineRule="auto"/>
        <w:jc w:val="both"/>
        <w:rPr>
          <w:rFonts w:ascii="Times New Roman" w:hAnsi="Times New Roman"/>
          <w:color w:val="auto"/>
          <w:lang w:val="ru-RU"/>
        </w:rPr>
      </w:pPr>
      <w:bookmarkStart w:id="39" w:name="_Toc451090632"/>
      <w:r w:rsidRPr="00934DCF">
        <w:rPr>
          <w:rFonts w:ascii="Times New Roman" w:hAnsi="Times New Roman"/>
          <w:color w:val="auto"/>
          <w:lang w:val="ru-RU"/>
        </w:rPr>
        <w:t>МЕРОПРИЯТИЯ ПО РАЗВИТИЮ ТРАНСПОРТНОЙ ИНФРАСТРУКТУРЫ</w:t>
      </w:r>
      <w:bookmarkEnd w:id="39"/>
    </w:p>
    <w:p w:rsidR="00043A87" w:rsidRPr="00934DCF" w:rsidRDefault="00043A87" w:rsidP="006E1A4B">
      <w:pPr>
        <w:pStyle w:val="3"/>
        <w:numPr>
          <w:ilvl w:val="1"/>
          <w:numId w:val="25"/>
        </w:numPr>
        <w:spacing w:before="360" w:after="360" w:line="276" w:lineRule="auto"/>
        <w:ind w:left="0" w:firstLine="0"/>
        <w:jc w:val="center"/>
        <w:rPr>
          <w:rFonts w:ascii="Times New Roman" w:hAnsi="Times New Roman"/>
          <w:b w:val="0"/>
          <w:i/>
          <w:color w:val="auto"/>
          <w:lang w:val="ru-RU"/>
        </w:rPr>
      </w:pPr>
      <w:bookmarkStart w:id="40" w:name="_Toc451090633"/>
      <w:r w:rsidRPr="00934DCF">
        <w:rPr>
          <w:rFonts w:ascii="Times New Roman" w:hAnsi="Times New Roman"/>
          <w:b w:val="0"/>
          <w:i/>
          <w:color w:val="auto"/>
          <w:lang w:val="ru-RU"/>
        </w:rPr>
        <w:t>МЕРОПРИЯТИЯ ПО ВНЕДРЕНИЮ ИНТЕЛЛЕКТУАЛЬНЫХ ТРАНСПОРТНЫХ СИСТЕМ</w:t>
      </w:r>
      <w:bookmarkEnd w:id="40"/>
    </w:p>
    <w:p w:rsidR="00043A87" w:rsidRDefault="00043A87" w:rsidP="00841FED">
      <w:pPr>
        <w:pStyle w:val="ab"/>
        <w:spacing w:line="276" w:lineRule="auto"/>
        <w:ind w:left="142"/>
        <w:jc w:val="both"/>
        <w:rPr>
          <w:rFonts w:cs="Times New Roman"/>
          <w:sz w:val="28"/>
          <w:szCs w:val="28"/>
          <w:lang w:val="ru-RU"/>
        </w:rPr>
      </w:pPr>
      <w:r>
        <w:rPr>
          <w:rFonts w:cs="Times New Roman"/>
          <w:spacing w:val="1"/>
          <w:sz w:val="28"/>
          <w:szCs w:val="28"/>
          <w:lang w:val="ru-RU" w:eastAsia="ru-RU"/>
        </w:rPr>
        <w:t>Для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 паспортизации и видео- диагностики.</w:t>
      </w:r>
    </w:p>
    <w:p w:rsidR="00043A87" w:rsidRPr="007A5D59" w:rsidRDefault="00043A87" w:rsidP="00841FE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043A87" w:rsidRPr="007A5D59" w:rsidRDefault="00043A87" w:rsidP="00841FE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043A87" w:rsidRPr="007A5D59" w:rsidRDefault="00043A87"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lastRenderedPageBreak/>
        <w:t>управление перевозками грузов и связанным с этим перевозками транспортным парком.</w:t>
      </w:r>
    </w:p>
    <w:p w:rsidR="00043A87" w:rsidRPr="007A5D59" w:rsidRDefault="00043A87"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043A87" w:rsidRPr="00C271A1" w:rsidRDefault="00043A87" w:rsidP="00841FE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дорожным движением и действия по отношению к его участникам</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трансакции и резервирование в транспортном секторе;</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деятельность, связанная с транспортом, осуществляемая в рамках реагирования на природные катаклизмы, общественные беспорядки или </w:t>
      </w:r>
      <w:r w:rsidRPr="00C271A1">
        <w:rPr>
          <w:rFonts w:cs="Times New Roman"/>
          <w:spacing w:val="2"/>
          <w:sz w:val="28"/>
          <w:szCs w:val="28"/>
          <w:shd w:val="clear" w:color="auto" w:fill="FFFFFF"/>
          <w:lang w:val="ru-RU"/>
        </w:rPr>
        <w:lastRenderedPageBreak/>
        <w:t>террористические акты;</w:t>
      </w:r>
    </w:p>
    <w:p w:rsidR="00043A87"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авариях;</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проведении ремонтных работ на участках дорог;</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маршрутах объезда выше перечисленных препятствий;</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lang w:val="ru-RU"/>
        </w:rPr>
        <w:t>расписании общественного транспорта;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отношению к месту нахождения пользователя, </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средств грузового парка;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автотранспорта</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(для уменьшения транспортного потока на магистрали).</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w:t>
      </w:r>
      <w:r>
        <w:rPr>
          <w:rFonts w:cs="Times New Roman"/>
          <w:spacing w:val="2"/>
          <w:sz w:val="28"/>
          <w:szCs w:val="28"/>
          <w:shd w:val="clear" w:color="auto" w:fill="FFFFFF"/>
          <w:lang w:val="ru-RU"/>
        </w:rPr>
        <w:t xml:space="preserve">тями, дорожных рабочих, а также </w:t>
      </w:r>
      <w:r w:rsidRPr="00C271A1">
        <w:rPr>
          <w:rFonts w:cs="Times New Roman"/>
          <w:spacing w:val="2"/>
          <w:sz w:val="28"/>
          <w:szCs w:val="28"/>
          <w:shd w:val="clear" w:color="auto" w:fill="FFFFFF"/>
          <w:lang w:val="ru-RU"/>
        </w:rPr>
        <w:t>мотоциклистов, велосипедистов,</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экстренном вызове служб спасения и ДПС (т.е. вызов спец служб и отслеживание перемещений данных служб в транспортном потоке)</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Диспетчерская служба ведет контроль за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lastRenderedPageBreak/>
        <w:t>сигнал о появлении транспортного средства;</w:t>
      </w:r>
    </w:p>
    <w:p w:rsidR="00043A87" w:rsidRDefault="00043A87" w:rsidP="006E1A4B">
      <w:pPr>
        <w:pStyle w:val="ab"/>
        <w:numPr>
          <w:ilvl w:val="0"/>
          <w:numId w:val="23"/>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043A87" w:rsidRPr="00934DCF" w:rsidRDefault="00043A87" w:rsidP="006E1A4B">
      <w:pPr>
        <w:pStyle w:val="3"/>
        <w:numPr>
          <w:ilvl w:val="1"/>
          <w:numId w:val="25"/>
        </w:numPr>
        <w:spacing w:before="360" w:after="360" w:line="276" w:lineRule="auto"/>
        <w:ind w:left="0" w:firstLine="0"/>
        <w:jc w:val="center"/>
        <w:rPr>
          <w:rFonts w:ascii="Times New Roman" w:hAnsi="Times New Roman"/>
          <w:b w:val="0"/>
          <w:i/>
          <w:color w:val="auto"/>
          <w:lang w:val="ru-RU"/>
        </w:rPr>
      </w:pPr>
      <w:bookmarkStart w:id="41" w:name="_Toc451090634"/>
      <w:r w:rsidRPr="00934DCF">
        <w:rPr>
          <w:rFonts w:ascii="Times New Roman" w:hAnsi="Times New Roman"/>
          <w:b w:val="0"/>
          <w:i/>
          <w:color w:val="auto"/>
          <w:lang w:val="ru-RU"/>
        </w:rPr>
        <w:t>МЕРОПРИЯТИЯ ПО СНИЖЕНИЮ НЕГЕТИВНОГО ВОЗДЕЙСТВИЯ НА ОКРУЖАЮЩУЮ СРЕДУ</w:t>
      </w:r>
      <w:bookmarkEnd w:id="41"/>
    </w:p>
    <w:p w:rsidR="00043A87" w:rsidRPr="004423BC" w:rsidRDefault="00043A87" w:rsidP="00C17BEF">
      <w:pPr>
        <w:spacing w:line="276" w:lineRule="auto"/>
        <w:ind w:firstLine="709"/>
        <w:jc w:val="both"/>
        <w:rPr>
          <w:rFonts w:cs="Times New Roman"/>
          <w:sz w:val="28"/>
          <w:szCs w:val="28"/>
          <w:lang w:val="ru-RU"/>
        </w:rPr>
      </w:pPr>
      <w:r w:rsidRPr="004423BC">
        <w:rPr>
          <w:rFonts w:cs="Times New Roman"/>
          <w:sz w:val="28"/>
          <w:szCs w:val="28"/>
          <w:lang w:val="ru-RU"/>
        </w:rPr>
        <w:t>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w:t>
      </w:r>
      <w:r>
        <w:rPr>
          <w:rFonts w:cs="Times New Roman"/>
          <w:sz w:val="28"/>
          <w:szCs w:val="28"/>
          <w:lang w:val="ru-RU"/>
        </w:rPr>
        <w:t xml:space="preserve"> </w:t>
      </w:r>
      <w:r w:rsidRPr="004423BC">
        <w:rPr>
          <w:rFonts w:cs="Times New Roman"/>
          <w:sz w:val="28"/>
          <w:szCs w:val="28"/>
          <w:lang w:val="ru-RU"/>
        </w:rPr>
        <w:t xml:space="preserve">чел. значения фоновых концентраций имеют следующие значения: ВВ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Pr>
          <w:rFonts w:cs="Times New Roman"/>
          <w:sz w:val="28"/>
          <w:szCs w:val="28"/>
          <w:vertAlign w:val="superscript"/>
          <w:lang w:val="ru-RU"/>
        </w:rPr>
        <w:t>,</w:t>
      </w:r>
      <w:r w:rsidRPr="004423BC">
        <w:rPr>
          <w:rFonts w:cs="Times New Roman"/>
          <w:sz w:val="28"/>
          <w:szCs w:val="28"/>
          <w:lang w:val="ru-RU"/>
        </w:rPr>
        <w:t xml:space="preserve"> NO - </w:t>
      </w:r>
      <w:r>
        <w:rPr>
          <w:rFonts w:cs="Times New Roman"/>
          <w:sz w:val="28"/>
          <w:szCs w:val="28"/>
          <w:lang w:val="ru-RU"/>
        </w:rPr>
        <w:t>24</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Pr>
          <w:rFonts w:cs="Times New Roman"/>
          <w:sz w:val="28"/>
          <w:szCs w:val="28"/>
          <w:lang w:val="ru-RU"/>
        </w:rPr>
        <w:t>нет</w:t>
      </w:r>
      <w:r w:rsidRPr="004423BC">
        <w:rPr>
          <w:rFonts w:cs="Times New Roman"/>
          <w:sz w:val="28"/>
          <w:szCs w:val="28"/>
          <w:lang w:val="ru-RU"/>
        </w:rPr>
        <w:t xml:space="preserve">, БП – </w:t>
      </w:r>
      <w:r>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043A87" w:rsidRDefault="00043A87" w:rsidP="004423BC">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t>Примечание</w:t>
      </w:r>
      <w:r w:rsidRPr="004423BC">
        <w:rPr>
          <w:rFonts w:cs="Times New Roman"/>
          <w:spacing w:val="2"/>
          <w:sz w:val="18"/>
          <w:szCs w:val="18"/>
          <w:shd w:val="clear" w:color="auto" w:fill="FFFFFF"/>
          <w:lang w:val="ru-RU"/>
        </w:rPr>
        <w:t xml:space="preserve"> :</w:t>
      </w:r>
    </w:p>
    <w:p w:rsidR="00043A87" w:rsidRPr="008005F9" w:rsidRDefault="00043A87" w:rsidP="004423BC">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ВВ-</w:t>
      </w:r>
      <w:r w:rsidRPr="008005F9">
        <w:rPr>
          <w:rFonts w:cs="Times New Roman"/>
          <w:spacing w:val="2"/>
          <w:lang w:val="ru-RU"/>
        </w:rPr>
        <w:t xml:space="preserve">  </w:t>
      </w:r>
      <w:r w:rsidRPr="008005F9">
        <w:rPr>
          <w:rFonts w:cs="Times New Roman"/>
          <w:spacing w:val="2"/>
          <w:shd w:val="clear" w:color="auto" w:fill="FFFFFF"/>
          <w:lang w:val="ru-RU"/>
        </w:rPr>
        <w:t>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ВВ образуются в результате сгорания всех видов топлива и при производственных процессах</w:t>
      </w:r>
    </w:p>
    <w:p w:rsidR="00043A87" w:rsidRPr="004423BC" w:rsidRDefault="00043A87" w:rsidP="004423BC">
      <w:pPr>
        <w:pStyle w:val="ab"/>
        <w:ind w:left="1077"/>
        <w:jc w:val="both"/>
        <w:rPr>
          <w:rFonts w:cs="Times New Roman"/>
          <w:sz w:val="28"/>
          <w:szCs w:val="28"/>
          <w:lang w:val="ru-RU"/>
        </w:rPr>
      </w:pPr>
      <w:r w:rsidRPr="004423BC">
        <w:rPr>
          <w:rStyle w:val="apple-converted-space"/>
          <w:spacing w:val="2"/>
          <w:sz w:val="18"/>
          <w:szCs w:val="18"/>
          <w:shd w:val="clear" w:color="auto" w:fill="FFFFFF"/>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043A87" w:rsidRPr="004423BC" w:rsidRDefault="00043A87" w:rsidP="004423BC">
      <w:pPr>
        <w:pStyle w:val="ab"/>
        <w:ind w:left="1077"/>
        <w:jc w:val="both"/>
        <w:rPr>
          <w:rFonts w:cs="Times New Roman"/>
          <w:lang w:val="ru-RU"/>
        </w:rPr>
      </w:pP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 xml:space="preserve">наряду с оксидами азота является основным предшественником кислотных дождей. Это приводит к повышению кислотности озер и рек, ускоряя коррозию </w:t>
      </w:r>
      <w:r w:rsidRPr="004423BC">
        <w:rPr>
          <w:rFonts w:cs="Times New Roman"/>
          <w:spacing w:val="2"/>
          <w:shd w:val="clear" w:color="auto" w:fill="FFFFFF"/>
          <w:lang w:val="ru-RU"/>
        </w:rPr>
        <w:lastRenderedPageBreak/>
        <w:t>зданий, ухудшает видимость и уничтожает леса.</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также приводит к образованию микроскопических кислотных аэрозольных взвесей, которые серьезно влияют на здоровье, а также приводят к изменению климата.</w:t>
      </w:r>
    </w:p>
    <w:p w:rsidR="00043A87" w:rsidRPr="00934DCF" w:rsidRDefault="00043A87" w:rsidP="00C17BEF">
      <w:pPr>
        <w:pStyle w:val="3"/>
        <w:numPr>
          <w:ilvl w:val="1"/>
          <w:numId w:val="25"/>
        </w:numPr>
        <w:spacing w:before="100" w:beforeAutospacing="1" w:after="100" w:afterAutospacing="1" w:line="276" w:lineRule="auto"/>
        <w:ind w:left="0" w:firstLine="0"/>
        <w:jc w:val="center"/>
        <w:rPr>
          <w:rFonts w:ascii="Times New Roman" w:hAnsi="Times New Roman"/>
          <w:b w:val="0"/>
          <w:i/>
          <w:color w:val="auto"/>
          <w:lang w:val="ru-RU"/>
        </w:rPr>
      </w:pPr>
      <w:bookmarkStart w:id="42" w:name="_Toc451090635"/>
      <w:r w:rsidRPr="00934DCF">
        <w:rPr>
          <w:rFonts w:ascii="Times New Roman" w:hAnsi="Times New Roman"/>
          <w:b w:val="0"/>
          <w:i/>
          <w:color w:val="auto"/>
          <w:lang w:val="ru-RU"/>
        </w:rPr>
        <w:t>МЕРОПРИЯТИЯ ПО МОНИТОРИНГУ И КОНТРОЛЮ ЗА РАБОТОЙ ТРАНСПОРТНОЙ ИНФРАСТРУКТУРЫ</w:t>
      </w:r>
      <w:bookmarkEnd w:id="42"/>
    </w:p>
    <w:p w:rsidR="00043A87"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формировании </w:t>
      </w:r>
      <w:r>
        <w:rPr>
          <w:rFonts w:cs="Times New Roman"/>
          <w:spacing w:val="2"/>
          <w:sz w:val="28"/>
          <w:szCs w:val="28"/>
          <w:shd w:val="clear" w:color="auto" w:fill="FFFFFF"/>
          <w:lang w:val="ru-RU"/>
        </w:rPr>
        <w:t>службы по мониторингу и контролю над работой транспортной инфраструктуры</w:t>
      </w:r>
      <w:r w:rsidRPr="00C271A1">
        <w:rPr>
          <w:rFonts w:cs="Times New Roman"/>
          <w:spacing w:val="2"/>
          <w:sz w:val="28"/>
          <w:szCs w:val="28"/>
          <w:shd w:val="clear" w:color="auto" w:fill="FFFFFF"/>
          <w:lang w:val="ru-RU"/>
        </w:rPr>
        <w:t xml:space="preserve"> в </w:t>
      </w:r>
      <w:r w:rsidRPr="00E81CFE">
        <w:rPr>
          <w:rFonts w:cs="Times New Roman"/>
          <w:spacing w:val="2"/>
          <w:sz w:val="28"/>
          <w:szCs w:val="28"/>
          <w:shd w:val="clear" w:color="auto" w:fill="FFFFFF"/>
          <w:lang w:val="ru-RU"/>
        </w:rPr>
        <w:t>Бжедуховском СП</w:t>
      </w:r>
      <w:r w:rsidRPr="00C271A1">
        <w:rPr>
          <w:rFonts w:cs="Times New Roman"/>
          <w:spacing w:val="2"/>
          <w:sz w:val="28"/>
          <w:szCs w:val="28"/>
          <w:shd w:val="clear" w:color="auto" w:fill="FFFFFF"/>
          <w:lang w:val="ru-RU"/>
        </w:rPr>
        <w:t xml:space="preserve">, учитывая численность населения поселения, не может идти и речи. </w:t>
      </w:r>
    </w:p>
    <w:p w:rsidR="00043A87"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В </w:t>
      </w:r>
      <w:r w:rsidRPr="00E81CFE">
        <w:rPr>
          <w:rFonts w:cs="Times New Roman"/>
          <w:spacing w:val="2"/>
          <w:sz w:val="28"/>
          <w:szCs w:val="28"/>
          <w:shd w:val="clear" w:color="auto" w:fill="FFFFFF"/>
          <w:lang w:val="ru-RU"/>
        </w:rPr>
        <w:t>Бжедуховском СП</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необходимо создание</w:t>
      </w:r>
      <w:r>
        <w:rPr>
          <w:rFonts w:cs="Times New Roman"/>
          <w:spacing w:val="2"/>
          <w:sz w:val="28"/>
          <w:szCs w:val="28"/>
          <w:shd w:val="clear" w:color="auto" w:fill="FFFFFF"/>
          <w:lang w:val="ru-RU"/>
        </w:rPr>
        <w:t xml:space="preserve"> объединенной диспетчерской</w:t>
      </w:r>
      <w:r w:rsidRPr="00C271A1">
        <w:rPr>
          <w:rFonts w:cs="Times New Roman"/>
          <w:spacing w:val="2"/>
          <w:sz w:val="28"/>
          <w:szCs w:val="28"/>
          <w:shd w:val="clear" w:color="auto" w:fill="FFFFFF"/>
          <w:lang w:val="ru-RU"/>
        </w:rPr>
        <w:t xml:space="preserve"> службы</w:t>
      </w:r>
      <w:r>
        <w:rPr>
          <w:rFonts w:cs="Times New Roman"/>
          <w:spacing w:val="2"/>
          <w:sz w:val="28"/>
          <w:szCs w:val="28"/>
          <w:shd w:val="clear" w:color="auto" w:fill="FFFFFF"/>
          <w:lang w:val="ru-RU"/>
        </w:rPr>
        <w:t>:</w:t>
      </w:r>
    </w:p>
    <w:p w:rsidR="00043A87" w:rsidRPr="0044595B"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Pr="0044595B">
        <w:rPr>
          <w:rFonts w:cs="Times New Roman"/>
          <w:spacing w:val="2"/>
          <w:sz w:val="28"/>
          <w:szCs w:val="28"/>
          <w:shd w:val="clear" w:color="auto" w:fill="FFFFFF"/>
          <w:lang w:val="ru-RU"/>
        </w:rPr>
        <w:t xml:space="preserve"> пункт пожарной безопасности);</w:t>
      </w:r>
    </w:p>
    <w:p w:rsidR="00043A87" w:rsidRPr="0044595B"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043A87"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043A87" w:rsidRPr="00917DC2" w:rsidRDefault="00043A87" w:rsidP="00917DC2">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Pr>
          <w:rFonts w:cs="Times New Roman"/>
          <w:spacing w:val="2"/>
          <w:sz w:val="28"/>
          <w:szCs w:val="28"/>
          <w:shd w:val="clear" w:color="auto" w:fill="FFFFFF"/>
          <w:lang w:val="ru-RU"/>
        </w:rPr>
        <w:t>по мониторингу и контролю за работой транспортной инфраструктуры</w:t>
      </w:r>
      <w:r w:rsidRPr="00917DC2">
        <w:rPr>
          <w:rFonts w:cs="Times New Roman"/>
          <w:spacing w:val="2"/>
          <w:sz w:val="28"/>
          <w:szCs w:val="28"/>
          <w:shd w:val="clear" w:color="auto" w:fill="FFFFFF"/>
          <w:lang w:val="ru-RU"/>
        </w:rPr>
        <w:t xml:space="preserve"> р</w:t>
      </w:r>
      <w:r>
        <w:rPr>
          <w:rFonts w:cs="Times New Roman"/>
          <w:spacing w:val="2"/>
          <w:sz w:val="28"/>
          <w:szCs w:val="28"/>
          <w:shd w:val="clear" w:color="auto" w:fill="FFFFFF"/>
          <w:lang w:val="ru-RU"/>
        </w:rPr>
        <w:t>асположенной в городе Белореченск</w:t>
      </w:r>
      <w:r w:rsidRPr="00917DC2">
        <w:rPr>
          <w:rFonts w:cs="Times New Roman"/>
          <w:spacing w:val="2"/>
          <w:sz w:val="28"/>
          <w:szCs w:val="28"/>
          <w:shd w:val="clear" w:color="auto" w:fill="FFFFFF"/>
          <w:lang w:val="ru-RU"/>
        </w:rPr>
        <w:t>.</w:t>
      </w:r>
    </w:p>
    <w:p w:rsidR="00043A87" w:rsidRPr="006827A3" w:rsidRDefault="00043A87" w:rsidP="006E1A4B">
      <w:pPr>
        <w:pStyle w:val="3"/>
        <w:numPr>
          <w:ilvl w:val="0"/>
          <w:numId w:val="25"/>
        </w:numPr>
        <w:spacing w:before="360" w:after="360" w:line="276" w:lineRule="auto"/>
        <w:jc w:val="both"/>
        <w:rPr>
          <w:rFonts w:ascii="Times New Roman" w:hAnsi="Times New Roman"/>
          <w:color w:val="auto"/>
          <w:lang w:val="ru-RU"/>
        </w:rPr>
      </w:pPr>
      <w:bookmarkStart w:id="43" w:name="_Toc451090636"/>
      <w:r w:rsidRPr="006827A3">
        <w:rPr>
          <w:rFonts w:ascii="Times New Roman" w:hAnsi="Times New Roman"/>
          <w:color w:val="auto"/>
          <w:lang w:val="ru-RU"/>
        </w:rPr>
        <w:t>МЕРОПРИЯТИЯ ПО ПРОЕКТИРОВАНИЮ, СТРОИТЕЛЬСТВУ И РЕКОНСТРУКЦИИ ОБЪЕКТОВ ТРАНСПОРТНОЙ ИНФРАСТРУКТУРЫ</w:t>
      </w:r>
      <w:bookmarkEnd w:id="43"/>
    </w:p>
    <w:p w:rsidR="00043A87" w:rsidRPr="00934DCF" w:rsidRDefault="00043A87" w:rsidP="00934DCF">
      <w:pPr>
        <w:pStyle w:val="ab"/>
        <w:ind w:left="1077"/>
        <w:jc w:val="right"/>
        <w:rPr>
          <w:lang w:val="ru-RU"/>
        </w:rPr>
      </w:pPr>
      <w:r w:rsidRPr="00934DCF">
        <w:rPr>
          <w:rFonts w:cs="Times New Roman"/>
          <w:i/>
          <w:lang w:val="ru-RU"/>
        </w:rPr>
        <w:t>Таблица №1</w:t>
      </w:r>
      <w:r>
        <w:rPr>
          <w:rFonts w:cs="Times New Roman"/>
          <w:i/>
          <w:lang w:val="ru-RU"/>
        </w:rPr>
        <w:t>9</w:t>
      </w:r>
      <w:r w:rsidRPr="00934DCF">
        <w:rPr>
          <w:rFonts w:cs="Times New Roman"/>
          <w:i/>
          <w:lang w:val="ru-RU"/>
        </w:rPr>
        <w:t>. Перечень программных мероприятий</w:t>
      </w:r>
      <w:r>
        <w:rPr>
          <w:rFonts w:cs="Times New Roman"/>
          <w:i/>
          <w:lang w:val="ru-RU"/>
        </w:rPr>
        <w:t xml:space="preserve"> с разбивкой по годам</w:t>
      </w:r>
    </w:p>
    <w:tbl>
      <w:tblPr>
        <w:tblW w:w="9394" w:type="dxa"/>
        <w:tblInd w:w="95" w:type="dxa"/>
        <w:tblLayout w:type="fixed"/>
        <w:tblLook w:val="00A0"/>
      </w:tblPr>
      <w:tblGrid>
        <w:gridCol w:w="1248"/>
        <w:gridCol w:w="6304"/>
        <w:gridCol w:w="1842"/>
      </w:tblGrid>
      <w:tr w:rsidR="00043A87" w:rsidRPr="00C271A1" w:rsidTr="006827A3">
        <w:trPr>
          <w:trHeight w:val="687"/>
        </w:trPr>
        <w:tc>
          <w:tcPr>
            <w:tcW w:w="1248" w:type="dxa"/>
            <w:tcBorders>
              <w:top w:val="single" w:sz="8" w:space="0" w:color="auto"/>
              <w:left w:val="single" w:sz="8" w:space="0" w:color="auto"/>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пп</w:t>
            </w:r>
          </w:p>
        </w:tc>
        <w:tc>
          <w:tcPr>
            <w:tcW w:w="6304" w:type="dxa"/>
            <w:tcBorders>
              <w:top w:val="single" w:sz="8" w:space="0" w:color="auto"/>
              <w:left w:val="nil"/>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Программные мероприятия</w:t>
            </w:r>
          </w:p>
        </w:tc>
        <w:tc>
          <w:tcPr>
            <w:tcW w:w="1842" w:type="dxa"/>
            <w:tcBorders>
              <w:top w:val="single" w:sz="8" w:space="0" w:color="auto"/>
              <w:left w:val="nil"/>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xml:space="preserve">Год </w:t>
            </w:r>
          </w:p>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реализации</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vAlign w:val="center"/>
          </w:tcPr>
          <w:p w:rsidR="00043A87" w:rsidRPr="000E1854" w:rsidRDefault="00043A87" w:rsidP="000E1854">
            <w:pPr>
              <w:pStyle w:val="ab"/>
              <w:widowControl/>
              <w:suppressAutoHyphens w:val="0"/>
              <w:autoSpaceDN/>
              <w:spacing w:line="276" w:lineRule="auto"/>
              <w:textAlignment w:val="auto"/>
              <w:rPr>
                <w:rFonts w:cs="Times New Roman"/>
                <w:b/>
                <w:bCs/>
                <w:kern w:val="0"/>
                <w:lang w:val="ru-RU" w:eastAsia="ru-RU" w:bidi="ar-SA"/>
              </w:rPr>
            </w:pPr>
            <w:r w:rsidRPr="000E1854">
              <w:rPr>
                <w:rFonts w:cs="Times New Roman"/>
                <w:b/>
                <w:bCs/>
                <w:kern w:val="0"/>
                <w:lang w:val="ru-RU" w:eastAsia="ru-RU" w:bidi="ar-SA"/>
              </w:rPr>
              <w:t>1</w:t>
            </w:r>
          </w:p>
        </w:tc>
        <w:tc>
          <w:tcPr>
            <w:tcW w:w="6304" w:type="dxa"/>
            <w:tcBorders>
              <w:top w:val="nil"/>
              <w:left w:val="nil"/>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2</w:t>
            </w:r>
          </w:p>
        </w:tc>
        <w:tc>
          <w:tcPr>
            <w:tcW w:w="1842" w:type="dxa"/>
            <w:tcBorders>
              <w:top w:val="nil"/>
              <w:left w:val="nil"/>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3</w:t>
            </w:r>
          </w:p>
        </w:tc>
      </w:tr>
      <w:tr w:rsidR="00043A87" w:rsidRPr="00C271A1" w:rsidTr="00C17BEF">
        <w:trPr>
          <w:trHeight w:val="336"/>
        </w:trPr>
        <w:tc>
          <w:tcPr>
            <w:tcW w:w="9394" w:type="dxa"/>
            <w:gridSpan w:val="3"/>
            <w:tcBorders>
              <w:top w:val="nil"/>
              <w:left w:val="single" w:sz="8" w:space="0" w:color="auto"/>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Мероприятия по строительству</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Default="00043A87" w:rsidP="000E1854">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Устройство твёрдого покрытия</w:t>
            </w:r>
          </w:p>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sidRPr="00C271A1">
              <w:rPr>
                <w:rFonts w:cs="Times New Roman"/>
                <w:kern w:val="0"/>
                <w:lang w:val="ru-RU" w:eastAsia="ru-RU" w:bidi="ar-SA"/>
              </w:rPr>
              <w:t>на дорогах</w:t>
            </w:r>
            <w:r>
              <w:rPr>
                <w:rFonts w:cs="Times New Roman"/>
                <w:kern w:val="0"/>
                <w:lang w:val="ru-RU" w:eastAsia="ru-RU" w:bidi="ar-SA"/>
              </w:rPr>
              <w:t xml:space="preserve"> жилой застройки</w:t>
            </w:r>
          </w:p>
        </w:tc>
        <w:tc>
          <w:tcPr>
            <w:tcW w:w="1842" w:type="dxa"/>
            <w:tcBorders>
              <w:top w:val="nil"/>
              <w:left w:val="nil"/>
              <w:bottom w:val="single" w:sz="4" w:space="0" w:color="auto"/>
              <w:right w:val="single" w:sz="4" w:space="0" w:color="auto"/>
            </w:tcBorders>
            <w:noWrap/>
            <w:vAlign w:val="center"/>
          </w:tcPr>
          <w:p w:rsidR="00043A87" w:rsidRPr="00E81CFE" w:rsidRDefault="00043A87" w:rsidP="000E1854">
            <w:pPr>
              <w:jc w:val="center"/>
              <w:rPr>
                <w:rFonts w:cs="Times New Roman"/>
                <w:b/>
                <w:kern w:val="0"/>
                <w:lang w:val="ru-RU" w:eastAsia="ru-RU" w:bidi="ar-SA"/>
              </w:rPr>
            </w:pPr>
            <w:r w:rsidRPr="00E81CFE">
              <w:rPr>
                <w:rFonts w:cs="Times New Roman"/>
                <w:b/>
                <w:kern w:val="0"/>
                <w:lang w:val="ru-RU" w:eastAsia="ru-RU" w:bidi="ar-SA"/>
              </w:rPr>
              <w:t>2018</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CA71B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велодорожек</w:t>
            </w:r>
          </w:p>
        </w:tc>
        <w:tc>
          <w:tcPr>
            <w:tcW w:w="1842" w:type="dxa"/>
            <w:tcBorders>
              <w:top w:val="nil"/>
              <w:left w:val="nil"/>
              <w:bottom w:val="single" w:sz="4" w:space="0" w:color="auto"/>
              <w:right w:val="single" w:sz="4" w:space="0" w:color="auto"/>
            </w:tcBorders>
            <w:noWrap/>
            <w:vAlign w:val="center"/>
          </w:tcPr>
          <w:p w:rsidR="00043A87" w:rsidRPr="00E81CFE" w:rsidRDefault="00043A87" w:rsidP="00CA71B6">
            <w:pPr>
              <w:jc w:val="center"/>
              <w:rPr>
                <w:rFonts w:cs="Times New Roman"/>
                <w:b/>
                <w:kern w:val="0"/>
                <w:lang w:val="ru-RU" w:eastAsia="ru-RU" w:bidi="ar-SA"/>
              </w:rPr>
            </w:pPr>
            <w:r w:rsidRPr="00E81CFE">
              <w:rPr>
                <w:rFonts w:cs="Times New Roman"/>
                <w:b/>
                <w:kern w:val="0"/>
                <w:lang w:val="ru-RU" w:eastAsia="ru-RU" w:bidi="ar-SA"/>
              </w:rPr>
              <w:t>2020</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тротуаров</w:t>
            </w:r>
          </w:p>
        </w:tc>
        <w:tc>
          <w:tcPr>
            <w:tcW w:w="1842" w:type="dxa"/>
            <w:tcBorders>
              <w:top w:val="nil"/>
              <w:left w:val="nil"/>
              <w:bottom w:val="single" w:sz="4" w:space="0" w:color="auto"/>
              <w:right w:val="single" w:sz="4" w:space="0" w:color="auto"/>
            </w:tcBorders>
            <w:noWrap/>
            <w:vAlign w:val="center"/>
          </w:tcPr>
          <w:p w:rsidR="00043A87" w:rsidRPr="00E81CFE" w:rsidRDefault="00043A87" w:rsidP="00CA71B6">
            <w:pPr>
              <w:jc w:val="center"/>
              <w:rPr>
                <w:rFonts w:cs="Times New Roman"/>
                <w:b/>
                <w:kern w:val="0"/>
                <w:lang w:val="ru-RU" w:eastAsia="ru-RU" w:bidi="ar-SA"/>
              </w:rPr>
            </w:pPr>
            <w:r w:rsidRPr="00E81CFE">
              <w:rPr>
                <w:rFonts w:cs="Times New Roman"/>
                <w:b/>
                <w:kern w:val="0"/>
                <w:lang w:val="ru-RU" w:eastAsia="ru-RU" w:bidi="ar-SA"/>
              </w:rPr>
              <w:t>2019</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Pr>
                <w:rFonts w:cs="Times New Roman"/>
                <w:color w:val="000000"/>
                <w:kern w:val="0"/>
                <w:lang w:val="ru-RU" w:eastAsia="ru-RU" w:bidi="ar-SA"/>
              </w:rPr>
              <w:t>Строительство объектов придорожного сервиса.</w:t>
            </w:r>
          </w:p>
        </w:tc>
        <w:tc>
          <w:tcPr>
            <w:tcW w:w="1842" w:type="dxa"/>
            <w:tcBorders>
              <w:top w:val="nil"/>
              <w:left w:val="nil"/>
              <w:bottom w:val="single" w:sz="4" w:space="0" w:color="auto"/>
              <w:right w:val="single" w:sz="4" w:space="0" w:color="auto"/>
            </w:tcBorders>
            <w:noWrap/>
            <w:vAlign w:val="center"/>
          </w:tcPr>
          <w:p w:rsidR="00043A87" w:rsidRPr="00E81CFE" w:rsidRDefault="00043A87" w:rsidP="00D412B9">
            <w:pPr>
              <w:jc w:val="center"/>
              <w:rPr>
                <w:rFonts w:cs="Times New Roman"/>
                <w:b/>
                <w:kern w:val="0"/>
                <w:lang w:val="ru-RU" w:eastAsia="ru-RU" w:bidi="ar-SA"/>
              </w:rPr>
            </w:pPr>
            <w:r w:rsidRPr="00E81CFE">
              <w:rPr>
                <w:rFonts w:cs="Times New Roman"/>
                <w:b/>
                <w:kern w:val="0"/>
                <w:lang w:val="ru-RU" w:eastAsia="ru-RU" w:bidi="ar-SA"/>
              </w:rPr>
              <w:t>2018</w:t>
            </w:r>
          </w:p>
        </w:tc>
      </w:tr>
      <w:tr w:rsidR="00043A87" w:rsidRPr="00C271A1" w:rsidTr="00C17BEF">
        <w:trPr>
          <w:trHeight w:val="336"/>
        </w:trPr>
        <w:tc>
          <w:tcPr>
            <w:tcW w:w="9394" w:type="dxa"/>
            <w:gridSpan w:val="3"/>
            <w:tcBorders>
              <w:top w:val="nil"/>
              <w:left w:val="single" w:sz="8" w:space="0" w:color="auto"/>
              <w:bottom w:val="single" w:sz="4" w:space="0" w:color="auto"/>
              <w:right w:val="single" w:sz="4" w:space="0" w:color="auto"/>
            </w:tcBorders>
            <w:noWrap/>
            <w:vAlign w:val="center"/>
          </w:tcPr>
          <w:p w:rsidR="00043A87" w:rsidRPr="00E81CFE" w:rsidRDefault="00043A87" w:rsidP="000E1854">
            <w:pPr>
              <w:jc w:val="center"/>
              <w:rPr>
                <w:rFonts w:cs="Times New Roman"/>
                <w:b/>
                <w:kern w:val="0"/>
                <w:lang w:val="ru-RU" w:eastAsia="ru-RU" w:bidi="ar-SA"/>
              </w:rPr>
            </w:pPr>
            <w:r w:rsidRPr="00E81CFE">
              <w:rPr>
                <w:rFonts w:cs="Times New Roman"/>
                <w:b/>
                <w:kern w:val="0"/>
                <w:lang w:val="ru-RU" w:bidi="ar-SA"/>
              </w:rPr>
              <w:t>Мероприятия по реконструкции</w:t>
            </w:r>
          </w:p>
        </w:tc>
      </w:tr>
      <w:tr w:rsidR="00043A87" w:rsidRPr="00C271A1" w:rsidTr="006827A3">
        <w:trPr>
          <w:trHeight w:val="670"/>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vAlign w:val="center"/>
          </w:tcPr>
          <w:p w:rsidR="00043A87" w:rsidRPr="000E1854" w:rsidRDefault="00043A87" w:rsidP="00C17BEF">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 xml:space="preserve">Реконструкция, </w:t>
            </w:r>
            <w:r>
              <w:rPr>
                <w:rFonts w:cs="Times New Roman"/>
                <w:kern w:val="0"/>
                <w:lang w:val="ru-RU" w:eastAsia="ru-RU" w:bidi="ar-SA"/>
              </w:rPr>
              <w:t>капитальный ремонт</w:t>
            </w:r>
            <w:r w:rsidRPr="000E1854">
              <w:rPr>
                <w:rFonts w:cs="Times New Roman"/>
                <w:kern w:val="0"/>
                <w:lang w:val="ru-RU" w:eastAsia="ru-RU" w:bidi="ar-SA"/>
              </w:rPr>
              <w:t xml:space="preserve"> покрытий сущес</w:t>
            </w:r>
            <w:r w:rsidRPr="000E1854">
              <w:rPr>
                <w:rFonts w:cs="Times New Roman"/>
                <w:kern w:val="0"/>
                <w:lang w:val="ru-RU" w:eastAsia="ru-RU" w:bidi="ar-SA"/>
              </w:rPr>
              <w:t>т</w:t>
            </w:r>
            <w:r w:rsidRPr="000E1854">
              <w:rPr>
                <w:rFonts w:cs="Times New Roman"/>
                <w:kern w:val="0"/>
                <w:lang w:val="ru-RU" w:eastAsia="ru-RU" w:bidi="ar-SA"/>
              </w:rPr>
              <w:t>вующих жилых улиц</w:t>
            </w:r>
          </w:p>
        </w:tc>
        <w:tc>
          <w:tcPr>
            <w:tcW w:w="1842" w:type="dxa"/>
            <w:tcBorders>
              <w:top w:val="nil"/>
              <w:left w:val="nil"/>
              <w:bottom w:val="single" w:sz="4" w:space="0" w:color="auto"/>
              <w:right w:val="single" w:sz="4" w:space="0" w:color="auto"/>
            </w:tcBorders>
            <w:noWrap/>
            <w:vAlign w:val="center"/>
          </w:tcPr>
          <w:p w:rsidR="00043A87" w:rsidRPr="000E1854" w:rsidRDefault="00043A87" w:rsidP="00B8422D">
            <w:pPr>
              <w:jc w:val="center"/>
              <w:rPr>
                <w:rFonts w:cs="Times New Roman"/>
                <w:b/>
                <w:kern w:val="0"/>
                <w:lang w:val="ru-RU" w:eastAsia="ru-RU" w:bidi="ar-SA"/>
              </w:rPr>
            </w:pPr>
            <w:r w:rsidRPr="000E1854">
              <w:rPr>
                <w:rFonts w:cs="Times New Roman"/>
                <w:b/>
                <w:kern w:val="0"/>
                <w:lang w:val="ru-RU" w:eastAsia="ru-RU" w:bidi="ar-SA"/>
              </w:rPr>
              <w:t>20</w:t>
            </w:r>
            <w:r>
              <w:rPr>
                <w:rFonts w:cs="Times New Roman"/>
                <w:b/>
                <w:kern w:val="0"/>
                <w:lang w:val="ru-RU" w:eastAsia="ru-RU" w:bidi="ar-SA"/>
              </w:rPr>
              <w:t>1</w:t>
            </w:r>
            <w:r w:rsidR="00B8422D">
              <w:rPr>
                <w:rFonts w:cs="Times New Roman"/>
                <w:b/>
                <w:kern w:val="0"/>
                <w:lang w:val="ru-RU" w:eastAsia="ru-RU" w:bidi="ar-SA"/>
              </w:rPr>
              <w:t>7</w:t>
            </w:r>
            <w:r w:rsidRPr="000E1854">
              <w:rPr>
                <w:rFonts w:cs="Times New Roman"/>
                <w:b/>
                <w:kern w:val="0"/>
                <w:lang w:val="ru-RU" w:eastAsia="ru-RU" w:bidi="ar-SA"/>
              </w:rPr>
              <w:t>-20</w:t>
            </w:r>
            <w:r w:rsidR="00B8422D">
              <w:rPr>
                <w:rFonts w:cs="Times New Roman"/>
                <w:b/>
                <w:kern w:val="0"/>
                <w:lang w:val="ru-RU" w:eastAsia="ru-RU" w:bidi="ar-SA"/>
              </w:rPr>
              <w:t>31</w:t>
            </w:r>
          </w:p>
        </w:tc>
      </w:tr>
    </w:tbl>
    <w:p w:rsidR="00043A87" w:rsidRPr="006827A3" w:rsidRDefault="00043A87" w:rsidP="006E1A4B">
      <w:pPr>
        <w:pStyle w:val="3"/>
        <w:numPr>
          <w:ilvl w:val="0"/>
          <w:numId w:val="25"/>
        </w:numPr>
        <w:spacing w:before="360" w:after="360" w:line="276" w:lineRule="auto"/>
        <w:jc w:val="both"/>
        <w:rPr>
          <w:rFonts w:ascii="Times New Roman" w:hAnsi="Times New Roman"/>
          <w:color w:val="auto"/>
          <w:lang w:val="ru-RU"/>
        </w:rPr>
      </w:pPr>
      <w:r w:rsidRPr="006827A3">
        <w:rPr>
          <w:rFonts w:ascii="Times New Roman" w:hAnsi="Times New Roman"/>
          <w:color w:val="auto"/>
          <w:lang w:val="ru-RU"/>
        </w:rPr>
        <w:t xml:space="preserve"> </w:t>
      </w:r>
      <w:bookmarkStart w:id="44" w:name="_Toc451090637"/>
      <w:r w:rsidRPr="006827A3">
        <w:rPr>
          <w:rFonts w:ascii="Times New Roman" w:hAnsi="Times New Roman"/>
          <w:color w:val="auto"/>
          <w:lang w:val="ru-RU"/>
        </w:rPr>
        <w:t>ОЦЕНКА ОБЪЕМОВ И ИСТОЧНИКОВ ФИНАНСИРОВАНИЯ</w:t>
      </w:r>
      <w:bookmarkEnd w:id="44"/>
    </w:p>
    <w:p w:rsidR="00043A87" w:rsidRPr="00917DC2" w:rsidRDefault="00043A87" w:rsidP="006E1A4B">
      <w:pPr>
        <w:pStyle w:val="3"/>
        <w:numPr>
          <w:ilvl w:val="1"/>
          <w:numId w:val="25"/>
        </w:numPr>
        <w:spacing w:before="360" w:after="360" w:line="276" w:lineRule="auto"/>
        <w:ind w:left="0" w:firstLine="0"/>
        <w:jc w:val="center"/>
        <w:rPr>
          <w:rFonts w:ascii="Times New Roman" w:hAnsi="Times New Roman"/>
          <w:b w:val="0"/>
          <w:i/>
          <w:color w:val="auto"/>
          <w:sz w:val="28"/>
          <w:szCs w:val="28"/>
          <w:lang w:val="ru-RU"/>
        </w:rPr>
      </w:pPr>
      <w:bookmarkStart w:id="45" w:name="_Toc451090638"/>
      <w:r>
        <w:rPr>
          <w:rFonts w:ascii="Times New Roman" w:hAnsi="Times New Roman"/>
          <w:b w:val="0"/>
          <w:i/>
          <w:color w:val="auto"/>
          <w:sz w:val="28"/>
          <w:szCs w:val="28"/>
          <w:lang w:val="ru-RU"/>
        </w:rPr>
        <w:t>ИСТОЧНИКИ ФИНАНСИРОВАНИЯ</w:t>
      </w:r>
      <w:bookmarkEnd w:id="45"/>
    </w:p>
    <w:p w:rsidR="00043A87" w:rsidRPr="00C271A1" w:rsidRDefault="00043A87" w:rsidP="00934DCF">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Источников финансирования инфраструктурных программ довольно много: </w:t>
      </w:r>
    </w:p>
    <w:p w:rsidR="00043A87" w:rsidRPr="009F584B" w:rsidRDefault="00043A87" w:rsidP="006E1A4B">
      <w:pPr>
        <w:pStyle w:val="Default"/>
        <w:widowControl/>
        <w:numPr>
          <w:ilvl w:val="0"/>
          <w:numId w:val="11"/>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lastRenderedPageBreak/>
        <w:t>Федеральный бюджет. Расходы федерального бюджета идут на р</w:t>
      </w:r>
      <w:r w:rsidRPr="009F584B">
        <w:rPr>
          <w:rFonts w:cs="Times New Roman"/>
          <w:color w:val="auto"/>
          <w:kern w:val="0"/>
          <w:sz w:val="28"/>
          <w:szCs w:val="28"/>
          <w:lang w:val="ru-RU" w:bidi="ar-SA"/>
        </w:rPr>
        <w:t>е</w:t>
      </w:r>
      <w:r w:rsidRPr="009F584B">
        <w:rPr>
          <w:rFonts w:cs="Times New Roman"/>
          <w:color w:val="auto"/>
          <w:kern w:val="0"/>
          <w:sz w:val="28"/>
          <w:szCs w:val="28"/>
          <w:lang w:val="ru-RU" w:bidi="ar-SA"/>
        </w:rPr>
        <w:t xml:space="preserve">монт федеральных дорог, субсидии регионам на поддержание региональных дорог. </w:t>
      </w:r>
      <w:r w:rsidRPr="009F584B">
        <w:rPr>
          <w:rFonts w:cs="Times New Roman"/>
          <w:bCs/>
          <w:kern w:val="0"/>
          <w:sz w:val="28"/>
          <w:szCs w:val="28"/>
          <w:lang w:val="ru-RU" w:bidi="ar-SA"/>
        </w:rPr>
        <w:t>С 2017 г. предусмотрено 100% - ное. нормативное финансирование р</w:t>
      </w:r>
      <w:r w:rsidRPr="009F584B">
        <w:rPr>
          <w:rFonts w:cs="Times New Roman"/>
          <w:bCs/>
          <w:kern w:val="0"/>
          <w:sz w:val="28"/>
          <w:szCs w:val="28"/>
          <w:lang w:val="ru-RU" w:bidi="ar-SA"/>
        </w:rPr>
        <w:t>е</w:t>
      </w:r>
      <w:r w:rsidRPr="009F584B">
        <w:rPr>
          <w:rFonts w:cs="Times New Roman"/>
          <w:bCs/>
          <w:kern w:val="0"/>
          <w:sz w:val="28"/>
          <w:szCs w:val="28"/>
          <w:lang w:val="ru-RU" w:bidi="ar-SA"/>
        </w:rPr>
        <w:t xml:space="preserve">монта и содержания федеральных автомобильных дорог, в том числе за счет введения сбора платы за проезд большегрузного транспорта. </w:t>
      </w:r>
    </w:p>
    <w:p w:rsidR="00043A87" w:rsidRPr="00C271A1" w:rsidRDefault="00043A87" w:rsidP="00085D6E">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Смысл нововведения заключается в том, что именно тяжелые грузовики наносят основной урон дорогам, а потому должны компенсировать расходы на их ремонт. </w:t>
      </w:r>
    </w:p>
    <w:p w:rsidR="00043A87" w:rsidRPr="00C271A1" w:rsidRDefault="00043A87" w:rsidP="006E1A4B">
      <w:pPr>
        <w:pStyle w:val="ab"/>
        <w:widowControl/>
        <w:numPr>
          <w:ilvl w:val="0"/>
          <w:numId w:val="11"/>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 Фонд национального благосостояния (ФНБ)</w:t>
      </w:r>
      <w:r w:rsidRPr="00C271A1">
        <w:rPr>
          <w:rFonts w:cs="Times New Roman"/>
          <w:sz w:val="28"/>
          <w:szCs w:val="28"/>
          <w:lang w:val="ru-RU"/>
        </w:rPr>
        <w:t xml:space="preserve"> </w:t>
      </w:r>
      <w:r w:rsidRPr="00C271A1">
        <w:rPr>
          <w:rFonts w:cs="Times New Roman"/>
          <w:kern w:val="0"/>
          <w:sz w:val="28"/>
          <w:szCs w:val="28"/>
          <w:lang w:val="ru-RU" w:bidi="ar-SA"/>
        </w:rPr>
        <w:t>на реализацию кру</w:t>
      </w:r>
      <w:r w:rsidRPr="00C271A1">
        <w:rPr>
          <w:rFonts w:cs="Times New Roman"/>
          <w:kern w:val="0"/>
          <w:sz w:val="28"/>
          <w:szCs w:val="28"/>
          <w:lang w:val="ru-RU" w:bidi="ar-SA"/>
        </w:rPr>
        <w:t>п</w:t>
      </w:r>
      <w:r w:rsidRPr="00C271A1">
        <w:rPr>
          <w:rFonts w:cs="Times New Roman"/>
          <w:kern w:val="0"/>
          <w:sz w:val="28"/>
          <w:szCs w:val="28"/>
          <w:lang w:val="ru-RU" w:bidi="ar-SA"/>
        </w:rPr>
        <w:t>ных инфраструктурных проектов.</w:t>
      </w:r>
    </w:p>
    <w:p w:rsidR="00043A87" w:rsidRPr="00C271A1" w:rsidRDefault="00043A87" w:rsidP="006E1A4B">
      <w:pPr>
        <w:pStyle w:val="Default"/>
        <w:numPr>
          <w:ilvl w:val="0"/>
          <w:numId w:val="11"/>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 xml:space="preserve">Региональные бюджеты Финансирование региональных дорог осуществляется из региональных дорожных фондов, которые формируются за счет транспортного налога, основной части топливных акцизов (72%) и субсидий федерального бюджета. Однако с ростом акцизов увеличивается стоимость бензина для потребителей (в среднем на 1- 3 руб.), что может вызвать общественное недовольство. </w:t>
      </w:r>
    </w:p>
    <w:p w:rsidR="00043A87" w:rsidRPr="00C271A1" w:rsidRDefault="00043A87" w:rsidP="006E1A4B">
      <w:pPr>
        <w:pStyle w:val="Default"/>
        <w:numPr>
          <w:ilvl w:val="0"/>
          <w:numId w:val="11"/>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 xml:space="preserve">Собственные и заемные средства естественных монополий (Газпром, Транснефть, РЖД). </w:t>
      </w:r>
    </w:p>
    <w:p w:rsidR="00043A87" w:rsidRPr="00C271A1" w:rsidRDefault="00043A87" w:rsidP="006E1A4B">
      <w:pPr>
        <w:pStyle w:val="Default"/>
        <w:numPr>
          <w:ilvl w:val="0"/>
          <w:numId w:val="11"/>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 собственные и заемные средства ГК «Автодор»</w:t>
      </w:r>
      <w:r w:rsidRPr="00C271A1">
        <w:rPr>
          <w:rFonts w:cs="Times New Roman"/>
          <w:color w:val="auto"/>
          <w:sz w:val="28"/>
          <w:szCs w:val="28"/>
          <w:lang w:val="ru-RU"/>
        </w:rPr>
        <w:t xml:space="preserve">. </w:t>
      </w:r>
      <w:r w:rsidRPr="00C271A1">
        <w:rPr>
          <w:rFonts w:cs="Times New Roman"/>
          <w:color w:val="auto"/>
          <w:kern w:val="0"/>
          <w:sz w:val="28"/>
          <w:szCs w:val="28"/>
          <w:lang w:val="ru-RU" w:bidi="ar-SA"/>
        </w:rPr>
        <w:t xml:space="preserve">В 2009 г. правительство создало государственную корпорацию «Автодор», главными задачами которой стали формирование опорной сети скоростных федеральных автомобильных дорог и привлечение в отрасль частных инвесторов. </w:t>
      </w:r>
    </w:p>
    <w:p w:rsidR="00043A87" w:rsidRPr="00C271A1" w:rsidRDefault="00043A87" w:rsidP="006E1A4B">
      <w:pPr>
        <w:pStyle w:val="Default"/>
        <w:widowControl/>
        <w:numPr>
          <w:ilvl w:val="0"/>
          <w:numId w:val="11"/>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 xml:space="preserve">Пенсионные фонды, однако, в России из-за дефицита пенсионного фонда этих средств пока немного, вряд ли он сможет стать новым источником финансирования инфраструктуры. </w:t>
      </w:r>
    </w:p>
    <w:p w:rsidR="00043A87" w:rsidRPr="00C271A1" w:rsidRDefault="00043A87" w:rsidP="006E1A4B">
      <w:pPr>
        <w:pStyle w:val="ab"/>
        <w:widowControl/>
        <w:numPr>
          <w:ilvl w:val="0"/>
          <w:numId w:val="11"/>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 инвесторы.</w:t>
      </w:r>
      <w:r w:rsidRPr="00C271A1">
        <w:rPr>
          <w:rFonts w:cs="Times New Roman"/>
          <w:b/>
          <w:bCs/>
          <w:sz w:val="28"/>
          <w:szCs w:val="28"/>
          <w:lang w:val="ru-RU"/>
        </w:rPr>
        <w:t xml:space="preserve"> </w:t>
      </w:r>
      <w:r w:rsidRPr="00C271A1">
        <w:rPr>
          <w:rFonts w:cs="Times New Roman"/>
          <w:b/>
          <w:bCs/>
          <w:kern w:val="0"/>
          <w:sz w:val="28"/>
          <w:szCs w:val="28"/>
          <w:lang w:val="ru-RU" w:bidi="ar-SA"/>
        </w:rPr>
        <w:t>В условиях дефицита бюджетных средств и пенсионного фонда частные инвестиции остаются единственным потенц</w:t>
      </w:r>
      <w:r w:rsidRPr="00C271A1">
        <w:rPr>
          <w:rFonts w:cs="Times New Roman"/>
          <w:b/>
          <w:bCs/>
          <w:kern w:val="0"/>
          <w:sz w:val="28"/>
          <w:szCs w:val="28"/>
          <w:lang w:val="ru-RU" w:bidi="ar-SA"/>
        </w:rPr>
        <w:t>и</w:t>
      </w:r>
      <w:r w:rsidRPr="00C271A1">
        <w:rPr>
          <w:rFonts w:cs="Times New Roman"/>
          <w:b/>
          <w:bCs/>
          <w:kern w:val="0"/>
          <w:sz w:val="28"/>
          <w:szCs w:val="28"/>
          <w:lang w:val="ru-RU" w:bidi="ar-SA"/>
        </w:rPr>
        <w:t xml:space="preserve">альным источником для увеличения расходов на инфраструктуру. </w:t>
      </w:r>
      <w:r w:rsidRPr="00C271A1">
        <w:rPr>
          <w:rFonts w:cs="Times New Roman"/>
          <w:kern w:val="0"/>
          <w:sz w:val="28"/>
          <w:szCs w:val="28"/>
          <w:lang w:val="ru-RU" w:bidi="ar-SA"/>
        </w:rPr>
        <w:t>В н</w:t>
      </w:r>
      <w:r w:rsidRPr="00C271A1">
        <w:rPr>
          <w:rFonts w:cs="Times New Roman"/>
          <w:kern w:val="0"/>
          <w:sz w:val="28"/>
          <w:szCs w:val="28"/>
          <w:lang w:val="ru-RU" w:bidi="ar-SA"/>
        </w:rPr>
        <w:t>а</w:t>
      </w:r>
      <w:r w:rsidRPr="00C271A1">
        <w:rPr>
          <w:rFonts w:cs="Times New Roman"/>
          <w:kern w:val="0"/>
          <w:sz w:val="28"/>
          <w:szCs w:val="28"/>
          <w:lang w:val="ru-RU" w:bidi="ar-SA"/>
        </w:rPr>
        <w:t>стоящий момент частные инвесторы вкладывают средства в сегменты тран</w:t>
      </w:r>
      <w:r w:rsidRPr="00C271A1">
        <w:rPr>
          <w:rFonts w:cs="Times New Roman"/>
          <w:kern w:val="0"/>
          <w:sz w:val="28"/>
          <w:szCs w:val="28"/>
          <w:lang w:val="ru-RU" w:bidi="ar-SA"/>
        </w:rPr>
        <w:t>с</w:t>
      </w:r>
      <w:r w:rsidRPr="00C271A1">
        <w:rPr>
          <w:rFonts w:cs="Times New Roman"/>
          <w:kern w:val="0"/>
          <w:sz w:val="28"/>
          <w:szCs w:val="28"/>
          <w:lang w:val="ru-RU" w:bidi="ar-SA"/>
        </w:rPr>
        <w:t>портной инфраструктуры с наиболее высоким возвратом на вложенный кап</w:t>
      </w:r>
      <w:r w:rsidRPr="00C271A1">
        <w:rPr>
          <w:rFonts w:cs="Times New Roman"/>
          <w:kern w:val="0"/>
          <w:sz w:val="28"/>
          <w:szCs w:val="28"/>
          <w:lang w:val="ru-RU" w:bidi="ar-SA"/>
        </w:rPr>
        <w:t>и</w:t>
      </w:r>
      <w:r w:rsidRPr="00C271A1">
        <w:rPr>
          <w:rFonts w:cs="Times New Roman"/>
          <w:kern w:val="0"/>
          <w:sz w:val="28"/>
          <w:szCs w:val="28"/>
          <w:lang w:val="ru-RU" w:bidi="ar-SA"/>
        </w:rPr>
        <w:t>тал, главным образом в портовые и аэропортовые терминалы.</w:t>
      </w:r>
      <w:r w:rsidRPr="00C271A1">
        <w:rPr>
          <w:rFonts w:cs="Times New Roman"/>
          <w:b/>
          <w:bCs/>
          <w:sz w:val="28"/>
          <w:szCs w:val="28"/>
          <w:lang w:val="ru-RU"/>
        </w:rPr>
        <w:t xml:space="preserve"> </w:t>
      </w:r>
      <w:r w:rsidRPr="00C271A1">
        <w:rPr>
          <w:rFonts w:cs="Times New Roman"/>
          <w:b/>
          <w:bCs/>
          <w:kern w:val="0"/>
          <w:sz w:val="28"/>
          <w:szCs w:val="28"/>
          <w:lang w:val="ru-RU" w:bidi="ar-SA"/>
        </w:rPr>
        <w:t>Дорожные ко</w:t>
      </w:r>
      <w:r w:rsidRPr="00C271A1">
        <w:rPr>
          <w:rFonts w:cs="Times New Roman"/>
          <w:b/>
          <w:bCs/>
          <w:kern w:val="0"/>
          <w:sz w:val="28"/>
          <w:szCs w:val="28"/>
          <w:lang w:val="ru-RU" w:bidi="ar-SA"/>
        </w:rPr>
        <w:t>н</w:t>
      </w:r>
      <w:r w:rsidRPr="00C271A1">
        <w:rPr>
          <w:rFonts w:cs="Times New Roman"/>
          <w:b/>
          <w:bCs/>
          <w:kern w:val="0"/>
          <w:sz w:val="28"/>
          <w:szCs w:val="28"/>
          <w:lang w:val="ru-RU" w:bidi="ar-SA"/>
        </w:rPr>
        <w:t xml:space="preserve">цессии могут принести инвесторам высокую долгосрочную доходность. </w:t>
      </w:r>
      <w:r w:rsidRPr="00C271A1">
        <w:rPr>
          <w:rFonts w:cs="Times New Roman"/>
          <w:kern w:val="0"/>
          <w:sz w:val="28"/>
          <w:szCs w:val="28"/>
          <w:lang w:val="ru-RU" w:bidi="ar-SA"/>
        </w:rPr>
        <w:t>ГК «Автодор» предлагает инвесторам проекты двух типов концессионных согл</w:t>
      </w:r>
      <w:r w:rsidRPr="00C271A1">
        <w:rPr>
          <w:rFonts w:cs="Times New Roman"/>
          <w:kern w:val="0"/>
          <w:sz w:val="28"/>
          <w:szCs w:val="28"/>
          <w:lang w:val="ru-RU" w:bidi="ar-SA"/>
        </w:rPr>
        <w:t>а</w:t>
      </w:r>
      <w:r w:rsidRPr="00C271A1">
        <w:rPr>
          <w:rFonts w:cs="Times New Roman"/>
          <w:kern w:val="0"/>
          <w:sz w:val="28"/>
          <w:szCs w:val="28"/>
          <w:lang w:val="ru-RU" w:bidi="ar-SA"/>
        </w:rPr>
        <w:t xml:space="preserve">шений: с прямым сбором оплаты (direct toll concession) и контракт жизненного цикла (availability payments concession). </w:t>
      </w:r>
    </w:p>
    <w:p w:rsidR="00043A87" w:rsidRPr="00C271A1" w:rsidRDefault="00043A87" w:rsidP="00A6489E">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lastRenderedPageBreak/>
        <w:t>Данные в Программе предложения по развитию транспортной инфр</w:t>
      </w:r>
      <w:r w:rsidRPr="00C271A1">
        <w:rPr>
          <w:sz w:val="28"/>
          <w:szCs w:val="28"/>
          <w:lang w:val="ru-RU"/>
        </w:rPr>
        <w:t>а</w:t>
      </w:r>
      <w:r w:rsidRPr="00C271A1">
        <w:rPr>
          <w:sz w:val="28"/>
          <w:szCs w:val="28"/>
          <w:lang w:val="ru-RU"/>
        </w:rPr>
        <w:t>структуры предполагается реализовывать с участием бюджетов всех уровней.</w:t>
      </w:r>
    </w:p>
    <w:p w:rsidR="00043A87" w:rsidRPr="00C271A1" w:rsidRDefault="00043A87" w:rsidP="00085D6E">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t>Задачами органов местного самоуправления станут организационные м</w:t>
      </w:r>
      <w:r w:rsidRPr="00C271A1">
        <w:rPr>
          <w:sz w:val="28"/>
          <w:szCs w:val="28"/>
        </w:rPr>
        <w:t>е</w:t>
      </w:r>
      <w:r w:rsidRPr="00C271A1">
        <w:rPr>
          <w:sz w:val="28"/>
          <w:szCs w:val="28"/>
        </w:rPr>
        <w:t>роприятия по обеспечению взаимодействия органов государственной власти и местного самоуправления, подготовка инициативных предложений.</w:t>
      </w:r>
    </w:p>
    <w:p w:rsidR="00043A87" w:rsidRDefault="00043A87" w:rsidP="00AF197E">
      <w:pPr>
        <w:spacing w:after="98" w:line="276" w:lineRule="auto"/>
        <w:ind w:firstLine="709"/>
        <w:jc w:val="both"/>
        <w:outlineLvl w:val="3"/>
        <w:rPr>
          <w:rFonts w:cs="Times New Roman"/>
          <w:spacing w:val="1"/>
          <w:sz w:val="28"/>
          <w:szCs w:val="28"/>
          <w:lang w:val="ru-RU" w:eastAsia="ru-RU"/>
        </w:rPr>
      </w:pPr>
      <w:r w:rsidRPr="00C271A1">
        <w:rPr>
          <w:rFonts w:cs="Times New Roman"/>
          <w:spacing w:val="1"/>
          <w:sz w:val="28"/>
          <w:szCs w:val="28"/>
          <w:lang w:val="ru-RU" w:eastAsia="ru-RU"/>
        </w:rPr>
        <w:t xml:space="preserve">Прогнозная (справочная) оценка привлечения средств федерального бюджета, бюджетов государственных внебюджетных фондов, физических и юридических лиц на достижение цели и решение задач программы представлена в таблице </w:t>
      </w:r>
      <w:r>
        <w:rPr>
          <w:rFonts w:cs="Times New Roman"/>
          <w:spacing w:val="1"/>
          <w:sz w:val="28"/>
          <w:szCs w:val="28"/>
          <w:lang w:val="ru-RU" w:eastAsia="ru-RU"/>
        </w:rPr>
        <w:t>20</w:t>
      </w:r>
      <w:r w:rsidRPr="00C271A1">
        <w:rPr>
          <w:rFonts w:cs="Times New Roman"/>
          <w:spacing w:val="1"/>
          <w:sz w:val="28"/>
          <w:szCs w:val="28"/>
          <w:lang w:val="ru-RU" w:eastAsia="ru-RU"/>
        </w:rPr>
        <w:t>.</w:t>
      </w:r>
    </w:p>
    <w:p w:rsidR="00043A87" w:rsidRDefault="00043A87" w:rsidP="00AF197E">
      <w:pPr>
        <w:spacing w:after="98" w:line="276" w:lineRule="auto"/>
        <w:ind w:firstLine="709"/>
        <w:jc w:val="both"/>
        <w:outlineLvl w:val="3"/>
        <w:rPr>
          <w:rFonts w:cs="Times New Roman"/>
          <w:spacing w:val="1"/>
          <w:sz w:val="28"/>
          <w:szCs w:val="28"/>
          <w:lang w:val="ru-RU" w:eastAsia="ru-RU"/>
        </w:rPr>
      </w:pPr>
    </w:p>
    <w:p w:rsidR="00043A87" w:rsidRPr="00C271A1" w:rsidRDefault="00043A87" w:rsidP="00AF197E">
      <w:pPr>
        <w:spacing w:after="98" w:line="276" w:lineRule="auto"/>
        <w:ind w:firstLine="709"/>
        <w:jc w:val="both"/>
        <w:outlineLvl w:val="3"/>
        <w:rPr>
          <w:spacing w:val="2"/>
          <w:sz w:val="28"/>
          <w:szCs w:val="28"/>
        </w:rPr>
        <w:sectPr w:rsidR="00043A87" w:rsidRPr="00C271A1" w:rsidSect="00CA1990">
          <w:headerReference w:type="default" r:id="rId22"/>
          <w:footerReference w:type="default" r:id="rId23"/>
          <w:pgSz w:w="11905" w:h="16837" w:code="9"/>
          <w:pgMar w:top="1134" w:right="1134" w:bottom="1134" w:left="1134" w:header="720" w:footer="720" w:gutter="0"/>
          <w:cols w:space="720"/>
          <w:docGrid w:linePitch="326"/>
        </w:sectPr>
      </w:pPr>
    </w:p>
    <w:p w:rsidR="00043A87" w:rsidRPr="00917DC2" w:rsidRDefault="00043A87" w:rsidP="006E1A4B">
      <w:pPr>
        <w:pStyle w:val="3"/>
        <w:numPr>
          <w:ilvl w:val="1"/>
          <w:numId w:val="25"/>
        </w:numPr>
        <w:spacing w:before="0" w:line="276" w:lineRule="auto"/>
        <w:ind w:left="0" w:firstLine="0"/>
        <w:jc w:val="center"/>
        <w:rPr>
          <w:rFonts w:ascii="Times New Roman" w:hAnsi="Times New Roman"/>
          <w:b w:val="0"/>
          <w:i/>
          <w:color w:val="auto"/>
          <w:sz w:val="28"/>
          <w:szCs w:val="28"/>
          <w:lang w:val="ru-RU"/>
        </w:rPr>
      </w:pPr>
      <w:bookmarkStart w:id="46" w:name="_Toc451090639"/>
      <w:bookmarkStart w:id="47" w:name="_Toc442185112"/>
      <w:r>
        <w:rPr>
          <w:rFonts w:ascii="Times New Roman" w:hAnsi="Times New Roman"/>
          <w:b w:val="0"/>
          <w:i/>
          <w:color w:val="auto"/>
          <w:sz w:val="28"/>
          <w:szCs w:val="28"/>
          <w:lang w:val="ru-RU"/>
        </w:rPr>
        <w:lastRenderedPageBreak/>
        <w:t>ОБЪЕМЫ ФИНАНСИРОВАНИЯ</w:t>
      </w:r>
      <w:bookmarkEnd w:id="46"/>
    </w:p>
    <w:p w:rsidR="00043A87" w:rsidRPr="00113CF8" w:rsidRDefault="00043A87" w:rsidP="00113CF8">
      <w:pPr>
        <w:widowControl/>
        <w:tabs>
          <w:tab w:val="left" w:pos="993"/>
        </w:tabs>
        <w:suppressAutoHyphens w:val="0"/>
        <w:autoSpaceDN/>
        <w:spacing w:line="276" w:lineRule="auto"/>
        <w:jc w:val="right"/>
        <w:textAlignment w:val="auto"/>
        <w:rPr>
          <w:rFonts w:cs="Times New Roman"/>
          <w:lang w:val="ru-RU"/>
        </w:rPr>
      </w:pPr>
      <w:r w:rsidRPr="00113CF8">
        <w:rPr>
          <w:rFonts w:cs="Times New Roman"/>
          <w:i/>
          <w:lang w:val="ru-RU"/>
        </w:rPr>
        <w:t>Таблица №</w:t>
      </w:r>
      <w:r>
        <w:rPr>
          <w:rFonts w:cs="Times New Roman"/>
          <w:i/>
          <w:lang w:val="ru-RU"/>
        </w:rPr>
        <w:t xml:space="preserve">20. </w:t>
      </w:r>
      <w:r w:rsidRPr="00113CF8">
        <w:rPr>
          <w:i/>
          <w:spacing w:val="1"/>
          <w:lang w:val="ru-RU"/>
        </w:rPr>
        <w:t>Объем финансовых ресурсов необходимый для  решения задач ПКР транспортной инфраструктуры</w:t>
      </w:r>
    </w:p>
    <w:p w:rsidR="00043A87" w:rsidRDefault="00043A87">
      <w:pPr>
        <w:rPr>
          <w:rFonts w:cs="Times New Roman"/>
          <w:i/>
          <w:sz w:val="28"/>
          <w:szCs w:val="28"/>
          <w:lang w:val="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5670"/>
        <w:gridCol w:w="851"/>
        <w:gridCol w:w="1134"/>
        <w:gridCol w:w="1559"/>
        <w:gridCol w:w="1701"/>
        <w:gridCol w:w="2835"/>
      </w:tblGrid>
      <w:tr w:rsidR="00043A87" w:rsidRPr="00585DFE" w:rsidTr="00CA7E4C">
        <w:trPr>
          <w:trHeight w:val="8"/>
        </w:trPr>
        <w:tc>
          <w:tcPr>
            <w:tcW w:w="817"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 пп</w:t>
            </w:r>
          </w:p>
        </w:tc>
        <w:tc>
          <w:tcPr>
            <w:tcW w:w="5670"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Программные мероприятия</w:t>
            </w:r>
          </w:p>
        </w:tc>
        <w:tc>
          <w:tcPr>
            <w:tcW w:w="851"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Ед. изм.</w:t>
            </w:r>
          </w:p>
        </w:tc>
        <w:tc>
          <w:tcPr>
            <w:tcW w:w="1134"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lang w:val="ru-RU"/>
              </w:rPr>
              <w:t>Кол-во</w:t>
            </w:r>
          </w:p>
        </w:tc>
        <w:tc>
          <w:tcPr>
            <w:tcW w:w="1559"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Категория дороги/кол-во полос</w:t>
            </w:r>
          </w:p>
        </w:tc>
        <w:tc>
          <w:tcPr>
            <w:tcW w:w="1701"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t>Укрупне</w:t>
            </w:r>
            <w:r w:rsidRPr="00CA7E4C">
              <w:rPr>
                <w:rFonts w:cs="Times New Roman"/>
                <w:b/>
                <w:lang w:val="ru-RU"/>
              </w:rPr>
              <w:t>н</w:t>
            </w:r>
            <w:r w:rsidRPr="00CA7E4C">
              <w:rPr>
                <w:rFonts w:cs="Times New Roman"/>
                <w:b/>
                <w:lang w:val="ru-RU"/>
              </w:rPr>
              <w:t>ные цены строительс</w:t>
            </w:r>
            <w:r w:rsidRPr="00CA7E4C">
              <w:rPr>
                <w:rFonts w:cs="Times New Roman"/>
                <w:b/>
                <w:lang w:val="ru-RU"/>
              </w:rPr>
              <w:t>т</w:t>
            </w:r>
            <w:r w:rsidRPr="00CA7E4C">
              <w:rPr>
                <w:rFonts w:cs="Times New Roman"/>
                <w:b/>
                <w:lang w:val="ru-RU"/>
              </w:rPr>
              <w:t>ва (тыс.руб)</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lang w:val="ru-RU"/>
              </w:rPr>
              <w:t>Источники финансир</w:t>
            </w:r>
            <w:r w:rsidRPr="00CA7E4C">
              <w:rPr>
                <w:rFonts w:cs="Times New Roman"/>
                <w:b/>
                <w:lang w:val="ru-RU"/>
              </w:rPr>
              <w:t>о</w:t>
            </w:r>
            <w:r w:rsidRPr="00CA7E4C">
              <w:rPr>
                <w:rFonts w:cs="Times New Roman"/>
                <w:b/>
                <w:lang w:val="ru-RU"/>
              </w:rPr>
              <w:t>вания</w:t>
            </w:r>
          </w:p>
        </w:tc>
      </w:tr>
      <w:tr w:rsidR="00043A87" w:rsidRPr="00585DFE" w:rsidTr="00CA7E4C">
        <w:trPr>
          <w:trHeight w:val="8"/>
        </w:trPr>
        <w:tc>
          <w:tcPr>
            <w:tcW w:w="14567" w:type="dxa"/>
            <w:gridSpan w:val="7"/>
            <w:vAlign w:val="center"/>
          </w:tcPr>
          <w:p w:rsidR="00043A87" w:rsidRPr="00CA7E4C"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CA7E4C">
              <w:rPr>
                <w:rFonts w:cs="Times New Roman"/>
                <w:b/>
                <w:kern w:val="0"/>
                <w:lang w:val="ru-RU" w:bidi="ar-SA"/>
              </w:rPr>
              <w:t>Мероприятия по строительству</w:t>
            </w:r>
          </w:p>
        </w:tc>
      </w:tr>
      <w:tr w:rsidR="00043A87" w:rsidRPr="00844734" w:rsidTr="00CA7E4C">
        <w:trPr>
          <w:trHeight w:val="8"/>
        </w:trPr>
        <w:tc>
          <w:tcPr>
            <w:tcW w:w="14567" w:type="dxa"/>
            <w:gridSpan w:val="7"/>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rFonts w:cs="Times New Roman"/>
                <w:b/>
                <w:kern w:val="0"/>
                <w:lang w:val="ru-RU" w:bidi="ar-SA"/>
              </w:rPr>
              <w:t>Усовершенствование покрытий существующих жилых улиц</w:t>
            </w:r>
          </w:p>
        </w:tc>
      </w:tr>
      <w:tr w:rsidR="00043A87" w:rsidRPr="00844734" w:rsidTr="00CA7E4C">
        <w:trPr>
          <w:trHeight w:val="8"/>
        </w:trPr>
        <w:tc>
          <w:tcPr>
            <w:tcW w:w="817" w:type="dxa"/>
            <w:vAlign w:val="center"/>
          </w:tcPr>
          <w:p w:rsidR="00043A87" w:rsidRPr="00663496"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663496" w:rsidRDefault="00043A87" w:rsidP="00CA7E4C">
            <w:pPr>
              <w:pStyle w:val="TableContents"/>
              <w:spacing w:after="150" w:line="276" w:lineRule="auto"/>
              <w:jc w:val="center"/>
              <w:rPr>
                <w:rFonts w:cs="Times New Roman"/>
                <w:lang w:val="ru-RU"/>
              </w:rPr>
            </w:pPr>
            <w:r w:rsidRPr="00663496">
              <w:rPr>
                <w:rFonts w:cs="Times New Roman"/>
                <w:lang w:val="ru-RU"/>
              </w:rPr>
              <w:t>Капитальный ремонт участков автомобильных дорог, проходящих по улицам Краснодарская, Молодежная, Красная  станице Октябрьской Бжедуховского сельского поселения Белореченского района</w:t>
            </w:r>
          </w:p>
        </w:tc>
        <w:tc>
          <w:tcPr>
            <w:tcW w:w="851"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kern w:val="0"/>
                <w:lang w:val="ru-RU" w:bidi="ar-SA"/>
              </w:rPr>
            </w:pPr>
            <w:r w:rsidRPr="00663496">
              <w:rPr>
                <w:rFonts w:cs="Times New Roman"/>
                <w:kern w:val="0"/>
                <w:lang w:val="ru-RU" w:bidi="ar-SA"/>
              </w:rPr>
              <w:t>м.</w:t>
            </w:r>
          </w:p>
        </w:tc>
        <w:tc>
          <w:tcPr>
            <w:tcW w:w="1134"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rFonts w:cs="Times New Roman"/>
                <w:lang w:val="ru-RU"/>
              </w:rPr>
              <w:t>1333</w:t>
            </w:r>
          </w:p>
        </w:tc>
        <w:tc>
          <w:tcPr>
            <w:tcW w:w="1559"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kern w:val="0"/>
                <w:lang w:val="ru-RU" w:bidi="ar-SA"/>
              </w:rPr>
            </w:pPr>
            <w:r w:rsidRPr="00663496">
              <w:rPr>
                <w:rFonts w:cs="Times New Roman"/>
                <w:kern w:val="0"/>
                <w:lang w:val="en-US" w:bidi="ar-SA"/>
              </w:rPr>
              <w:t>IV</w:t>
            </w:r>
            <w:r w:rsidRPr="00663496">
              <w:rPr>
                <w:rFonts w:cs="Times New Roman"/>
                <w:kern w:val="0"/>
                <w:lang w:val="ru-RU" w:bidi="ar-SA"/>
              </w:rPr>
              <w:t>/2</w:t>
            </w:r>
          </w:p>
        </w:tc>
        <w:tc>
          <w:tcPr>
            <w:tcW w:w="1701" w:type="dxa"/>
            <w:vAlign w:val="center"/>
          </w:tcPr>
          <w:p w:rsidR="00043A87" w:rsidRPr="00663496" w:rsidRDefault="00043A87" w:rsidP="00CB618C">
            <w:pPr>
              <w:pStyle w:val="TableContents"/>
              <w:spacing w:after="150" w:line="276" w:lineRule="auto"/>
              <w:jc w:val="center"/>
              <w:rPr>
                <w:rFonts w:cs="Times New Roman"/>
                <w:lang w:val="ru-RU"/>
              </w:rPr>
            </w:pPr>
            <w:r>
              <w:rPr>
                <w:rFonts w:cs="Times New Roman"/>
                <w:lang w:val="ru-RU"/>
              </w:rPr>
              <w:t>39000,00</w:t>
            </w:r>
          </w:p>
        </w:tc>
        <w:tc>
          <w:tcPr>
            <w:tcW w:w="2835"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lang w:val="ru-RU"/>
              </w:rPr>
              <w:t>бюджет поселения цел</w:t>
            </w:r>
            <w:r w:rsidRPr="00663496">
              <w:rPr>
                <w:lang w:val="ru-RU"/>
              </w:rPr>
              <w:t>е</w:t>
            </w:r>
            <w:r w:rsidRPr="00663496">
              <w:rPr>
                <w:lang w:val="ru-RU"/>
              </w:rPr>
              <w:t>вые программы</w:t>
            </w:r>
          </w:p>
        </w:tc>
      </w:tr>
      <w:tr w:rsidR="00043A87" w:rsidRPr="00844734" w:rsidTr="00CA7E4C">
        <w:trPr>
          <w:trHeight w:val="8"/>
        </w:trPr>
        <w:tc>
          <w:tcPr>
            <w:tcW w:w="10031" w:type="dxa"/>
            <w:gridSpan w:val="5"/>
            <w:vAlign w:val="center"/>
          </w:tcPr>
          <w:p w:rsidR="00043A87" w:rsidRPr="00CA7E4C" w:rsidRDefault="00043A87" w:rsidP="00CA7E4C">
            <w:pPr>
              <w:pStyle w:val="TableContents"/>
              <w:spacing w:after="150"/>
              <w:jc w:val="center"/>
              <w:rPr>
                <w:rFonts w:cs="Times New Roman"/>
                <w:b/>
                <w:lang w:val="ru-RU"/>
              </w:rPr>
            </w:pPr>
            <w:r w:rsidRPr="00CA7E4C">
              <w:rPr>
                <w:rFonts w:cs="Times New Roman"/>
                <w:b/>
                <w:lang w:val="ru-RU"/>
              </w:rPr>
              <w:t>Всего:</w:t>
            </w:r>
          </w:p>
        </w:tc>
        <w:tc>
          <w:tcPr>
            <w:tcW w:w="1701" w:type="dxa"/>
            <w:vAlign w:val="center"/>
          </w:tcPr>
          <w:p w:rsidR="00043A87" w:rsidRPr="00CA7E4C" w:rsidRDefault="00043A87" w:rsidP="00CB618C">
            <w:pPr>
              <w:pStyle w:val="TableContents"/>
              <w:spacing w:after="150" w:line="276" w:lineRule="auto"/>
              <w:jc w:val="center"/>
              <w:rPr>
                <w:rFonts w:cs="Times New Roman"/>
                <w:b/>
                <w:lang w:val="ru-RU"/>
              </w:rPr>
            </w:pPr>
            <w:r>
              <w:rPr>
                <w:rFonts w:cs="Times New Roman"/>
                <w:b/>
                <w:lang w:val="ru-RU"/>
              </w:rPr>
              <w:t>39000,00</w:t>
            </w:r>
          </w:p>
        </w:tc>
        <w:tc>
          <w:tcPr>
            <w:tcW w:w="2835" w:type="dxa"/>
            <w:vAlign w:val="center"/>
          </w:tcPr>
          <w:p w:rsidR="00043A87" w:rsidRPr="00CA7E4C" w:rsidRDefault="00043A87" w:rsidP="00CA7E4C">
            <w:pPr>
              <w:pStyle w:val="ab"/>
              <w:widowControl/>
              <w:suppressAutoHyphens w:val="0"/>
              <w:autoSpaceDE w:val="0"/>
              <w:adjustRightInd w:val="0"/>
              <w:spacing w:line="276" w:lineRule="auto"/>
              <w:ind w:left="0"/>
              <w:jc w:val="center"/>
              <w:textAlignment w:val="auto"/>
              <w:rPr>
                <w:lang w:val="ru-RU"/>
              </w:rPr>
            </w:pPr>
          </w:p>
        </w:tc>
      </w:tr>
      <w:tr w:rsidR="00043A87" w:rsidRPr="00585DFE" w:rsidTr="00CA7E4C">
        <w:trPr>
          <w:trHeight w:val="8"/>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lang w:val="ru-RU"/>
              </w:rPr>
              <w:t>Устройство тротуаров на территории поселения</w:t>
            </w:r>
          </w:p>
        </w:tc>
      </w:tr>
      <w:tr w:rsidR="00043A87" w:rsidRPr="00585DFE" w:rsidTr="00CA7E4C">
        <w:trPr>
          <w:trHeight w:val="18"/>
        </w:trPr>
        <w:tc>
          <w:tcPr>
            <w:tcW w:w="14567" w:type="dxa"/>
            <w:gridSpan w:val="7"/>
            <w:vAlign w:val="center"/>
          </w:tcPr>
          <w:p w:rsidR="00043A87" w:rsidRPr="00663496"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Pr>
                <w:rFonts w:cs="Times New Roman"/>
                <w:b/>
                <w:lang w:val="ru-RU"/>
              </w:rPr>
              <w:t>п. Нижневеденеевский</w:t>
            </w:r>
          </w:p>
        </w:tc>
      </w:tr>
      <w:tr w:rsidR="00043A87" w:rsidRPr="00585DFE" w:rsidTr="00CA7E4C">
        <w:trPr>
          <w:trHeight w:val="18"/>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187418" w:rsidRDefault="00043A87" w:rsidP="0002234A">
            <w:pPr>
              <w:pStyle w:val="TableContents"/>
              <w:spacing w:after="150" w:line="276" w:lineRule="auto"/>
              <w:jc w:val="center"/>
              <w:rPr>
                <w:rFonts w:cs="Times New Roman"/>
                <w:lang w:val="ru-RU"/>
              </w:rPr>
            </w:pPr>
            <w:r w:rsidRPr="00187418">
              <w:rPr>
                <w:rFonts w:cs="Times New Roman"/>
                <w:lang w:val="ru-RU"/>
              </w:rPr>
              <w:t xml:space="preserve">ул. Клубная </w:t>
            </w:r>
          </w:p>
        </w:tc>
        <w:tc>
          <w:tcPr>
            <w:tcW w:w="851"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30</w:t>
            </w:r>
            <w:r w:rsidRPr="00A33206">
              <w:rPr>
                <w:rFonts w:cs="Times New Roman"/>
                <w:lang w:val="ru-RU"/>
              </w:rPr>
              <w:t>0</w:t>
            </w:r>
          </w:p>
        </w:tc>
        <w:tc>
          <w:tcPr>
            <w:tcW w:w="1559" w:type="dxa"/>
            <w:vMerge w:val="restart"/>
            <w:vAlign w:val="center"/>
          </w:tcPr>
          <w:p w:rsidR="00043A87" w:rsidRPr="00A33206" w:rsidRDefault="00043A87" w:rsidP="00CA7E4C">
            <w:pPr>
              <w:pStyle w:val="TableContents"/>
              <w:spacing w:after="150"/>
              <w:jc w:val="center"/>
              <w:rPr>
                <w:rFonts w:ascii="Calibri" w:hAnsi="Calibri"/>
                <w:sz w:val="22"/>
                <w:szCs w:val="22"/>
                <w:lang w:val="ru-RU"/>
              </w:rPr>
            </w:pPr>
            <w:r w:rsidRPr="00A33206">
              <w:rPr>
                <w:rFonts w:cs="Times New Roman"/>
                <w:lang w:val="ru-RU"/>
              </w:rPr>
              <w:t>Тротуар из асфальтобетона</w:t>
            </w: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sidRPr="00A33206">
              <w:rPr>
                <w:rFonts w:cs="Times New Roman"/>
                <w:lang w:val="ru-RU"/>
              </w:rPr>
              <w:t>4</w:t>
            </w:r>
            <w:r>
              <w:rPr>
                <w:rFonts w:cs="Times New Roman"/>
                <w:lang w:val="ru-RU"/>
              </w:rPr>
              <w:t>01,56</w:t>
            </w:r>
          </w:p>
        </w:tc>
        <w:tc>
          <w:tcPr>
            <w:tcW w:w="2835" w:type="dxa"/>
            <w:vAlign w:val="center"/>
          </w:tcPr>
          <w:p w:rsidR="00043A87" w:rsidRPr="00A33206" w:rsidRDefault="00043A87" w:rsidP="00CA7E4C">
            <w:pPr>
              <w:jc w:val="center"/>
              <w:rPr>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187418" w:rsidRDefault="00043A87" w:rsidP="0002234A">
            <w:pPr>
              <w:pStyle w:val="TableContents"/>
              <w:spacing w:after="150" w:line="276" w:lineRule="auto"/>
              <w:jc w:val="center"/>
              <w:rPr>
                <w:rFonts w:cs="Times New Roman"/>
                <w:lang w:val="ru-RU"/>
              </w:rPr>
            </w:pPr>
            <w:r>
              <w:rPr>
                <w:rFonts w:cs="Times New Roman"/>
                <w:lang w:val="ru-RU"/>
              </w:rPr>
              <w:t>Ул. Центральная</w:t>
            </w:r>
          </w:p>
        </w:tc>
        <w:tc>
          <w:tcPr>
            <w:tcW w:w="851"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200</w:t>
            </w:r>
          </w:p>
        </w:tc>
        <w:tc>
          <w:tcPr>
            <w:tcW w:w="1559" w:type="dxa"/>
            <w:vMerge/>
            <w:vAlign w:val="center"/>
          </w:tcPr>
          <w:p w:rsidR="00043A87" w:rsidRPr="00A33206" w:rsidRDefault="00043A87" w:rsidP="00CA7E4C">
            <w:pPr>
              <w:pStyle w:val="TableContents"/>
              <w:spacing w:after="150"/>
              <w:jc w:val="center"/>
              <w:rPr>
                <w:rFonts w:cs="Times New Roman"/>
                <w:lang w:val="ru-RU"/>
              </w:rPr>
            </w:pP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267,70</w:t>
            </w:r>
          </w:p>
        </w:tc>
        <w:tc>
          <w:tcPr>
            <w:tcW w:w="2835" w:type="dxa"/>
            <w:vAlign w:val="center"/>
          </w:tcPr>
          <w:p w:rsidR="00043A87" w:rsidRPr="00A33206" w:rsidRDefault="00043A87" w:rsidP="00CA7E4C">
            <w:pPr>
              <w:jc w:val="center"/>
              <w:rPr>
                <w:lang w:val="ru-RU"/>
              </w:rPr>
            </w:pPr>
            <w:r w:rsidRPr="00A33206">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sidRPr="00536859">
              <w:rPr>
                <w:rFonts w:cs="Times New Roman"/>
                <w:b/>
                <w:lang w:val="ru-RU"/>
              </w:rPr>
              <w:t>ст. Бжедуховская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Красная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w:t>
            </w:r>
            <w:r w:rsidRPr="00A33206">
              <w:rPr>
                <w:rFonts w:cs="Times New Roman"/>
                <w:lang w:val="ru-RU"/>
              </w:rPr>
              <w:t>000</w:t>
            </w:r>
          </w:p>
        </w:tc>
        <w:tc>
          <w:tcPr>
            <w:tcW w:w="1559" w:type="dxa"/>
            <w:vMerge w:val="restart"/>
            <w:vAlign w:val="center"/>
          </w:tcPr>
          <w:p w:rsidR="00043A87" w:rsidRPr="00CA7E4C" w:rsidRDefault="00043A87" w:rsidP="00CA7E4C">
            <w:pPr>
              <w:pStyle w:val="TableContents"/>
              <w:spacing w:after="150"/>
              <w:jc w:val="center"/>
              <w:rPr>
                <w:rFonts w:cs="Times New Roman"/>
                <w:color w:val="FF0000"/>
                <w:lang w:val="ru-RU"/>
              </w:rPr>
            </w:pPr>
            <w:r w:rsidRPr="00A33206">
              <w:rPr>
                <w:rFonts w:cs="Times New Roman"/>
                <w:lang w:val="ru-RU"/>
              </w:rPr>
              <w:t>Тротуар из асфальтобетона</w:t>
            </w:r>
          </w:p>
        </w:tc>
        <w:tc>
          <w:tcPr>
            <w:tcW w:w="1701"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2677,08</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Дружбы</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1</w:t>
            </w:r>
            <w:r>
              <w:rPr>
                <w:rFonts w:cs="Times New Roman"/>
                <w:lang w:val="ru-RU"/>
              </w:rPr>
              <w:t>00</w:t>
            </w:r>
          </w:p>
        </w:tc>
        <w:tc>
          <w:tcPr>
            <w:tcW w:w="1559" w:type="dxa"/>
            <w:vMerge/>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542A68">
            <w:pPr>
              <w:pStyle w:val="TableContents"/>
              <w:spacing w:after="150" w:line="276" w:lineRule="auto"/>
              <w:jc w:val="center"/>
              <w:rPr>
                <w:rFonts w:cs="Times New Roman"/>
                <w:lang w:val="ru-RU"/>
              </w:rPr>
            </w:pPr>
            <w:r>
              <w:rPr>
                <w:rFonts w:cs="Times New Roman"/>
                <w:lang w:val="ru-RU"/>
              </w:rPr>
              <w:t>133,85</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Первомайская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7</w:t>
            </w:r>
            <w:r>
              <w:rPr>
                <w:rFonts w:cs="Times New Roman"/>
                <w:lang w:val="ru-RU"/>
              </w:rPr>
              <w:t>00</w:t>
            </w:r>
          </w:p>
        </w:tc>
        <w:tc>
          <w:tcPr>
            <w:tcW w:w="1559" w:type="dxa"/>
            <w:vMerge/>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936,98</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Широкая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30</w:t>
            </w:r>
            <w:r w:rsidRPr="00A33206">
              <w:rPr>
                <w:rFonts w:cs="Times New Roman"/>
                <w:lang w:val="ru-RU"/>
              </w:rPr>
              <w:t>0</w:t>
            </w:r>
          </w:p>
        </w:tc>
        <w:tc>
          <w:tcPr>
            <w:tcW w:w="1559" w:type="dxa"/>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401,56</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10031" w:type="dxa"/>
            <w:gridSpan w:val="5"/>
            <w:vAlign w:val="center"/>
          </w:tcPr>
          <w:p w:rsidR="00043A87" w:rsidRPr="00CA7E4C" w:rsidRDefault="00043A87" w:rsidP="00CA7E4C">
            <w:pPr>
              <w:pStyle w:val="TableContents"/>
              <w:spacing w:after="150"/>
              <w:jc w:val="center"/>
              <w:rPr>
                <w:rFonts w:cs="Times New Roman"/>
                <w:b/>
                <w:lang w:val="ru-RU"/>
              </w:rPr>
            </w:pPr>
            <w:r w:rsidRPr="00CA7E4C">
              <w:rPr>
                <w:rFonts w:cs="Times New Roman"/>
                <w:b/>
                <w:lang w:val="ru-RU"/>
              </w:rPr>
              <w:t>Всего:</w:t>
            </w:r>
          </w:p>
        </w:tc>
        <w:tc>
          <w:tcPr>
            <w:tcW w:w="1701" w:type="dxa"/>
            <w:vAlign w:val="center"/>
          </w:tcPr>
          <w:p w:rsidR="00043A87" w:rsidRPr="00A33206" w:rsidRDefault="00043A87" w:rsidP="00A33206">
            <w:pPr>
              <w:pStyle w:val="TableContents"/>
              <w:spacing w:after="150" w:line="276" w:lineRule="auto"/>
              <w:rPr>
                <w:rFonts w:cs="Times New Roman"/>
                <w:b/>
                <w:highlight w:val="yellow"/>
                <w:lang w:val="ru-RU"/>
              </w:rPr>
            </w:pPr>
            <w:r>
              <w:rPr>
                <w:rFonts w:cs="Times New Roman"/>
                <w:b/>
                <w:lang w:val="ru-RU"/>
              </w:rPr>
              <w:t>4818,73</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585DFE" w:rsidTr="00CA7E4C">
        <w:trPr>
          <w:trHeight w:val="14"/>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lang w:val="ru-RU"/>
              </w:rPr>
              <w:t>Устройство велодорожек на территории поселения</w:t>
            </w:r>
          </w:p>
        </w:tc>
      </w:tr>
      <w:tr w:rsidR="00043A87" w:rsidRPr="00585DFE" w:rsidTr="00CA7E4C">
        <w:trPr>
          <w:trHeight w:val="14"/>
        </w:trPr>
        <w:tc>
          <w:tcPr>
            <w:tcW w:w="14567" w:type="dxa"/>
            <w:gridSpan w:val="7"/>
            <w:vAlign w:val="center"/>
          </w:tcPr>
          <w:p w:rsidR="00043A87" w:rsidRPr="00E0758B"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E0758B">
              <w:rPr>
                <w:rFonts w:cs="Times New Roman"/>
                <w:b/>
                <w:lang w:val="ru-RU"/>
              </w:rPr>
              <w:t>ст. Бжедуховская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8"/>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C271A1" w:rsidRDefault="00043A87" w:rsidP="0002234A">
            <w:pPr>
              <w:pStyle w:val="TableContents"/>
              <w:spacing w:after="150" w:line="276" w:lineRule="auto"/>
              <w:jc w:val="center"/>
              <w:rPr>
                <w:rFonts w:cs="Times New Roman"/>
                <w:lang w:val="ru-RU"/>
              </w:rPr>
            </w:pPr>
            <w:r>
              <w:rPr>
                <w:rFonts w:cs="Times New Roman"/>
                <w:lang w:val="ru-RU"/>
              </w:rPr>
              <w:t>ул. Школьная</w:t>
            </w:r>
          </w:p>
        </w:tc>
        <w:tc>
          <w:tcPr>
            <w:tcW w:w="85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750</w:t>
            </w:r>
          </w:p>
        </w:tc>
        <w:tc>
          <w:tcPr>
            <w:tcW w:w="1559" w:type="dxa"/>
            <w:vMerge w:val="restart"/>
            <w:vAlign w:val="center"/>
          </w:tcPr>
          <w:p w:rsidR="00043A87" w:rsidRPr="00E0758B" w:rsidRDefault="00043A87" w:rsidP="00CA7E4C">
            <w:pPr>
              <w:pStyle w:val="TableContents"/>
              <w:spacing w:after="150"/>
              <w:ind w:left="-148" w:right="-203"/>
              <w:jc w:val="center"/>
              <w:rPr>
                <w:rFonts w:ascii="Calibri" w:hAnsi="Calibri"/>
                <w:sz w:val="22"/>
                <w:szCs w:val="22"/>
                <w:lang w:val="ru-RU"/>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748,80</w:t>
            </w:r>
          </w:p>
        </w:tc>
        <w:tc>
          <w:tcPr>
            <w:tcW w:w="2835" w:type="dxa"/>
            <w:vAlign w:val="center"/>
          </w:tcPr>
          <w:p w:rsidR="00043A87" w:rsidRPr="00E0758B" w:rsidRDefault="00043A87" w:rsidP="00CA7E4C">
            <w:pPr>
              <w:jc w:val="center"/>
              <w:rPr>
                <w:lang w:val="ru-RU"/>
              </w:rPr>
            </w:pPr>
            <w:r w:rsidRPr="00E0758B">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8"/>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C271A1" w:rsidRDefault="00043A87" w:rsidP="0002234A">
            <w:pPr>
              <w:pStyle w:val="TableContents"/>
              <w:spacing w:after="150" w:line="276" w:lineRule="auto"/>
              <w:jc w:val="center"/>
              <w:rPr>
                <w:rFonts w:cs="Times New Roman"/>
                <w:lang w:val="ru-RU"/>
              </w:rPr>
            </w:pPr>
            <w:r w:rsidRPr="00C271A1">
              <w:rPr>
                <w:rFonts w:cs="Times New Roman"/>
                <w:lang w:val="ru-RU"/>
              </w:rPr>
              <w:t xml:space="preserve">ул. </w:t>
            </w:r>
            <w:r>
              <w:rPr>
                <w:rFonts w:cs="Times New Roman"/>
                <w:lang w:val="ru-RU"/>
              </w:rPr>
              <w:t>Первомайская</w:t>
            </w:r>
          </w:p>
        </w:tc>
        <w:tc>
          <w:tcPr>
            <w:tcW w:w="85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1500</w:t>
            </w:r>
          </w:p>
        </w:tc>
        <w:tc>
          <w:tcPr>
            <w:tcW w:w="1559" w:type="dxa"/>
            <w:vMerge/>
            <w:vAlign w:val="center"/>
          </w:tcPr>
          <w:p w:rsidR="00043A87" w:rsidRPr="00E0758B" w:rsidRDefault="00043A87" w:rsidP="00CA7E4C">
            <w:pPr>
              <w:pStyle w:val="TableContents"/>
              <w:spacing w:after="150"/>
              <w:ind w:left="-148" w:right="-203"/>
              <w:jc w:val="center"/>
              <w:rPr>
                <w:rFonts w:cs="Times New Roman"/>
                <w:lang w:val="ru-RU"/>
              </w:rPr>
            </w:pP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1497,61</w:t>
            </w:r>
          </w:p>
        </w:tc>
        <w:tc>
          <w:tcPr>
            <w:tcW w:w="2835" w:type="dxa"/>
            <w:vAlign w:val="center"/>
          </w:tcPr>
          <w:p w:rsidR="00043A87" w:rsidRPr="00E0758B" w:rsidRDefault="00043A87" w:rsidP="00CA7E4C">
            <w:pPr>
              <w:jc w:val="center"/>
              <w:rPr>
                <w:lang w:val="ru-RU"/>
              </w:rPr>
            </w:pPr>
            <w:r w:rsidRPr="00E0758B">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Pr>
                <w:rFonts w:cs="Times New Roman"/>
                <w:lang w:val="ru-RU"/>
              </w:rPr>
              <w:t>п. Нижневеденеевский</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Лесная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Pr>
                <w:rFonts w:cs="Times New Roman"/>
                <w:lang w:val="ru-RU"/>
              </w:rPr>
              <w:t>5</w:t>
            </w:r>
            <w:r w:rsidRPr="00E0758B">
              <w:rPr>
                <w:rFonts w:cs="Times New Roman"/>
                <w:lang w:val="ru-RU"/>
              </w:rPr>
              <w:t>50</w:t>
            </w:r>
          </w:p>
        </w:tc>
        <w:tc>
          <w:tcPr>
            <w:tcW w:w="1559" w:type="dxa"/>
            <w:vMerge w:val="restart"/>
            <w:vAlign w:val="center"/>
          </w:tcPr>
          <w:p w:rsidR="00043A87" w:rsidRPr="00E0758B" w:rsidRDefault="00043A87" w:rsidP="00CA7E4C">
            <w:pPr>
              <w:autoSpaceDE w:val="0"/>
              <w:adjustRightInd w:val="0"/>
              <w:spacing w:line="276" w:lineRule="auto"/>
              <w:jc w:val="center"/>
              <w:rPr>
                <w:rFonts w:cs="Times New Roman"/>
                <w:kern w:val="0"/>
                <w:lang w:val="ru-RU" w:bidi="ar-SA"/>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E0758B">
            <w:pPr>
              <w:pStyle w:val="TableContents"/>
              <w:spacing w:after="150" w:line="276" w:lineRule="auto"/>
              <w:jc w:val="center"/>
              <w:rPr>
                <w:rFonts w:cs="Times New Roman"/>
                <w:lang w:val="ru-RU"/>
              </w:rPr>
            </w:pPr>
            <w:r>
              <w:rPr>
                <w:rFonts w:cs="Times New Roman"/>
                <w:lang w:val="ru-RU"/>
              </w:rPr>
              <w:t>549,12</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Коммунальная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490</w:t>
            </w:r>
          </w:p>
        </w:tc>
        <w:tc>
          <w:tcPr>
            <w:tcW w:w="1559" w:type="dxa"/>
            <w:vMerge/>
            <w:vAlign w:val="center"/>
          </w:tcPr>
          <w:p w:rsidR="00043A87" w:rsidRPr="00E0758B"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c>
          <w:tcPr>
            <w:tcW w:w="1701" w:type="dxa"/>
            <w:vAlign w:val="center"/>
          </w:tcPr>
          <w:p w:rsidR="00043A87" w:rsidRPr="00E0758B" w:rsidRDefault="00043A87" w:rsidP="00E0758B">
            <w:pPr>
              <w:pStyle w:val="TableContents"/>
              <w:spacing w:after="150" w:line="276" w:lineRule="auto"/>
              <w:jc w:val="center"/>
              <w:rPr>
                <w:rFonts w:cs="Times New Roman"/>
                <w:lang w:val="ru-RU"/>
              </w:rPr>
            </w:pPr>
            <w:r w:rsidRPr="00E0758B">
              <w:rPr>
                <w:rFonts w:cs="Times New Roman"/>
                <w:lang w:val="ru-RU"/>
              </w:rPr>
              <w:t>489,22</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Pr>
                <w:rFonts w:cs="Times New Roman"/>
                <w:lang w:val="ru-RU"/>
              </w:rPr>
              <w:t>ст. Октябрьская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Октябрьская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1700</w:t>
            </w:r>
          </w:p>
        </w:tc>
        <w:tc>
          <w:tcPr>
            <w:tcW w:w="1559" w:type="dxa"/>
            <w:vAlign w:val="center"/>
          </w:tcPr>
          <w:p w:rsidR="00043A87" w:rsidRPr="00E0758B" w:rsidRDefault="00043A87" w:rsidP="00CA7E4C">
            <w:pPr>
              <w:autoSpaceDE w:val="0"/>
              <w:adjustRightInd w:val="0"/>
              <w:spacing w:line="276" w:lineRule="auto"/>
              <w:jc w:val="center"/>
              <w:rPr>
                <w:rFonts w:cs="Times New Roman"/>
                <w:kern w:val="0"/>
                <w:lang w:val="ru-RU" w:bidi="ar-SA"/>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1697,28</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CA7E4C">
        <w:trPr>
          <w:trHeight w:val="14"/>
        </w:trPr>
        <w:tc>
          <w:tcPr>
            <w:tcW w:w="10031" w:type="dxa"/>
            <w:gridSpan w:val="5"/>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kern w:val="0"/>
                <w:lang w:val="ru-RU" w:bidi="ar-SA"/>
              </w:rPr>
              <w:t>Всего:</w:t>
            </w:r>
          </w:p>
        </w:tc>
        <w:tc>
          <w:tcPr>
            <w:tcW w:w="1701" w:type="dxa"/>
            <w:vAlign w:val="center"/>
          </w:tcPr>
          <w:p w:rsidR="00043A87" w:rsidRPr="005A1995" w:rsidRDefault="00043A87" w:rsidP="00CA7E4C">
            <w:pPr>
              <w:pStyle w:val="TableContents"/>
              <w:spacing w:after="150" w:line="276" w:lineRule="auto"/>
              <w:jc w:val="center"/>
              <w:rPr>
                <w:rFonts w:cs="Times New Roman"/>
                <w:b/>
                <w:lang w:val="ru-RU"/>
              </w:rPr>
            </w:pPr>
            <w:r>
              <w:rPr>
                <w:rFonts w:cs="Times New Roman"/>
                <w:b/>
                <w:lang w:val="ru-RU"/>
              </w:rPr>
              <w:t>4982,03</w:t>
            </w:r>
          </w:p>
        </w:tc>
        <w:tc>
          <w:tcPr>
            <w:tcW w:w="2835" w:type="dxa"/>
            <w:vAlign w:val="center"/>
          </w:tcPr>
          <w:p w:rsidR="00043A87" w:rsidRPr="00CA7E4C" w:rsidRDefault="00043A87" w:rsidP="00CA7E4C">
            <w:pPr>
              <w:jc w:val="center"/>
              <w:rPr>
                <w:lang w:val="ru-RU"/>
              </w:rPr>
            </w:pPr>
          </w:p>
        </w:tc>
      </w:tr>
      <w:tr w:rsidR="00043A87" w:rsidRPr="00585DFE" w:rsidTr="00CA7E4C">
        <w:trPr>
          <w:trHeight w:val="14"/>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lang w:val="ru-RU"/>
              </w:rPr>
            </w:pPr>
            <w:r w:rsidRPr="00CA7E4C">
              <w:rPr>
                <w:rFonts w:cs="Times New Roman"/>
                <w:b/>
                <w:lang w:val="ru-RU"/>
              </w:rPr>
              <w:t>Строительство объектов придорожного сервиса.</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Строительство автостоянки на 30 машино-мест.</w:t>
            </w:r>
          </w:p>
        </w:tc>
        <w:tc>
          <w:tcPr>
            <w:tcW w:w="851"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м. кв.</w:t>
            </w:r>
          </w:p>
        </w:tc>
        <w:tc>
          <w:tcPr>
            <w:tcW w:w="1134"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600</w:t>
            </w:r>
          </w:p>
        </w:tc>
        <w:tc>
          <w:tcPr>
            <w:tcW w:w="1559" w:type="dxa"/>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c>
          <w:tcPr>
            <w:tcW w:w="1701" w:type="dxa"/>
            <w:vAlign w:val="center"/>
          </w:tcPr>
          <w:p w:rsidR="00043A87" w:rsidRPr="001E486F" w:rsidRDefault="00043A87" w:rsidP="00CA7E4C">
            <w:pPr>
              <w:pStyle w:val="TableContents"/>
              <w:spacing w:after="150" w:line="276" w:lineRule="auto"/>
              <w:jc w:val="center"/>
              <w:rPr>
                <w:rFonts w:cs="Times New Roman"/>
                <w:lang w:val="ru-RU"/>
              </w:rPr>
            </w:pPr>
            <w:r w:rsidRPr="001E486F">
              <w:rPr>
                <w:rFonts w:cs="Times New Roman"/>
                <w:lang w:val="ru-RU"/>
              </w:rPr>
              <w:t>599,04</w:t>
            </w:r>
          </w:p>
        </w:tc>
        <w:tc>
          <w:tcPr>
            <w:tcW w:w="2835" w:type="dxa"/>
            <w:vAlign w:val="center"/>
          </w:tcPr>
          <w:p w:rsidR="00043A87" w:rsidRPr="006B6097" w:rsidRDefault="00043A87" w:rsidP="001E486F">
            <w:pPr>
              <w:rPr>
                <w:lang w:val="ru-RU"/>
              </w:rPr>
            </w:pPr>
          </w:p>
        </w:tc>
      </w:tr>
      <w:tr w:rsidR="00043A87" w:rsidRPr="00585DFE" w:rsidTr="00CA7E4C">
        <w:trPr>
          <w:trHeight w:val="14"/>
        </w:trPr>
        <w:tc>
          <w:tcPr>
            <w:tcW w:w="10031" w:type="dxa"/>
            <w:gridSpan w:val="5"/>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6B6097">
              <w:rPr>
                <w:rFonts w:cs="Times New Roman"/>
                <w:b/>
                <w:kern w:val="0"/>
                <w:lang w:val="ru-RU" w:bidi="ar-SA"/>
              </w:rPr>
              <w:t>Всего:</w:t>
            </w:r>
          </w:p>
        </w:tc>
        <w:tc>
          <w:tcPr>
            <w:tcW w:w="1701" w:type="dxa"/>
            <w:vAlign w:val="center"/>
          </w:tcPr>
          <w:p w:rsidR="00043A87" w:rsidRPr="006B6097" w:rsidRDefault="00043A87" w:rsidP="00CA7E4C">
            <w:pPr>
              <w:pStyle w:val="TableContents"/>
              <w:spacing w:after="150" w:line="276" w:lineRule="auto"/>
              <w:jc w:val="center"/>
              <w:rPr>
                <w:rFonts w:cs="Times New Roman"/>
                <w:b/>
                <w:lang w:val="ru-RU"/>
              </w:rPr>
            </w:pPr>
            <w:r w:rsidRPr="006B6097">
              <w:rPr>
                <w:rFonts w:cs="Times New Roman"/>
                <w:b/>
                <w:lang w:val="ru-RU"/>
              </w:rPr>
              <w:t>599,04</w:t>
            </w:r>
          </w:p>
        </w:tc>
        <w:tc>
          <w:tcPr>
            <w:tcW w:w="2835" w:type="dxa"/>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585DFE" w:rsidTr="00CA7E4C">
        <w:trPr>
          <w:trHeight w:val="29"/>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t>Мероприятия по реконструкции</w:t>
            </w:r>
          </w:p>
        </w:tc>
      </w:tr>
      <w:tr w:rsidR="00043A87" w:rsidRPr="00585DFE" w:rsidTr="00CA7E4C">
        <w:trPr>
          <w:trHeight w:val="29"/>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lastRenderedPageBreak/>
              <w:t>Реконструкция, капитальный ремонт существующих улиц и дорог поселения, усовершенствование покрытий существующих ж</w:t>
            </w:r>
            <w:r w:rsidRPr="00CA7E4C">
              <w:rPr>
                <w:rFonts w:cs="Times New Roman"/>
                <w:b/>
                <w:lang w:val="ru-RU"/>
              </w:rPr>
              <w:t>и</w:t>
            </w:r>
            <w:r w:rsidRPr="00CA7E4C">
              <w:rPr>
                <w:rFonts w:cs="Times New Roman"/>
                <w:b/>
                <w:lang w:val="ru-RU"/>
              </w:rPr>
              <w:t>лых улиц</w:t>
            </w:r>
          </w:p>
        </w:tc>
      </w:tr>
      <w:tr w:rsidR="00043A87" w:rsidRPr="00585DFE" w:rsidTr="00CA7E4C">
        <w:trPr>
          <w:trHeight w:val="37"/>
        </w:trPr>
        <w:tc>
          <w:tcPr>
            <w:tcW w:w="14567" w:type="dxa"/>
            <w:gridSpan w:val="7"/>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6B6097">
              <w:rPr>
                <w:rFonts w:cs="Times New Roman"/>
                <w:b/>
                <w:lang w:val="ru-RU"/>
              </w:rPr>
              <w:t>ст. Бжедуховская</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Степная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6</w:t>
            </w:r>
            <w:r w:rsidRPr="005A1995">
              <w:rPr>
                <w:rFonts w:cs="Times New Roman"/>
                <w:lang w:val="ru-RU"/>
              </w:rPr>
              <w:t>00</w:t>
            </w:r>
          </w:p>
        </w:tc>
        <w:tc>
          <w:tcPr>
            <w:tcW w:w="1559" w:type="dxa"/>
            <w:vAlign w:val="center"/>
          </w:tcPr>
          <w:p w:rsidR="00043A87" w:rsidRPr="005A1995" w:rsidRDefault="00043A87" w:rsidP="006B6097">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w:t>
            </w:r>
            <w:r>
              <w:rPr>
                <w:rFonts w:cs="Times New Roman"/>
                <w:lang w:val="ru-RU"/>
              </w:rPr>
              <w:t>948,552</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Школьная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500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3290,460</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Первомайская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2400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w:t>
            </w:r>
            <w:r>
              <w:rPr>
                <w:rFonts w:cs="Times New Roman"/>
                <w:lang w:val="ru-RU"/>
              </w:rPr>
              <w:t>3161,840</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Pr>
                <w:rFonts w:cs="Times New Roman"/>
                <w:lang w:val="ru-RU"/>
              </w:rPr>
              <w:t>у</w:t>
            </w:r>
            <w:r w:rsidRPr="00BA5178">
              <w:rPr>
                <w:rFonts w:cs="Times New Roman"/>
                <w:lang w:val="ru-RU"/>
              </w:rPr>
              <w:t>л. Клубная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2303,322</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color w:val="FF0000"/>
                <w:lang w:val="ru-RU"/>
              </w:rPr>
            </w:pPr>
            <w:r>
              <w:rPr>
                <w:rFonts w:cs="Times New Roman"/>
                <w:b/>
                <w:lang w:val="ru-RU"/>
              </w:rPr>
              <w:t>п</w:t>
            </w:r>
            <w:r w:rsidRPr="0098454F">
              <w:rPr>
                <w:rFonts w:cs="Times New Roman"/>
                <w:b/>
                <w:lang w:val="ru-RU"/>
              </w:rPr>
              <w:t>. Нижневеденеевский</w:t>
            </w:r>
          </w:p>
        </w:tc>
      </w:tr>
      <w:tr w:rsidR="00043A87" w:rsidRPr="00585DFE" w:rsidTr="0002234A">
        <w:trPr>
          <w:trHeight w:val="37"/>
        </w:trPr>
        <w:tc>
          <w:tcPr>
            <w:tcW w:w="817" w:type="dxa"/>
            <w:vAlign w:val="center"/>
          </w:tcPr>
          <w:p w:rsidR="00043A87" w:rsidRPr="00CA7E4C" w:rsidRDefault="00043A87" w:rsidP="006B6097">
            <w:pPr>
              <w:pStyle w:val="ab"/>
              <w:widowControl/>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Центральная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260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1711,039</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6B6097">
            <w:pPr>
              <w:pStyle w:val="ab"/>
              <w:widowControl/>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Клубная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210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856411" w:rsidRDefault="00043A87" w:rsidP="00CA7E4C">
            <w:pPr>
              <w:pStyle w:val="TableContents"/>
              <w:spacing w:after="150" w:line="276" w:lineRule="auto"/>
              <w:jc w:val="center"/>
              <w:rPr>
                <w:rFonts w:cs="Times New Roman"/>
                <w:lang w:val="en-US"/>
              </w:rPr>
            </w:pPr>
            <w:r>
              <w:rPr>
                <w:rFonts w:cs="Times New Roman"/>
                <w:lang w:val="en-US"/>
              </w:rPr>
              <w:t>1381</w:t>
            </w:r>
            <w:r>
              <w:rPr>
                <w:rFonts w:cs="Times New Roman"/>
                <w:lang w:val="ru-RU"/>
              </w:rPr>
              <w:t>,</w:t>
            </w:r>
            <w:r>
              <w:rPr>
                <w:rFonts w:cs="Times New Roman"/>
                <w:lang w:val="en-US"/>
              </w:rPr>
              <w:t>993</w:t>
            </w:r>
          </w:p>
        </w:tc>
        <w:tc>
          <w:tcPr>
            <w:tcW w:w="2835" w:type="dxa"/>
            <w:vAlign w:val="center"/>
          </w:tcPr>
          <w:p w:rsidR="00043A87" w:rsidRPr="005A1995" w:rsidRDefault="00043A87" w:rsidP="009E6628">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E6628">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Коммунальная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490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3224,650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ул.Лесная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5</w:t>
            </w:r>
            <w:r w:rsidRPr="005A1995">
              <w:rPr>
                <w:rFonts w:cs="Times New Roman"/>
                <w:lang w:val="ru-RU"/>
              </w:rPr>
              <w:t>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3619,506</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ул.Парковая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6B6097">
            <w:pPr>
              <w:pStyle w:val="TableContents"/>
              <w:spacing w:after="150" w:line="276" w:lineRule="auto"/>
              <w:rPr>
                <w:rFonts w:cs="Times New Roman"/>
                <w:lang w:val="ru-RU"/>
              </w:rPr>
            </w:pPr>
            <w:r w:rsidRPr="005A1995">
              <w:rPr>
                <w:rFonts w:cs="Times New Roman"/>
                <w:lang w:val="ru-RU"/>
              </w:rPr>
              <w:t xml:space="preserve">    200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1316,184</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p>
        </w:tc>
        <w:tc>
          <w:tcPr>
            <w:tcW w:w="1134" w:type="dxa"/>
            <w:vAlign w:val="center"/>
          </w:tcPr>
          <w:p w:rsidR="00043A87" w:rsidRPr="005A1995" w:rsidRDefault="00043A87" w:rsidP="006B6097">
            <w:pPr>
              <w:pStyle w:val="TableContents"/>
              <w:spacing w:after="150" w:line="276" w:lineRule="auto"/>
              <w:rPr>
                <w:rFonts w:cs="Times New Roman"/>
                <w:lang w:val="ru-RU"/>
              </w:rPr>
            </w:pP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p>
        </w:tc>
      </w:tr>
      <w:tr w:rsidR="00043A87" w:rsidRPr="00585DFE" w:rsidTr="0002234A">
        <w:trPr>
          <w:trHeight w:val="37"/>
        </w:trPr>
        <w:tc>
          <w:tcPr>
            <w:tcW w:w="14567" w:type="dxa"/>
            <w:gridSpan w:val="7"/>
            <w:vAlign w:val="center"/>
          </w:tcPr>
          <w:p w:rsidR="00043A87" w:rsidRPr="009B6A4B" w:rsidRDefault="00043A87" w:rsidP="00CA7E4C">
            <w:pPr>
              <w:widowControl/>
              <w:suppressAutoHyphens w:val="0"/>
              <w:autoSpaceDE w:val="0"/>
              <w:adjustRightInd w:val="0"/>
              <w:spacing w:line="276" w:lineRule="auto"/>
              <w:jc w:val="center"/>
              <w:textAlignment w:val="auto"/>
              <w:rPr>
                <w:b/>
                <w:color w:val="FF0000"/>
                <w:lang w:val="ru-RU"/>
              </w:rPr>
            </w:pPr>
            <w:r w:rsidRPr="009B6A4B">
              <w:rPr>
                <w:rFonts w:cs="Times New Roman"/>
                <w:b/>
                <w:lang w:val="ru-RU"/>
              </w:rPr>
              <w:t>ст. Октябрьская</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ул.Октябрьская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9B6A4B">
            <w:pPr>
              <w:pStyle w:val="TableContents"/>
              <w:spacing w:after="150" w:line="276" w:lineRule="auto"/>
              <w:rPr>
                <w:rFonts w:cs="Times New Roman"/>
                <w:lang w:val="ru-RU"/>
              </w:rPr>
            </w:pPr>
            <w:r>
              <w:rPr>
                <w:rFonts w:cs="Times New Roman"/>
                <w:lang w:val="ru-RU"/>
              </w:rPr>
              <w:t>16</w:t>
            </w:r>
            <w:r w:rsidRPr="005A1995">
              <w:rPr>
                <w:rFonts w:cs="Times New Roman"/>
                <w:lang w:val="ru-RU"/>
              </w:rPr>
              <w:t>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05721F">
            <w:pPr>
              <w:pStyle w:val="TableContents"/>
              <w:spacing w:after="150" w:line="276" w:lineRule="auto"/>
              <w:jc w:val="center"/>
              <w:rPr>
                <w:rFonts w:cs="Times New Roman"/>
                <w:lang w:val="ru-RU"/>
              </w:rPr>
            </w:pPr>
            <w:r w:rsidRPr="005A1995">
              <w:rPr>
                <w:rFonts w:cs="Times New Roman"/>
                <w:lang w:val="ru-RU"/>
              </w:rPr>
              <w:t>1</w:t>
            </w:r>
            <w:r>
              <w:rPr>
                <w:rFonts w:cs="Times New Roman"/>
                <w:lang w:val="ru-RU"/>
              </w:rPr>
              <w:t>0496,567</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5A1995" w:rsidRDefault="00043A87" w:rsidP="00CA7E4C">
            <w:pPr>
              <w:widowControl/>
              <w:suppressAutoHyphens w:val="0"/>
              <w:autoSpaceDE w:val="0"/>
              <w:adjustRightInd w:val="0"/>
              <w:spacing w:line="276" w:lineRule="auto"/>
              <w:jc w:val="center"/>
              <w:textAlignment w:val="auto"/>
              <w:rPr>
                <w:b/>
                <w:lang w:val="ru-RU"/>
              </w:rPr>
            </w:pPr>
            <w:r w:rsidRPr="005A1995">
              <w:rPr>
                <w:rFonts w:cs="Times New Roman"/>
                <w:b/>
                <w:lang w:val="ru-RU"/>
              </w:rPr>
              <w:t>х. Каневецкий</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ул.Заречная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1000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6580,920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9B6A4B" w:rsidRDefault="00043A87" w:rsidP="00CA7E4C">
            <w:pPr>
              <w:widowControl/>
              <w:suppressAutoHyphens w:val="0"/>
              <w:autoSpaceDE w:val="0"/>
              <w:adjustRightInd w:val="0"/>
              <w:spacing w:line="276" w:lineRule="auto"/>
              <w:jc w:val="center"/>
              <w:textAlignment w:val="auto"/>
              <w:rPr>
                <w:b/>
                <w:color w:val="FF0000"/>
                <w:lang w:val="ru-RU"/>
              </w:rPr>
            </w:pPr>
            <w:r w:rsidRPr="009B6A4B">
              <w:rPr>
                <w:rFonts w:cs="Times New Roman"/>
                <w:b/>
                <w:lang w:val="ru-RU"/>
              </w:rPr>
              <w:t>х. Новогурийский</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Северная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500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3290,460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Школьная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650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4277,598</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CA7E4C">
        <w:trPr>
          <w:trHeight w:val="37"/>
        </w:trPr>
        <w:tc>
          <w:tcPr>
            <w:tcW w:w="10031" w:type="dxa"/>
            <w:gridSpan w:val="5"/>
            <w:vAlign w:val="center"/>
          </w:tcPr>
          <w:p w:rsidR="00043A87" w:rsidRPr="00CA7E4C" w:rsidRDefault="00043A87" w:rsidP="009B6A4B">
            <w:pPr>
              <w:widowControl/>
              <w:suppressAutoHyphens w:val="0"/>
              <w:autoSpaceDE w:val="0"/>
              <w:adjustRightInd w:val="0"/>
              <w:spacing w:line="276" w:lineRule="auto"/>
              <w:textAlignment w:val="auto"/>
              <w:rPr>
                <w:rFonts w:cs="Times New Roman"/>
                <w:b/>
                <w:kern w:val="0"/>
                <w:lang w:val="ru-RU" w:bidi="ar-SA"/>
              </w:rPr>
            </w:pPr>
            <w:r w:rsidRPr="00CA7E4C">
              <w:rPr>
                <w:rFonts w:cs="Times New Roman"/>
                <w:b/>
                <w:kern w:val="0"/>
                <w:lang w:val="ru-RU" w:bidi="ar-SA"/>
              </w:rPr>
              <w:t>Всего:</w:t>
            </w:r>
          </w:p>
        </w:tc>
        <w:tc>
          <w:tcPr>
            <w:tcW w:w="1701" w:type="dxa"/>
            <w:vAlign w:val="center"/>
          </w:tcPr>
          <w:p w:rsidR="00043A87" w:rsidRPr="0005721F" w:rsidRDefault="00043A87" w:rsidP="00CA7E4C">
            <w:pPr>
              <w:widowControl/>
              <w:suppressAutoHyphens w:val="0"/>
              <w:autoSpaceDE w:val="0"/>
              <w:adjustRightInd w:val="0"/>
              <w:spacing w:line="276" w:lineRule="auto"/>
              <w:jc w:val="center"/>
              <w:textAlignment w:val="auto"/>
              <w:rPr>
                <w:rFonts w:ascii="Calibri" w:hAnsi="Calibri"/>
                <w:b/>
                <w:lang w:val="ru-RU"/>
              </w:rPr>
            </w:pPr>
            <w:r w:rsidRPr="0005721F">
              <w:rPr>
                <w:rFonts w:ascii="Calibri" w:hAnsi="Calibri"/>
                <w:b/>
                <w:lang w:val="ru-RU"/>
              </w:rPr>
              <w:t>58603,061</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C271A1" w:rsidTr="00CA7E4C">
        <w:trPr>
          <w:trHeight w:val="37"/>
        </w:trPr>
        <w:tc>
          <w:tcPr>
            <w:tcW w:w="10031" w:type="dxa"/>
            <w:gridSpan w:val="5"/>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ИТОГО:</w:t>
            </w:r>
          </w:p>
        </w:tc>
        <w:tc>
          <w:tcPr>
            <w:tcW w:w="1701" w:type="dxa"/>
            <w:vAlign w:val="center"/>
          </w:tcPr>
          <w:p w:rsidR="00043A87" w:rsidRPr="0005721F" w:rsidRDefault="00043A87" w:rsidP="0005721F">
            <w:pPr>
              <w:widowControl/>
              <w:suppressAutoHyphens w:val="0"/>
              <w:autoSpaceDE w:val="0"/>
              <w:adjustRightInd w:val="0"/>
              <w:spacing w:line="276" w:lineRule="auto"/>
              <w:jc w:val="center"/>
              <w:textAlignment w:val="auto"/>
              <w:rPr>
                <w:rFonts w:cs="Times New Roman"/>
                <w:b/>
                <w:kern w:val="0"/>
                <w:lang w:val="ru-RU" w:bidi="ar-SA"/>
              </w:rPr>
            </w:pPr>
            <w:r w:rsidRPr="0005721F">
              <w:rPr>
                <w:rFonts w:cs="Times New Roman"/>
                <w:b/>
                <w:kern w:val="0"/>
                <w:lang w:val="ru-RU" w:bidi="ar-SA"/>
              </w:rPr>
              <w:t>108002,861</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bl>
    <w:p w:rsidR="00043A87" w:rsidRPr="00C271A1" w:rsidRDefault="00043A87">
      <w:pPr>
        <w:rPr>
          <w:rFonts w:cs="Times New Roman"/>
          <w:i/>
          <w:sz w:val="28"/>
          <w:szCs w:val="28"/>
          <w:lang w:val="ru-RU"/>
        </w:rPr>
      </w:pPr>
      <w:r w:rsidRPr="00C271A1">
        <w:rPr>
          <w:rFonts w:cs="Times New Roman"/>
          <w:i/>
          <w:sz w:val="28"/>
          <w:szCs w:val="28"/>
          <w:lang w:val="ru-RU"/>
        </w:rPr>
        <w:br w:type="page"/>
      </w:r>
    </w:p>
    <w:p w:rsidR="00043A87" w:rsidRPr="006827A3" w:rsidRDefault="00043A87" w:rsidP="006E1A4B">
      <w:pPr>
        <w:pStyle w:val="3"/>
        <w:numPr>
          <w:ilvl w:val="0"/>
          <w:numId w:val="25"/>
        </w:numPr>
        <w:spacing w:before="360" w:after="360" w:line="276" w:lineRule="auto"/>
        <w:jc w:val="center"/>
        <w:rPr>
          <w:rFonts w:ascii="Times New Roman" w:hAnsi="Times New Roman"/>
          <w:color w:val="auto"/>
          <w:lang w:val="ru-RU"/>
        </w:rPr>
      </w:pPr>
      <w:bookmarkStart w:id="48" w:name="_Toc451090640"/>
      <w:bookmarkEnd w:id="47"/>
      <w:r w:rsidRPr="006827A3">
        <w:rPr>
          <w:rFonts w:ascii="Times New Roman" w:hAnsi="Times New Roman"/>
          <w:color w:val="auto"/>
          <w:lang w:val="ru-RU"/>
        </w:rPr>
        <w:t>ОЦЕНКА ЭФФЕКТИВНОСТИ МЕРОПРИЯТИЙ</w:t>
      </w:r>
      <w:bookmarkEnd w:id="48"/>
    </w:p>
    <w:p w:rsidR="00043A87" w:rsidRPr="00060C5D" w:rsidRDefault="00043A87" w:rsidP="000E1854">
      <w:pPr>
        <w:tabs>
          <w:tab w:val="left" w:pos="284"/>
        </w:tabs>
        <w:spacing w:line="276" w:lineRule="auto"/>
        <w:ind w:left="360"/>
        <w:jc w:val="right"/>
        <w:rPr>
          <w:rFonts w:cs="Times New Roman"/>
          <w:i/>
          <w:lang w:val="ru-RU"/>
        </w:rPr>
      </w:pPr>
      <w:r w:rsidRPr="00060C5D">
        <w:rPr>
          <w:rFonts w:cs="Times New Roman"/>
          <w:i/>
          <w:lang w:val="ru-RU"/>
        </w:rPr>
        <w:t xml:space="preserve">Таблица 21.Сводная таблица по реализации программных мероприятий </w:t>
      </w:r>
    </w:p>
    <w:p w:rsidR="00043A87" w:rsidRPr="00060C5D" w:rsidRDefault="00043A87" w:rsidP="000E1854">
      <w:pPr>
        <w:tabs>
          <w:tab w:val="left" w:pos="284"/>
        </w:tabs>
        <w:spacing w:line="276" w:lineRule="auto"/>
        <w:ind w:left="360"/>
        <w:jc w:val="right"/>
        <w:rPr>
          <w:rFonts w:cs="Times New Roman"/>
          <w:i/>
          <w:lang w:val="ru-RU"/>
        </w:rPr>
      </w:pPr>
    </w:p>
    <w:tbl>
      <w:tblPr>
        <w:tblW w:w="15737" w:type="dxa"/>
        <w:tblInd w:w="95" w:type="dxa"/>
        <w:tblLook w:val="00A0"/>
      </w:tblPr>
      <w:tblGrid>
        <w:gridCol w:w="722"/>
        <w:gridCol w:w="3544"/>
        <w:gridCol w:w="1356"/>
        <w:gridCol w:w="1116"/>
        <w:gridCol w:w="1176"/>
        <w:gridCol w:w="1386"/>
        <w:gridCol w:w="1386"/>
        <w:gridCol w:w="1236"/>
        <w:gridCol w:w="1236"/>
        <w:gridCol w:w="1343"/>
        <w:gridCol w:w="1236"/>
      </w:tblGrid>
      <w:tr w:rsidR="00043A87" w:rsidRPr="00060C5D" w:rsidTr="005C7CD1">
        <w:trPr>
          <w:trHeight w:val="683"/>
        </w:trPr>
        <w:tc>
          <w:tcPr>
            <w:tcW w:w="722" w:type="dxa"/>
            <w:tcBorders>
              <w:top w:val="single" w:sz="8" w:space="0" w:color="auto"/>
              <w:left w:val="single" w:sz="8" w:space="0" w:color="auto"/>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 пп</w:t>
            </w:r>
          </w:p>
        </w:tc>
        <w:tc>
          <w:tcPr>
            <w:tcW w:w="3544" w:type="dxa"/>
            <w:tcBorders>
              <w:top w:val="single" w:sz="8" w:space="0" w:color="auto"/>
              <w:left w:val="nil"/>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Наименование</w:t>
            </w:r>
          </w:p>
        </w:tc>
        <w:tc>
          <w:tcPr>
            <w:tcW w:w="1356" w:type="dxa"/>
            <w:tcBorders>
              <w:top w:val="single" w:sz="8" w:space="0" w:color="auto"/>
              <w:left w:val="nil"/>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ИТОГО</w:t>
            </w:r>
          </w:p>
        </w:tc>
        <w:tc>
          <w:tcPr>
            <w:tcW w:w="111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7</w:t>
            </w:r>
            <w:r w:rsidRPr="00060C5D">
              <w:rPr>
                <w:rFonts w:cs="Times New Roman"/>
                <w:b/>
                <w:bCs/>
                <w:kern w:val="0"/>
                <w:lang w:val="ru-RU" w:eastAsia="ru-RU" w:bidi="ar-SA"/>
              </w:rPr>
              <w:t>г.</w:t>
            </w:r>
          </w:p>
        </w:tc>
        <w:tc>
          <w:tcPr>
            <w:tcW w:w="117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8</w:t>
            </w:r>
            <w:r w:rsidRPr="00060C5D">
              <w:rPr>
                <w:rFonts w:cs="Times New Roman"/>
                <w:b/>
                <w:bCs/>
                <w:kern w:val="0"/>
                <w:lang w:val="ru-RU" w:eastAsia="ru-RU" w:bidi="ar-SA"/>
              </w:rPr>
              <w:t>г.</w:t>
            </w:r>
          </w:p>
        </w:tc>
        <w:tc>
          <w:tcPr>
            <w:tcW w:w="138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9</w:t>
            </w:r>
            <w:r w:rsidRPr="00060C5D">
              <w:rPr>
                <w:rFonts w:cs="Times New Roman"/>
                <w:b/>
                <w:bCs/>
                <w:kern w:val="0"/>
                <w:lang w:val="ru-RU" w:eastAsia="ru-RU" w:bidi="ar-SA"/>
              </w:rPr>
              <w:t>г.</w:t>
            </w:r>
          </w:p>
        </w:tc>
        <w:tc>
          <w:tcPr>
            <w:tcW w:w="1386" w:type="dxa"/>
            <w:tcBorders>
              <w:top w:val="single" w:sz="8" w:space="0" w:color="auto"/>
              <w:left w:val="nil"/>
              <w:bottom w:val="single" w:sz="8" w:space="0" w:color="auto"/>
              <w:right w:val="single" w:sz="4" w:space="0" w:color="auto"/>
            </w:tcBorders>
            <w:vAlign w:val="center"/>
          </w:tcPr>
          <w:p w:rsidR="00043A87" w:rsidRPr="00060C5D" w:rsidRDefault="00B8422D"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2020</w:t>
            </w:r>
            <w:r w:rsidR="00043A87"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4" w:space="0" w:color="auto"/>
            </w:tcBorders>
            <w:vAlign w:val="center"/>
          </w:tcPr>
          <w:p w:rsidR="00043A87" w:rsidRPr="00060C5D" w:rsidRDefault="00B8422D"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2021</w:t>
            </w:r>
            <w:r w:rsidR="00043A87"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4" w:space="0" w:color="auto"/>
            </w:tcBorders>
            <w:vAlign w:val="center"/>
          </w:tcPr>
          <w:p w:rsidR="00043A87" w:rsidRPr="00060C5D" w:rsidRDefault="00B8422D"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2022</w:t>
            </w:r>
            <w:r w:rsidR="00043A87" w:rsidRPr="00060C5D">
              <w:rPr>
                <w:rFonts w:cs="Times New Roman"/>
                <w:b/>
                <w:bCs/>
                <w:kern w:val="0"/>
                <w:lang w:val="ru-RU" w:eastAsia="ru-RU" w:bidi="ar-SA"/>
              </w:rPr>
              <w:t>-202</w:t>
            </w:r>
            <w:r w:rsidRPr="00060C5D">
              <w:rPr>
                <w:rFonts w:cs="Times New Roman"/>
                <w:b/>
                <w:bCs/>
                <w:kern w:val="0"/>
                <w:lang w:val="ru-RU" w:eastAsia="ru-RU" w:bidi="ar-SA"/>
              </w:rPr>
              <w:t>3</w:t>
            </w:r>
            <w:r w:rsidR="00043A87" w:rsidRPr="00060C5D">
              <w:rPr>
                <w:rFonts w:cs="Times New Roman"/>
                <w:b/>
                <w:bCs/>
                <w:kern w:val="0"/>
                <w:lang w:val="ru-RU" w:eastAsia="ru-RU" w:bidi="ar-SA"/>
              </w:rPr>
              <w:t>г.</w:t>
            </w:r>
          </w:p>
        </w:tc>
        <w:tc>
          <w:tcPr>
            <w:tcW w:w="1343"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w:t>
            </w:r>
            <w:r w:rsidR="00B8422D" w:rsidRPr="00060C5D">
              <w:rPr>
                <w:rFonts w:cs="Times New Roman"/>
                <w:b/>
                <w:bCs/>
                <w:kern w:val="0"/>
                <w:lang w:val="ru-RU" w:eastAsia="ru-RU" w:bidi="ar-SA"/>
              </w:rPr>
              <w:t>4</w:t>
            </w:r>
            <w:r w:rsidRPr="00060C5D">
              <w:rPr>
                <w:rFonts w:cs="Times New Roman"/>
                <w:b/>
                <w:bCs/>
                <w:kern w:val="0"/>
                <w:lang w:val="ru-RU" w:eastAsia="ru-RU" w:bidi="ar-SA"/>
              </w:rPr>
              <w:t>-202</w:t>
            </w:r>
            <w:r w:rsidR="00B8422D" w:rsidRPr="00060C5D">
              <w:rPr>
                <w:rFonts w:cs="Times New Roman"/>
                <w:b/>
                <w:bCs/>
                <w:kern w:val="0"/>
                <w:lang w:val="ru-RU" w:eastAsia="ru-RU" w:bidi="ar-SA"/>
              </w:rPr>
              <w:t>5</w:t>
            </w:r>
            <w:r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8"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w:t>
            </w:r>
            <w:r w:rsidR="00B8422D" w:rsidRPr="00060C5D">
              <w:rPr>
                <w:rFonts w:cs="Times New Roman"/>
                <w:b/>
                <w:bCs/>
                <w:kern w:val="0"/>
                <w:lang w:val="ru-RU" w:eastAsia="ru-RU" w:bidi="ar-SA"/>
              </w:rPr>
              <w:t>6-2031</w:t>
            </w:r>
            <w:r w:rsidRPr="00060C5D">
              <w:rPr>
                <w:rFonts w:cs="Times New Roman"/>
                <w:b/>
                <w:bCs/>
                <w:kern w:val="0"/>
                <w:lang w:val="ru-RU" w:eastAsia="ru-RU" w:bidi="ar-SA"/>
              </w:rPr>
              <w:t>г.</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ind w:left="189"/>
              <w:jc w:val="center"/>
              <w:textAlignment w:val="auto"/>
              <w:rPr>
                <w:rFonts w:cs="Times New Roman"/>
                <w:b/>
                <w:bCs/>
                <w:kern w:val="0"/>
                <w:lang w:val="ru-RU" w:eastAsia="ru-RU" w:bidi="ar-SA"/>
              </w:rPr>
            </w:pPr>
            <w:r w:rsidRPr="00060C5D">
              <w:rPr>
                <w:rFonts w:cs="Times New Roman"/>
                <w:b/>
                <w:bCs/>
                <w:kern w:val="0"/>
                <w:lang w:val="ru-RU" w:eastAsia="ru-RU" w:bidi="ar-SA"/>
              </w:rPr>
              <w:t>1</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w:t>
            </w:r>
          </w:p>
        </w:tc>
        <w:tc>
          <w:tcPr>
            <w:tcW w:w="135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3</w:t>
            </w:r>
          </w:p>
        </w:tc>
        <w:tc>
          <w:tcPr>
            <w:tcW w:w="111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4</w:t>
            </w:r>
          </w:p>
        </w:tc>
        <w:tc>
          <w:tcPr>
            <w:tcW w:w="117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5</w:t>
            </w:r>
          </w:p>
        </w:tc>
        <w:tc>
          <w:tcPr>
            <w:tcW w:w="138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6</w:t>
            </w:r>
          </w:p>
        </w:tc>
        <w:tc>
          <w:tcPr>
            <w:tcW w:w="138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7</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8</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9</w:t>
            </w:r>
          </w:p>
        </w:tc>
        <w:tc>
          <w:tcPr>
            <w:tcW w:w="1343"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10</w:t>
            </w:r>
          </w:p>
        </w:tc>
        <w:tc>
          <w:tcPr>
            <w:tcW w:w="1236" w:type="dxa"/>
            <w:tcBorders>
              <w:top w:val="nil"/>
              <w:left w:val="nil"/>
              <w:bottom w:val="single" w:sz="4" w:space="0" w:color="auto"/>
              <w:right w:val="single" w:sz="8"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11</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Устройство велодорожек</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cs="Times New Roman"/>
                <w:b/>
                <w:lang w:val="ru-RU"/>
              </w:rPr>
              <w:t>4982,03</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465F02">
            <w:pPr>
              <w:jc w:val="center"/>
              <w:rPr>
                <w:lang w:val="ru-RU"/>
              </w:rPr>
            </w:pPr>
            <w:r w:rsidRPr="00060C5D">
              <w:rPr>
                <w:lang w:val="ru-RU"/>
              </w:rPr>
              <w:t>2246,41</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1038,34</w:t>
            </w:r>
          </w:p>
        </w:tc>
        <w:tc>
          <w:tcPr>
            <w:tcW w:w="1343"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1697,28</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pPr>
            <w:r w:rsidRPr="00060C5D">
              <w:t>0,00</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Устройство тротуаров</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cs="Times New Roman"/>
                <w:b/>
                <w:lang w:val="ru-RU"/>
              </w:rPr>
              <w:t>4818,73</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669,26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133,85</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936,98</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3078,64</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8" w:space="0" w:color="auto"/>
            </w:tcBorders>
            <w:vAlign w:val="center"/>
          </w:tcPr>
          <w:p w:rsidR="00043A87" w:rsidRPr="00060C5D" w:rsidRDefault="00043A87" w:rsidP="00164EA4">
            <w:pPr>
              <w:jc w:val="center"/>
            </w:pPr>
            <w:r w:rsidRPr="00060C5D">
              <w:t>0,00</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Строительство объектов прид</w:t>
            </w:r>
            <w:r w:rsidRPr="00060C5D">
              <w:rPr>
                <w:rFonts w:cs="Times New Roman"/>
                <w:kern w:val="0"/>
                <w:lang w:val="ru-RU" w:eastAsia="ru-RU" w:bidi="ar-SA"/>
              </w:rPr>
              <w:t>о</w:t>
            </w:r>
            <w:r w:rsidRPr="00060C5D">
              <w:rPr>
                <w:rFonts w:cs="Times New Roman"/>
                <w:kern w:val="0"/>
                <w:lang w:val="ru-RU" w:eastAsia="ru-RU" w:bidi="ar-SA"/>
              </w:rPr>
              <w:t>рожного сервиса.</w:t>
            </w:r>
          </w:p>
        </w:tc>
        <w:tc>
          <w:tcPr>
            <w:tcW w:w="1356" w:type="dxa"/>
            <w:tcBorders>
              <w:top w:val="nil"/>
              <w:left w:val="nil"/>
              <w:bottom w:val="single" w:sz="4" w:space="0" w:color="auto"/>
              <w:right w:val="single" w:sz="4" w:space="0" w:color="auto"/>
            </w:tcBorders>
            <w:noWrap/>
            <w:vAlign w:val="center"/>
          </w:tcPr>
          <w:p w:rsidR="00043A87" w:rsidRPr="00060C5D" w:rsidRDefault="00043A87" w:rsidP="00D412B9">
            <w:pPr>
              <w:jc w:val="center"/>
              <w:rPr>
                <w:b/>
                <w:bCs/>
              </w:rPr>
            </w:pPr>
            <w:r w:rsidRPr="00060C5D">
              <w:rPr>
                <w:b/>
                <w:bCs/>
              </w:rPr>
              <w:t>599,04</w:t>
            </w:r>
          </w:p>
        </w:tc>
        <w:tc>
          <w:tcPr>
            <w:tcW w:w="111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D412B9">
            <w:pPr>
              <w:jc w:val="center"/>
            </w:pPr>
            <w:r w:rsidRPr="00060C5D">
              <w:t>599,04</w:t>
            </w:r>
          </w:p>
        </w:tc>
        <w:tc>
          <w:tcPr>
            <w:tcW w:w="138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343"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8" w:space="0" w:color="auto"/>
            </w:tcBorders>
            <w:noWrap/>
            <w:vAlign w:val="center"/>
          </w:tcPr>
          <w:p w:rsidR="00043A87" w:rsidRPr="00060C5D" w:rsidRDefault="00043A87" w:rsidP="008709EB">
            <w:pPr>
              <w:jc w:val="center"/>
            </w:pPr>
            <w:r w:rsidRPr="00060C5D">
              <w:t>0,00</w:t>
            </w:r>
          </w:p>
        </w:tc>
      </w:tr>
      <w:tr w:rsidR="00043A87" w:rsidRPr="00060C5D" w:rsidTr="005C7CD1">
        <w:trPr>
          <w:trHeight w:val="667"/>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Реконструкция, капитальный ремонт, усовершенствование покрытий существующих ж</w:t>
            </w:r>
            <w:r w:rsidRPr="00060C5D">
              <w:rPr>
                <w:rFonts w:cs="Times New Roman"/>
                <w:kern w:val="0"/>
                <w:lang w:val="ru-RU" w:eastAsia="ru-RU" w:bidi="ar-SA"/>
              </w:rPr>
              <w:t>и</w:t>
            </w:r>
            <w:r w:rsidRPr="00060C5D">
              <w:rPr>
                <w:rFonts w:cs="Times New Roman"/>
                <w:kern w:val="0"/>
                <w:lang w:val="ru-RU" w:eastAsia="ru-RU" w:bidi="ar-SA"/>
              </w:rPr>
              <w:t>лых улиц</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ascii="Calibri" w:hAnsi="Calibri"/>
                <w:b/>
                <w:lang w:val="ru-RU"/>
              </w:rPr>
              <w:t>58603,061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3993,032</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3948,552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1316,184</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5593,782</w:t>
            </w:r>
          </w:p>
        </w:tc>
        <w:tc>
          <w:tcPr>
            <w:tcW w:w="1343" w:type="dxa"/>
            <w:tcBorders>
              <w:top w:val="nil"/>
              <w:left w:val="nil"/>
              <w:bottom w:val="single" w:sz="4" w:space="0" w:color="auto"/>
              <w:right w:val="single" w:sz="4" w:space="0" w:color="auto"/>
            </w:tcBorders>
            <w:vAlign w:val="center"/>
          </w:tcPr>
          <w:p w:rsidR="00043A87" w:rsidRPr="00060C5D" w:rsidRDefault="00043A87" w:rsidP="00423897">
            <w:pPr>
              <w:jc w:val="center"/>
              <w:rPr>
                <w:lang w:val="ru-RU"/>
              </w:rPr>
            </w:pPr>
            <w:r w:rsidRPr="00060C5D">
              <w:rPr>
                <w:lang w:val="ru-RU"/>
              </w:rPr>
              <w:t>10496,567</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lang w:val="ru-RU"/>
              </w:rPr>
            </w:pPr>
            <w:r w:rsidRPr="00060C5D">
              <w:rPr>
                <w:lang w:val="ru-RU"/>
              </w:rPr>
              <w:t>31346,644</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ИТОГО</w:t>
            </w:r>
          </w:p>
        </w:tc>
        <w:tc>
          <w:tcPr>
            <w:tcW w:w="1356" w:type="dxa"/>
            <w:tcBorders>
              <w:top w:val="nil"/>
              <w:left w:val="nil"/>
              <w:bottom w:val="single" w:sz="4" w:space="0" w:color="auto"/>
              <w:right w:val="single" w:sz="4" w:space="0" w:color="auto"/>
            </w:tcBorders>
            <w:noWrap/>
            <w:vAlign w:val="center"/>
          </w:tcPr>
          <w:p w:rsidR="00043A87" w:rsidRPr="00060C5D" w:rsidRDefault="00043A87" w:rsidP="00D412B9">
            <w:pPr>
              <w:jc w:val="center"/>
              <w:rPr>
                <w:lang w:val="ru-RU"/>
              </w:rPr>
            </w:pPr>
            <w:r w:rsidRPr="00060C5D">
              <w:rPr>
                <w:rFonts w:cs="Times New Roman"/>
                <w:b/>
                <w:kern w:val="0"/>
                <w:lang w:val="ru-RU" w:bidi="ar-SA"/>
              </w:rPr>
              <w:t>108002,861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39669,26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4725,922</w:t>
            </w:r>
          </w:p>
        </w:tc>
        <w:tc>
          <w:tcPr>
            <w:tcW w:w="1386" w:type="dxa"/>
            <w:tcBorders>
              <w:top w:val="nil"/>
              <w:left w:val="nil"/>
              <w:bottom w:val="single" w:sz="4" w:space="0" w:color="auto"/>
              <w:right w:val="single" w:sz="4" w:space="0" w:color="auto"/>
            </w:tcBorders>
            <w:noWrap/>
            <w:vAlign w:val="center"/>
          </w:tcPr>
          <w:p w:rsidR="00043A87" w:rsidRPr="00060C5D" w:rsidRDefault="00043A87" w:rsidP="00D019C3">
            <w:pPr>
              <w:jc w:val="center"/>
              <w:rPr>
                <w:b/>
                <w:bCs/>
                <w:lang w:val="ru-RU"/>
              </w:rPr>
            </w:pPr>
            <w:r w:rsidRPr="00060C5D">
              <w:rPr>
                <w:b/>
                <w:bCs/>
                <w:lang w:val="ru-RU"/>
              </w:rPr>
              <w:t>4885,532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3562,594</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9710,762</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12193,847</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b/>
                <w:bCs/>
                <w:lang w:val="ru-RU"/>
              </w:rPr>
            </w:pPr>
            <w:r w:rsidRPr="00060C5D">
              <w:rPr>
                <w:b/>
                <w:bCs/>
                <w:lang w:val="ru-RU"/>
              </w:rPr>
              <w:t>31346,644</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7.</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Процент реализации</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rPr>
            </w:pPr>
            <w:r w:rsidRPr="00060C5D">
              <w:rPr>
                <w:b/>
                <w:bCs/>
              </w:rPr>
              <w:t>100</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1,7</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36,7</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4,3</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4,5</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3,2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8,9</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11,2</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rFonts w:ascii="Calibri" w:hAnsi="Calibri"/>
                <w:lang w:val="ru-RU"/>
              </w:rPr>
            </w:pPr>
            <w:r w:rsidRPr="00060C5D">
              <w:rPr>
                <w:rFonts w:ascii="Calibri" w:hAnsi="Calibri"/>
                <w:sz w:val="22"/>
                <w:szCs w:val="22"/>
                <w:lang w:val="ru-RU"/>
              </w:rPr>
              <w:t>29,5</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8.</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из них бюджет поселения</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27000,72</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2619,26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2100,78</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2150,74</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2170,38</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45</w:t>
            </w:r>
            <w:r w:rsidRPr="00060C5D">
              <w:t>17,68</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4900</w:t>
            </w:r>
            <w:r w:rsidRPr="00060C5D">
              <w:t>,12</w:t>
            </w:r>
          </w:p>
        </w:tc>
        <w:tc>
          <w:tcPr>
            <w:tcW w:w="1236" w:type="dxa"/>
            <w:tcBorders>
              <w:top w:val="nil"/>
              <w:left w:val="nil"/>
              <w:bottom w:val="single" w:sz="4" w:space="0" w:color="auto"/>
              <w:right w:val="single" w:sz="8" w:space="0" w:color="auto"/>
            </w:tcBorders>
            <w:noWrap/>
            <w:vAlign w:val="center"/>
          </w:tcPr>
          <w:p w:rsidR="00043A87" w:rsidRPr="00060C5D" w:rsidRDefault="00043A87" w:rsidP="00423897">
            <w:pPr>
              <w:jc w:val="center"/>
              <w:rPr>
                <w:lang w:val="ru-RU"/>
              </w:rPr>
            </w:pPr>
            <w:r w:rsidRPr="00060C5D">
              <w:rPr>
                <w:lang w:val="ru-RU"/>
              </w:rPr>
              <w:t>6633,46</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9.</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программы софинансирования</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81002,141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0</w:t>
            </w:r>
          </w:p>
        </w:tc>
        <w:tc>
          <w:tcPr>
            <w:tcW w:w="1176" w:type="dxa"/>
            <w:tcBorders>
              <w:top w:val="nil"/>
              <w:left w:val="nil"/>
              <w:bottom w:val="single" w:sz="4" w:space="0" w:color="auto"/>
              <w:right w:val="single" w:sz="4" w:space="0" w:color="auto"/>
            </w:tcBorders>
            <w:noWrap/>
            <w:vAlign w:val="center"/>
          </w:tcPr>
          <w:p w:rsidR="00043A87" w:rsidRPr="00060C5D" w:rsidRDefault="00043A87" w:rsidP="00D019C3">
            <w:pPr>
              <w:jc w:val="center"/>
              <w:rPr>
                <w:lang w:val="ru-RU"/>
              </w:rPr>
            </w:pPr>
            <w:r w:rsidRPr="00060C5D">
              <w:rPr>
                <w:lang w:val="ru-RU"/>
              </w:rPr>
              <w:t>37050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2625,142</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1938</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2040</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10102,52</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10518</w:t>
            </w:r>
            <w:r w:rsidRPr="00060C5D">
              <w:t>,19</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lang w:val="ru-RU"/>
              </w:rPr>
            </w:pPr>
            <w:r w:rsidRPr="00060C5D">
              <w:rPr>
                <w:lang w:val="ru-RU"/>
              </w:rPr>
              <w:t>16728,289</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10.</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эффект от реализации ПКР %</w:t>
            </w:r>
          </w:p>
        </w:tc>
        <w:tc>
          <w:tcPr>
            <w:tcW w:w="1356" w:type="dxa"/>
            <w:tcBorders>
              <w:top w:val="nil"/>
              <w:left w:val="nil"/>
              <w:bottom w:val="single" w:sz="4" w:space="0" w:color="auto"/>
              <w:right w:val="single" w:sz="4" w:space="0" w:color="auto"/>
            </w:tcBorders>
            <w:noWrap/>
            <w:vAlign w:val="center"/>
          </w:tcPr>
          <w:p w:rsidR="00043A87" w:rsidRPr="00060C5D" w:rsidRDefault="00043A87" w:rsidP="00943A38">
            <w:pPr>
              <w:jc w:val="center"/>
              <w:rPr>
                <w:b/>
                <w:bCs/>
              </w:rPr>
            </w:pPr>
            <w:r w:rsidRPr="00060C5D">
              <w:rPr>
                <w:b/>
                <w:bCs/>
              </w:rPr>
              <w:t>100</w:t>
            </w:r>
          </w:p>
        </w:tc>
        <w:tc>
          <w:tcPr>
            <w:tcW w:w="111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1,7</w:t>
            </w:r>
          </w:p>
        </w:tc>
        <w:tc>
          <w:tcPr>
            <w:tcW w:w="117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36,7</w:t>
            </w:r>
          </w:p>
        </w:tc>
        <w:tc>
          <w:tcPr>
            <w:tcW w:w="138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4,3</w:t>
            </w:r>
          </w:p>
        </w:tc>
        <w:tc>
          <w:tcPr>
            <w:tcW w:w="138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4,5</w:t>
            </w:r>
          </w:p>
        </w:tc>
        <w:tc>
          <w:tcPr>
            <w:tcW w:w="123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3,2</w:t>
            </w:r>
          </w:p>
        </w:tc>
        <w:tc>
          <w:tcPr>
            <w:tcW w:w="123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8,9</w:t>
            </w:r>
          </w:p>
        </w:tc>
        <w:tc>
          <w:tcPr>
            <w:tcW w:w="1343"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11,2</w:t>
            </w:r>
          </w:p>
        </w:tc>
        <w:tc>
          <w:tcPr>
            <w:tcW w:w="1236" w:type="dxa"/>
            <w:tcBorders>
              <w:top w:val="nil"/>
              <w:left w:val="nil"/>
              <w:bottom w:val="single" w:sz="4" w:space="0" w:color="auto"/>
              <w:right w:val="single" w:sz="8" w:space="0" w:color="auto"/>
            </w:tcBorders>
            <w:noWrap/>
            <w:vAlign w:val="center"/>
          </w:tcPr>
          <w:p w:rsidR="00043A87" w:rsidRPr="00060C5D" w:rsidRDefault="00043A87" w:rsidP="00943A38">
            <w:pPr>
              <w:jc w:val="center"/>
              <w:rPr>
                <w:rFonts w:ascii="Calibri" w:hAnsi="Calibri"/>
                <w:lang w:val="ru-RU"/>
              </w:rPr>
            </w:pPr>
            <w:r w:rsidRPr="00060C5D">
              <w:rPr>
                <w:rFonts w:ascii="Calibri" w:hAnsi="Calibri"/>
                <w:sz w:val="22"/>
                <w:szCs w:val="22"/>
                <w:lang w:val="ru-RU"/>
              </w:rPr>
              <w:t>29,5</w:t>
            </w:r>
          </w:p>
        </w:tc>
      </w:tr>
    </w:tbl>
    <w:p w:rsidR="00043A87" w:rsidRPr="00C271A1" w:rsidRDefault="00043A87" w:rsidP="006E1A4B">
      <w:pPr>
        <w:pStyle w:val="20"/>
        <w:numPr>
          <w:ilvl w:val="1"/>
          <w:numId w:val="7"/>
        </w:numPr>
        <w:spacing w:before="360" w:after="360" w:line="276" w:lineRule="auto"/>
        <w:ind w:left="0" w:firstLine="709"/>
        <w:jc w:val="both"/>
        <w:rPr>
          <w:rFonts w:ascii="Times New Roman" w:hAnsi="Times New Roman"/>
          <w:b w:val="0"/>
          <w:bCs w:val="0"/>
          <w:iCs/>
          <w:color w:val="auto"/>
          <w:sz w:val="28"/>
          <w:szCs w:val="32"/>
          <w:lang w:val="ru-RU"/>
        </w:rPr>
        <w:sectPr w:rsidR="00043A87" w:rsidRPr="00C271A1" w:rsidSect="00AC07AD">
          <w:pgSz w:w="16837" w:h="11905" w:orient="landscape" w:code="9"/>
          <w:pgMar w:top="1134" w:right="1134" w:bottom="1134" w:left="1134" w:header="720" w:footer="720" w:gutter="0"/>
          <w:cols w:space="720"/>
          <w:docGrid w:linePitch="326"/>
        </w:sectPr>
      </w:pPr>
    </w:p>
    <w:p w:rsidR="00043A87" w:rsidRPr="00F73B87" w:rsidRDefault="00043A87" w:rsidP="00F73B87">
      <w:pPr>
        <w:spacing w:line="276" w:lineRule="auto"/>
        <w:ind w:firstLine="720"/>
        <w:rPr>
          <w:sz w:val="28"/>
          <w:szCs w:val="28"/>
          <w:lang w:val="ru-RU"/>
        </w:rPr>
      </w:pPr>
      <w:r w:rsidRPr="00F73B87">
        <w:rPr>
          <w:sz w:val="28"/>
          <w:szCs w:val="28"/>
          <w:lang w:val="ru-RU"/>
        </w:rPr>
        <w:lastRenderedPageBreak/>
        <w:t xml:space="preserve">В </w:t>
      </w:r>
      <w:r w:rsidRPr="00C101F1">
        <w:rPr>
          <w:sz w:val="28"/>
          <w:szCs w:val="28"/>
          <w:lang w:val="ru-RU"/>
        </w:rPr>
        <w:t>Бжедуховском СП</w:t>
      </w:r>
      <w:r>
        <w:rPr>
          <w:sz w:val="28"/>
          <w:szCs w:val="28"/>
          <w:lang w:val="ru-RU"/>
        </w:rPr>
        <w:t xml:space="preserve"> </w:t>
      </w:r>
      <w:r w:rsidRPr="00F73B87">
        <w:rPr>
          <w:sz w:val="28"/>
          <w:szCs w:val="28"/>
          <w:lang w:val="ru-RU"/>
        </w:rPr>
        <w:t xml:space="preserve">предусмотрено </w:t>
      </w:r>
      <w:r>
        <w:rPr>
          <w:sz w:val="28"/>
          <w:szCs w:val="28"/>
          <w:lang w:val="ru-RU"/>
        </w:rPr>
        <w:t>4</w:t>
      </w:r>
      <w:r w:rsidRPr="00F73B87">
        <w:rPr>
          <w:sz w:val="28"/>
          <w:szCs w:val="28"/>
          <w:lang w:val="ru-RU"/>
        </w:rPr>
        <w:t xml:space="preserve"> основных мероприяти</w:t>
      </w:r>
      <w:r>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043A87" w:rsidRPr="00C101F1" w:rsidRDefault="00043A87" w:rsidP="00F73B87">
      <w:pPr>
        <w:spacing w:line="276" w:lineRule="auto"/>
        <w:ind w:firstLine="720"/>
        <w:rPr>
          <w:sz w:val="28"/>
          <w:szCs w:val="28"/>
          <w:lang w:val="ru-RU"/>
        </w:rPr>
      </w:pPr>
      <w:r w:rsidRPr="00C101F1">
        <w:rPr>
          <w:sz w:val="28"/>
          <w:szCs w:val="28"/>
          <w:lang w:val="ru-RU"/>
        </w:rPr>
        <w:t>1. Учитывая низкую загруженность межквартальных дорог на территории поселения, на сегодняшний день нет необходимости в устройстве обособленных, выделенных велосипедных дорожек. Программой предусмотрено устройство велодорожек в 2020 году, с учетом прироста населения.</w:t>
      </w:r>
    </w:p>
    <w:p w:rsidR="00043A87" w:rsidRPr="00C101F1" w:rsidRDefault="00043A87" w:rsidP="00F73B87">
      <w:pPr>
        <w:spacing w:line="276" w:lineRule="auto"/>
        <w:ind w:firstLine="720"/>
        <w:rPr>
          <w:sz w:val="28"/>
          <w:szCs w:val="28"/>
          <w:lang w:val="ru-RU"/>
        </w:rPr>
      </w:pPr>
      <w:r w:rsidRPr="00C101F1">
        <w:rPr>
          <w:sz w:val="28"/>
          <w:szCs w:val="28"/>
          <w:lang w:val="ru-RU"/>
        </w:rPr>
        <w:t xml:space="preserve">2. В настоящее время Бжедуховское СП в должной мере не обеспечено тротуарами, программой предусмотрено устройство пешеходных дорожек в центральной части ст. Бжедуховской в </w:t>
      </w:r>
      <w:r w:rsidRPr="00484073">
        <w:rPr>
          <w:sz w:val="28"/>
          <w:szCs w:val="28"/>
          <w:lang w:val="ru-RU"/>
        </w:rPr>
        <w:t>2019</w:t>
      </w:r>
      <w:r w:rsidRPr="00C101F1">
        <w:rPr>
          <w:sz w:val="28"/>
          <w:szCs w:val="28"/>
          <w:lang w:val="ru-RU"/>
        </w:rPr>
        <w:t xml:space="preserve">г. </w:t>
      </w:r>
    </w:p>
    <w:p w:rsidR="00043A87" w:rsidRPr="00C101F1" w:rsidRDefault="00043A87" w:rsidP="00F73B87">
      <w:pPr>
        <w:spacing w:line="276" w:lineRule="auto"/>
        <w:ind w:firstLine="720"/>
        <w:rPr>
          <w:sz w:val="28"/>
          <w:szCs w:val="28"/>
          <w:lang w:val="ru-RU"/>
        </w:rPr>
      </w:pPr>
      <w:r w:rsidRPr="00C101F1">
        <w:rPr>
          <w:sz w:val="28"/>
          <w:szCs w:val="28"/>
          <w:lang w:val="ru-RU"/>
        </w:rPr>
        <w:t xml:space="preserve">3. Устройство твердого покрытия на дорогах жилой застройки Бжедуховского сельского поселения рассчитано на </w:t>
      </w:r>
      <w:r w:rsidRPr="00484073">
        <w:rPr>
          <w:sz w:val="28"/>
          <w:szCs w:val="28"/>
          <w:lang w:val="ru-RU"/>
        </w:rPr>
        <w:t>2022г</w:t>
      </w:r>
      <w:r w:rsidRPr="00C101F1">
        <w:rPr>
          <w:sz w:val="28"/>
          <w:szCs w:val="28"/>
          <w:lang w:val="ru-RU"/>
        </w:rPr>
        <w:t xml:space="preserve">. с учетом доведения дорог до образцового уровня. </w:t>
      </w:r>
    </w:p>
    <w:p w:rsidR="00043A87" w:rsidRPr="00C101F1" w:rsidRDefault="00043A87" w:rsidP="00F73B87">
      <w:pPr>
        <w:spacing w:line="276" w:lineRule="auto"/>
        <w:ind w:firstLine="720"/>
        <w:rPr>
          <w:sz w:val="28"/>
          <w:szCs w:val="28"/>
          <w:lang w:val="ru-RU"/>
        </w:rPr>
      </w:pPr>
      <w:r w:rsidRPr="00C101F1">
        <w:rPr>
          <w:sz w:val="28"/>
          <w:szCs w:val="28"/>
          <w:lang w:val="ru-RU"/>
        </w:rPr>
        <w:t>4. Реконструкция, капитальный ремонт дорог сельского поселения будет выполняться в период с 2016-2028 годы, т.е. на дальнюю перспективу, с учетом физического износа дорог и фактической необходимости в ремонте или реконструкции дорожного полотна.</w:t>
      </w:r>
    </w:p>
    <w:p w:rsidR="00043A87" w:rsidRPr="00F73B87" w:rsidRDefault="00043A87" w:rsidP="00F73B87">
      <w:pPr>
        <w:spacing w:line="276" w:lineRule="auto"/>
        <w:ind w:firstLine="720"/>
        <w:jc w:val="both"/>
        <w:rPr>
          <w:sz w:val="28"/>
          <w:szCs w:val="28"/>
          <w:lang w:val="ru-RU"/>
        </w:rPr>
      </w:pPr>
      <w:r w:rsidRPr="00F73B87">
        <w:rPr>
          <w:sz w:val="28"/>
          <w:szCs w:val="28"/>
          <w:lang w:val="ru-RU"/>
        </w:rPr>
        <w:t>ВЫВОДЫ:</w:t>
      </w:r>
    </w:p>
    <w:p w:rsidR="00043A87" w:rsidRDefault="00043A87" w:rsidP="00604836">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B8422D">
        <w:rPr>
          <w:sz w:val="28"/>
          <w:szCs w:val="28"/>
          <w:lang w:val="ru-RU"/>
        </w:rPr>
        <w:t>5</w:t>
      </w:r>
      <w:r>
        <w:rPr>
          <w:sz w:val="28"/>
          <w:szCs w:val="28"/>
          <w:lang w:val="ru-RU"/>
        </w:rPr>
        <w:t xml:space="preserve"> лет, с разбивкой на </w:t>
      </w:r>
      <w:r w:rsidRPr="0095643C">
        <w:rPr>
          <w:sz w:val="28"/>
          <w:szCs w:val="28"/>
          <w:lang w:val="ru-RU"/>
        </w:rPr>
        <w:t>2</w:t>
      </w:r>
      <w:r>
        <w:rPr>
          <w:sz w:val="28"/>
          <w:szCs w:val="28"/>
          <w:lang w:val="ru-RU"/>
        </w:rPr>
        <w:t xml:space="preserve"> очереди строительства и решает все задачи направленные на улучшение транспортной инфраструктуры</w:t>
      </w:r>
      <w:r w:rsidRPr="00604836">
        <w:rPr>
          <w:sz w:val="28"/>
          <w:szCs w:val="28"/>
          <w:lang w:val="ru-RU"/>
        </w:rPr>
        <w:t xml:space="preserve"> </w:t>
      </w:r>
      <w:r>
        <w:rPr>
          <w:sz w:val="28"/>
          <w:szCs w:val="28"/>
          <w:lang w:val="ru-RU"/>
        </w:rPr>
        <w:t>Красносельского городского поселения. Основная задача ПКР -</w:t>
      </w:r>
      <w:r w:rsidRPr="007637A7">
        <w:rPr>
          <w:sz w:val="28"/>
          <w:szCs w:val="28"/>
          <w:lang w:val="ru-RU"/>
        </w:rPr>
        <w:t xml:space="preserve"> снижение авар</w:t>
      </w:r>
      <w:r>
        <w:rPr>
          <w:sz w:val="28"/>
          <w:szCs w:val="28"/>
          <w:lang w:val="ru-RU"/>
        </w:rPr>
        <w:t>ийности на территории поселения.</w:t>
      </w:r>
    </w:p>
    <w:p w:rsidR="00043A87" w:rsidRDefault="00043A87" w:rsidP="000157EF">
      <w:pPr>
        <w:pStyle w:val="aff6"/>
        <w:spacing w:after="0"/>
        <w:ind w:left="720"/>
        <w:jc w:val="right"/>
        <w:rPr>
          <w:b w:val="0"/>
          <w:bCs/>
          <w:i/>
          <w:color w:val="auto"/>
          <w:sz w:val="28"/>
          <w:szCs w:val="28"/>
        </w:rPr>
      </w:pPr>
      <w:r>
        <w:rPr>
          <w:b w:val="0"/>
          <w:bCs/>
          <w:i/>
          <w:color w:val="auto"/>
          <w:sz w:val="28"/>
          <w:szCs w:val="28"/>
        </w:rPr>
        <w:t>Диаграмма 7.</w:t>
      </w:r>
    </w:p>
    <w:p w:rsidR="00043A87" w:rsidRPr="000157EF" w:rsidRDefault="00043A87" w:rsidP="000157EF">
      <w:pPr>
        <w:pStyle w:val="ab"/>
        <w:spacing w:line="276" w:lineRule="auto"/>
        <w:jc w:val="center"/>
        <w:rPr>
          <w:i/>
          <w:sz w:val="28"/>
          <w:szCs w:val="28"/>
        </w:rPr>
      </w:pPr>
      <w:r w:rsidRPr="000157EF">
        <w:rPr>
          <w:rFonts w:cs="Times New Roman"/>
          <w:i/>
          <w:sz w:val="28"/>
          <w:szCs w:val="28"/>
          <w:lang w:val="ru-RU"/>
        </w:rPr>
        <w:t>Эффект от реализации программных мероприятий (%.)</w:t>
      </w:r>
    </w:p>
    <w:p w:rsidR="00043A87" w:rsidRDefault="00060C5D" w:rsidP="00604836">
      <w:pPr>
        <w:spacing w:line="276" w:lineRule="auto"/>
        <w:ind w:firstLine="720"/>
        <w:jc w:val="both"/>
        <w:rPr>
          <w:sz w:val="28"/>
          <w:szCs w:val="28"/>
          <w:lang w:val="ru-RU"/>
        </w:rPr>
      </w:pPr>
      <w:r w:rsidRPr="00CA7E4C">
        <w:rPr>
          <w:noProof/>
          <w:lang w:val="ru-RU" w:eastAsia="ru-RU" w:bidi="ar-SA"/>
        </w:rPr>
        <w:object w:dxaOrig="8931" w:dyaOrig="4594">
          <v:shape id="_x0000_i1031" type="#_x0000_t75" style="width:428.25pt;height:207pt" o:ole="">
            <v:imagedata r:id="rId24" o:title=""/>
            <o:lock v:ext="edit" aspectratio="f"/>
          </v:shape>
          <o:OLEObject Type="Embed" ProgID="Excel.Sheet.8" ShapeID="_x0000_i1031" DrawAspect="Content" ObjectID="_1566887403" r:id="rId25"/>
        </w:object>
      </w:r>
    </w:p>
    <w:p w:rsidR="00043A87" w:rsidRPr="006827A3" w:rsidRDefault="00043A87" w:rsidP="006E1A4B">
      <w:pPr>
        <w:pStyle w:val="3"/>
        <w:numPr>
          <w:ilvl w:val="0"/>
          <w:numId w:val="25"/>
        </w:numPr>
        <w:spacing w:before="360" w:after="360" w:line="276" w:lineRule="auto"/>
        <w:jc w:val="both"/>
        <w:rPr>
          <w:rFonts w:ascii="Times New Roman" w:hAnsi="Times New Roman"/>
          <w:color w:val="auto"/>
          <w:lang w:val="ru-RU"/>
        </w:rPr>
      </w:pPr>
      <w:bookmarkStart w:id="49" w:name="_Toc451090641"/>
      <w:r w:rsidRPr="006827A3">
        <w:rPr>
          <w:rFonts w:ascii="Times New Roman" w:hAnsi="Times New Roman"/>
          <w:color w:val="auto"/>
          <w:lang w:val="ru-RU"/>
        </w:rPr>
        <w:lastRenderedPageBreak/>
        <w:t>ПРЕДЛОЖЕНИЯ ПО ИНСТИТУЦИОНАЛЬНЫМ ПРЕОБРАЗОВАНИЯМ</w:t>
      </w:r>
      <w:bookmarkEnd w:id="49"/>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 необходимость пересмотра приоритетов в области организации и управления автотранспортной деятельностью, в том числе проведения техн</w:t>
      </w:r>
      <w:r w:rsidRPr="00C271A1">
        <w:rPr>
          <w:rFonts w:cs="Times New Roman"/>
          <w:kern w:val="0"/>
          <w:sz w:val="28"/>
          <w:szCs w:val="28"/>
          <w:lang w:val="ru-RU" w:bidi="ar-SA"/>
        </w:rPr>
        <w:t>и</w:t>
      </w:r>
      <w:r w:rsidRPr="00C271A1">
        <w:rPr>
          <w:rFonts w:cs="Times New Roman"/>
          <w:kern w:val="0"/>
          <w:sz w:val="28"/>
          <w:szCs w:val="28"/>
          <w:lang w:val="ru-RU" w:bidi="ar-SA"/>
        </w:rPr>
        <w:t>ческого перевооружения автомобильного транспорта и дальнейшего соверше</w:t>
      </w:r>
      <w:r w:rsidRPr="00C271A1">
        <w:rPr>
          <w:rFonts w:cs="Times New Roman"/>
          <w:kern w:val="0"/>
          <w:sz w:val="28"/>
          <w:szCs w:val="28"/>
          <w:lang w:val="ru-RU" w:bidi="ar-SA"/>
        </w:rPr>
        <w:t>н</w:t>
      </w:r>
      <w:r w:rsidRPr="00C271A1">
        <w:rPr>
          <w:rFonts w:cs="Times New Roman"/>
          <w:kern w:val="0"/>
          <w:sz w:val="28"/>
          <w:szCs w:val="28"/>
          <w:lang w:val="ru-RU" w:bidi="ar-SA"/>
        </w:rPr>
        <w:t>ствования организации транспортного процесса на безопасном уровне.</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 и заметного для общества снижения смертности на улицах и дорогах России, возможно, достичь исключительно на путях 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 приведения институциональной среды дорожного движения к стандартам, характерным для развитых стран мира.</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 этих целях в краткосрочной перспективе необходимо сформировать и утвердить в законодательстве, правоприменительной практике и общественном сознании институты и реализационные механизмы, обеспечивающие:</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безусловное равенство прав, обязанностей и ответственности уч</w:t>
      </w:r>
      <w:r w:rsidRPr="00C271A1">
        <w:rPr>
          <w:rFonts w:cs="Times New Roman"/>
          <w:kern w:val="0"/>
          <w:sz w:val="28"/>
          <w:szCs w:val="28"/>
          <w:lang w:val="ru-RU" w:bidi="ar-SA"/>
        </w:rPr>
        <w:t>а</w:t>
      </w:r>
      <w:r w:rsidRPr="00C271A1">
        <w:rPr>
          <w:rFonts w:cs="Times New Roman"/>
          <w:kern w:val="0"/>
          <w:sz w:val="28"/>
          <w:szCs w:val="28"/>
          <w:lang w:val="ru-RU" w:bidi="ar-SA"/>
        </w:rPr>
        <w:t xml:space="preserve">стников </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дорожного движения;</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 практики агрессивного (опасного, субстандартного) в</w:t>
      </w:r>
      <w:r w:rsidRPr="00C271A1">
        <w:rPr>
          <w:rFonts w:cs="Times New Roman"/>
          <w:kern w:val="0"/>
          <w:sz w:val="28"/>
          <w:szCs w:val="28"/>
          <w:lang w:val="ru-RU" w:bidi="ar-SA"/>
        </w:rPr>
        <w:t>о</w:t>
      </w:r>
      <w:r w:rsidRPr="00C271A1">
        <w:rPr>
          <w:rFonts w:cs="Times New Roman"/>
          <w:kern w:val="0"/>
          <w:sz w:val="28"/>
          <w:szCs w:val="28"/>
          <w:lang w:val="ru-RU" w:bidi="ar-SA"/>
        </w:rPr>
        <w:t>ждения транспортного средства;</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 норму стандартов грамотного, ответственного и 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 транспортного поведения.</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 необходима твёрдая и регулярно подтверждаемая уст</w:t>
      </w:r>
      <w:r w:rsidRPr="00C271A1">
        <w:rPr>
          <w:rFonts w:cs="Times New Roman"/>
          <w:kern w:val="0"/>
          <w:sz w:val="28"/>
          <w:szCs w:val="28"/>
          <w:lang w:val="ru-RU" w:bidi="ar-SA"/>
        </w:rPr>
        <w:t>а</w:t>
      </w:r>
      <w:r w:rsidRPr="00C271A1">
        <w:rPr>
          <w:rFonts w:cs="Times New Roman"/>
          <w:kern w:val="0"/>
          <w:sz w:val="28"/>
          <w:szCs w:val="28"/>
          <w:lang w:val="ru-RU" w:bidi="ar-SA"/>
        </w:rPr>
        <w:t>новка власти на неотвратимое наказание опасных (агрессивных) водителей, н</w:t>
      </w:r>
      <w:r w:rsidRPr="00C271A1">
        <w:rPr>
          <w:rFonts w:cs="Times New Roman"/>
          <w:kern w:val="0"/>
          <w:sz w:val="28"/>
          <w:szCs w:val="28"/>
          <w:lang w:val="ru-RU" w:bidi="ar-SA"/>
        </w:rPr>
        <w:t>е</w:t>
      </w:r>
      <w:r w:rsidRPr="00C271A1">
        <w:rPr>
          <w:rFonts w:cs="Times New Roman"/>
          <w:kern w:val="0"/>
          <w:sz w:val="28"/>
          <w:szCs w:val="28"/>
          <w:lang w:val="ru-RU" w:bidi="ar-SA"/>
        </w:rPr>
        <w:t>зависимо от их статуса и прочих посторонних обстоятельств.</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 Западной Европы, а также Япония, Канада, Австралия и</w:t>
      </w:r>
      <w:r>
        <w:rPr>
          <w:rFonts w:cs="Times New Roman"/>
          <w:kern w:val="0"/>
          <w:sz w:val="28"/>
          <w:szCs w:val="28"/>
          <w:lang w:val="ru-RU" w:bidi="ar-SA"/>
        </w:rPr>
        <w:t xml:space="preserve"> </w:t>
      </w:r>
      <w:r w:rsidRPr="00C271A1">
        <w:rPr>
          <w:rFonts w:cs="Times New Roman"/>
          <w:kern w:val="0"/>
          <w:sz w:val="28"/>
          <w:szCs w:val="28"/>
          <w:lang w:val="ru-RU" w:bidi="ar-SA"/>
        </w:rPr>
        <w:t>ряд др</w:t>
      </w:r>
      <w:r w:rsidRPr="00C271A1">
        <w:rPr>
          <w:rFonts w:cs="Times New Roman"/>
          <w:kern w:val="0"/>
          <w:sz w:val="28"/>
          <w:szCs w:val="28"/>
          <w:lang w:val="ru-RU" w:bidi="ar-SA"/>
        </w:rPr>
        <w:t>у</w:t>
      </w:r>
      <w:r w:rsidRPr="00C271A1">
        <w:rPr>
          <w:rFonts w:cs="Times New Roman"/>
          <w:kern w:val="0"/>
          <w:sz w:val="28"/>
          <w:szCs w:val="28"/>
          <w:lang w:val="ru-RU" w:bidi="ar-SA"/>
        </w:rPr>
        <w:t>гих развитых стран задают рубеж «лучших современных практик» по показат</w:t>
      </w:r>
      <w:r w:rsidRPr="00C271A1">
        <w:rPr>
          <w:rFonts w:cs="Times New Roman"/>
          <w:kern w:val="0"/>
          <w:sz w:val="28"/>
          <w:szCs w:val="28"/>
          <w:lang w:val="ru-RU" w:bidi="ar-SA"/>
        </w:rPr>
        <w:t>е</w:t>
      </w:r>
      <w:r w:rsidRPr="00C271A1">
        <w:rPr>
          <w:rFonts w:cs="Times New Roman"/>
          <w:kern w:val="0"/>
          <w:sz w:val="28"/>
          <w:szCs w:val="28"/>
          <w:lang w:val="ru-RU" w:bidi="ar-SA"/>
        </w:rPr>
        <w:t xml:space="preserve">лю транспортных рисков – один погибший на 10 тыс. автомобилей. </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 России уровень транспортных рисков составил 6,6 погибших на10 тыс. автомобилей.</w:t>
      </w:r>
      <w:r w:rsidRPr="00C271A1">
        <w:rPr>
          <w:rFonts w:cs="Times New Roman"/>
          <w:kern w:val="0"/>
          <w:sz w:val="20"/>
          <w:szCs w:val="20"/>
          <w:lang w:val="ru-RU" w:bidi="ar-SA"/>
        </w:rPr>
        <w:t xml:space="preserve"> </w:t>
      </w:r>
      <w:r w:rsidRPr="00C271A1">
        <w:rPr>
          <w:rFonts w:cs="Times New Roman"/>
          <w:kern w:val="0"/>
          <w:sz w:val="28"/>
          <w:szCs w:val="28"/>
          <w:lang w:val="ru-RU" w:bidi="ar-SA"/>
        </w:rPr>
        <w:t>При сохранении сложившейся институциональной среды доро</w:t>
      </w:r>
      <w:r w:rsidRPr="00C271A1">
        <w:rPr>
          <w:rFonts w:cs="Times New Roman"/>
          <w:kern w:val="0"/>
          <w:sz w:val="28"/>
          <w:szCs w:val="28"/>
          <w:lang w:val="ru-RU" w:bidi="ar-SA"/>
        </w:rPr>
        <w:t>ж</w:t>
      </w:r>
      <w:r w:rsidRPr="00C271A1">
        <w:rPr>
          <w:rFonts w:cs="Times New Roman"/>
          <w:kern w:val="0"/>
          <w:sz w:val="28"/>
          <w:szCs w:val="28"/>
          <w:lang w:val="ru-RU" w:bidi="ar-SA"/>
        </w:rPr>
        <w:t>ного движения вряд ли можно ожидать более значимых успехов в деле сниж</w:t>
      </w:r>
      <w:r w:rsidRPr="00C271A1">
        <w:rPr>
          <w:rFonts w:cs="Times New Roman"/>
          <w:kern w:val="0"/>
          <w:sz w:val="28"/>
          <w:szCs w:val="28"/>
          <w:lang w:val="ru-RU" w:bidi="ar-SA"/>
        </w:rPr>
        <w:t>е</w:t>
      </w:r>
      <w:r w:rsidRPr="00C271A1">
        <w:rPr>
          <w:rFonts w:cs="Times New Roman"/>
          <w:kern w:val="0"/>
          <w:sz w:val="28"/>
          <w:szCs w:val="28"/>
          <w:lang w:val="ru-RU" w:bidi="ar-SA"/>
        </w:rPr>
        <w:t>ния смертности на дорогах.</w:t>
      </w:r>
    </w:p>
    <w:p w:rsidR="00043A87" w:rsidRPr="00E330DA" w:rsidRDefault="00043A87" w:rsidP="00085D6E">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 над получением удостоверения на управление транспор</w:t>
      </w:r>
      <w:r w:rsidRPr="00C271A1">
        <w:rPr>
          <w:rFonts w:cs="Times New Roman"/>
          <w:kern w:val="0"/>
          <w:sz w:val="28"/>
          <w:szCs w:val="28"/>
          <w:lang w:val="ru-RU" w:bidi="ar-SA"/>
        </w:rPr>
        <w:t>т</w:t>
      </w:r>
      <w:r w:rsidRPr="00C271A1">
        <w:rPr>
          <w:rFonts w:cs="Times New Roman"/>
          <w:kern w:val="0"/>
          <w:sz w:val="28"/>
          <w:szCs w:val="28"/>
          <w:lang w:val="ru-RU" w:bidi="ar-SA"/>
        </w:rPr>
        <w:t>ным средством;</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 такого понятия как «Водительская история»</w:t>
      </w:r>
      <w:r>
        <w:rPr>
          <w:rFonts w:cs="Times New Roman"/>
          <w:kern w:val="0"/>
          <w:sz w:val="28"/>
          <w:szCs w:val="28"/>
          <w:lang w:val="ru-RU" w:bidi="ar-SA"/>
        </w:rPr>
        <w:t>;</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 от практики мировых соглашений с семьей погибших, позв</w:t>
      </w:r>
      <w:r w:rsidRPr="00C271A1">
        <w:rPr>
          <w:rFonts w:cs="Times New Roman"/>
          <w:kern w:val="0"/>
          <w:sz w:val="28"/>
          <w:szCs w:val="28"/>
          <w:lang w:val="ru-RU" w:bidi="ar-SA"/>
        </w:rPr>
        <w:t>о</w:t>
      </w:r>
      <w:r w:rsidRPr="00C271A1">
        <w:rPr>
          <w:rFonts w:cs="Times New Roman"/>
          <w:kern w:val="0"/>
          <w:sz w:val="28"/>
          <w:szCs w:val="28"/>
          <w:lang w:val="ru-RU" w:bidi="ar-SA"/>
        </w:rPr>
        <w:t>ляющий виновнику избежать наказания;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Ужесточение контроля службы безопасности на автотранспортном предприятии, осуществляющей систематический контроль за выпуском авт</w:t>
      </w:r>
      <w:r w:rsidRPr="00C271A1">
        <w:rPr>
          <w:rFonts w:cs="Times New Roman"/>
          <w:kern w:val="0"/>
          <w:sz w:val="28"/>
          <w:szCs w:val="28"/>
          <w:lang w:val="ru-RU" w:bidi="ar-SA"/>
        </w:rPr>
        <w:t>о</w:t>
      </w:r>
      <w:r w:rsidRPr="00C271A1">
        <w:rPr>
          <w:rFonts w:cs="Times New Roman"/>
          <w:kern w:val="0"/>
          <w:sz w:val="28"/>
          <w:szCs w:val="28"/>
          <w:lang w:val="ru-RU" w:bidi="ar-SA"/>
        </w:rPr>
        <w:t xml:space="preserve">транспорта на линию: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проверка автотранспортного средства,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 водителя,</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проверка в части выполнения нормативных документов,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 графиков по профилактике дорожно-транспортных пр</w:t>
      </w:r>
      <w:r w:rsidRPr="00C271A1">
        <w:rPr>
          <w:rFonts w:cs="Times New Roman"/>
          <w:kern w:val="0"/>
          <w:sz w:val="28"/>
          <w:szCs w:val="28"/>
          <w:lang w:val="ru-RU" w:bidi="ar-SA"/>
        </w:rPr>
        <w:t>о</w:t>
      </w:r>
      <w:r w:rsidRPr="00C271A1">
        <w:rPr>
          <w:rFonts w:cs="Times New Roman"/>
          <w:kern w:val="0"/>
          <w:sz w:val="28"/>
          <w:szCs w:val="28"/>
          <w:lang w:val="ru-RU" w:bidi="ar-SA"/>
        </w:rPr>
        <w:t>исшествий и нарушений Правил дорожного движения.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 контроля за проведение ТО транспортного средства;</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 участков дороги, сооружение остановочных пунктов</w:t>
      </w:r>
      <w:r>
        <w:rPr>
          <w:rFonts w:cs="Times New Roman"/>
          <w:kern w:val="0"/>
          <w:sz w:val="28"/>
          <w:szCs w:val="28"/>
          <w:lang w:val="ru-RU" w:bidi="ar-SA"/>
        </w:rPr>
        <w:t>;</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 регулируемых пешеходных переходов, адаптированных под разные слои населения;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 xml:space="preserve">Обучение в детских образовательных учреждениях правилам </w:t>
      </w:r>
      <w:r>
        <w:rPr>
          <w:rFonts w:cs="Times New Roman"/>
          <w:kern w:val="0"/>
          <w:sz w:val="28"/>
          <w:szCs w:val="28"/>
          <w:lang w:val="ru-RU" w:bidi="ar-SA"/>
        </w:rPr>
        <w:t>д</w:t>
      </w:r>
      <w:r>
        <w:rPr>
          <w:rFonts w:cs="Times New Roman"/>
          <w:kern w:val="0"/>
          <w:sz w:val="28"/>
          <w:szCs w:val="28"/>
          <w:lang w:val="ru-RU" w:bidi="ar-SA"/>
        </w:rPr>
        <w:t>о</w:t>
      </w:r>
      <w:r>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043A87" w:rsidRDefault="00043A87" w:rsidP="00672237">
      <w:pPr>
        <w:pStyle w:val="3"/>
        <w:spacing w:before="360" w:after="360" w:line="276" w:lineRule="auto"/>
        <w:ind w:left="717"/>
        <w:rPr>
          <w:rFonts w:ascii="Times New Roman" w:hAnsi="Times New Roman"/>
          <w:color w:val="auto"/>
          <w:sz w:val="28"/>
          <w:szCs w:val="28"/>
          <w:lang w:val="ru-RU"/>
        </w:rPr>
      </w:pPr>
    </w:p>
    <w:p w:rsidR="00043A87" w:rsidRDefault="00043A87" w:rsidP="00672237">
      <w:pPr>
        <w:pStyle w:val="3"/>
        <w:spacing w:before="360" w:after="360" w:line="276" w:lineRule="auto"/>
        <w:ind w:left="717"/>
        <w:rPr>
          <w:rFonts w:ascii="Times New Roman" w:hAnsi="Times New Roman"/>
          <w:color w:val="auto"/>
          <w:sz w:val="28"/>
          <w:szCs w:val="28"/>
          <w:lang w:val="ru-RU"/>
        </w:rPr>
        <w:sectPr w:rsidR="00043A87" w:rsidSect="00320937">
          <w:pgSz w:w="11905" w:h="16837" w:code="9"/>
          <w:pgMar w:top="1134" w:right="1134" w:bottom="1134" w:left="1134" w:header="720" w:footer="720" w:gutter="0"/>
          <w:cols w:space="720"/>
          <w:docGrid w:linePitch="326"/>
        </w:sectPr>
      </w:pPr>
    </w:p>
    <w:p w:rsidR="00043A87" w:rsidRPr="00251162" w:rsidRDefault="00043A87" w:rsidP="00E330DA">
      <w:pPr>
        <w:pStyle w:val="3"/>
        <w:spacing w:before="360" w:line="276" w:lineRule="auto"/>
        <w:ind w:left="717"/>
        <w:rPr>
          <w:rFonts w:ascii="Times New Roman" w:hAnsi="Times New Roman"/>
          <w:color w:val="auto"/>
          <w:lang w:val="ru-RU"/>
        </w:rPr>
      </w:pPr>
      <w:bookmarkStart w:id="50" w:name="_Toc451090642"/>
      <w:r w:rsidRPr="00251162">
        <w:rPr>
          <w:rFonts w:ascii="Times New Roman" w:hAnsi="Times New Roman"/>
          <w:color w:val="auto"/>
          <w:lang w:val="ru-RU"/>
        </w:rPr>
        <w:lastRenderedPageBreak/>
        <w:t>ОБОСНОВАНИЕ СТОИМОСТИ РАБОТ</w:t>
      </w:r>
      <w:bookmarkEnd w:id="50"/>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w:t>
      </w:r>
      <w:r>
        <w:rPr>
          <w:rFonts w:cs="Times New Roman"/>
          <w:kern w:val="0"/>
          <w:sz w:val="28"/>
          <w:szCs w:val="28"/>
          <w:lang w:val="ru-RU" w:bidi="ar-SA"/>
        </w:rPr>
        <w:t xml:space="preserve"> </w:t>
      </w:r>
      <w:r w:rsidRPr="002C1D60">
        <w:rPr>
          <w:rFonts w:cs="Times New Roman"/>
          <w:kern w:val="0"/>
          <w:sz w:val="28"/>
          <w:szCs w:val="28"/>
          <w:lang w:val="ru-RU" w:bidi="ar-SA"/>
        </w:rPr>
        <w:t>автомобильных дорог, числа полос движения (1-но, 2-х, 4-х, б-и, 8-и полосные), состава работ.</w:t>
      </w:r>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w:t>
      </w:r>
      <w:r>
        <w:rPr>
          <w:rFonts w:cs="Times New Roman"/>
          <w:kern w:val="0"/>
          <w:sz w:val="28"/>
          <w:szCs w:val="28"/>
          <w:lang w:val="ru-RU" w:bidi="ar-SA"/>
        </w:rPr>
        <w:t xml:space="preserve"> </w:t>
      </w:r>
      <w:r w:rsidRPr="002C1D60">
        <w:rPr>
          <w:rFonts w:cs="Times New Roman"/>
          <w:kern w:val="0"/>
          <w:sz w:val="28"/>
          <w:szCs w:val="28"/>
          <w:lang w:val="ru-RU" w:bidi="ar-SA"/>
        </w:rPr>
        <w:t>проектных решений по реализованным проектам стро</w:t>
      </w:r>
      <w:r w:rsidRPr="002C1D60">
        <w:rPr>
          <w:rFonts w:cs="Times New Roman"/>
          <w:kern w:val="0"/>
          <w:sz w:val="28"/>
          <w:szCs w:val="28"/>
          <w:lang w:val="ru-RU" w:bidi="ar-SA"/>
        </w:rPr>
        <w:t>и</w:t>
      </w:r>
      <w:r w:rsidRPr="002C1D60">
        <w:rPr>
          <w:rFonts w:cs="Times New Roman"/>
          <w:kern w:val="0"/>
          <w:sz w:val="28"/>
          <w:szCs w:val="28"/>
          <w:lang w:val="ru-RU" w:bidi="ar-SA"/>
        </w:rPr>
        <w:t>тельства автодорог и искусственных сооружений.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xml:space="preserve"> </w:t>
      </w: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w:t>
      </w:r>
      <w:r>
        <w:rPr>
          <w:rFonts w:cs="Times New Roman"/>
          <w:kern w:val="0"/>
          <w:sz w:val="28"/>
          <w:szCs w:val="28"/>
          <w:lang w:val="ru-RU" w:bidi="ar-SA"/>
        </w:rPr>
        <w:t xml:space="preserve"> </w:t>
      </w:r>
      <w:r w:rsidRPr="002C1D60">
        <w:rPr>
          <w:rFonts w:cs="Times New Roman"/>
          <w:kern w:val="0"/>
          <w:sz w:val="28"/>
          <w:szCs w:val="28"/>
          <w:lang w:val="ru-RU" w:bidi="ar-SA"/>
        </w:rPr>
        <w:t>учитывают затраты на выполнение работ:</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т.д.);</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покрытая из асфальтобетонных смесей или монолитного бетона;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шумозащитных экранов;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площадок отдыха и стоянок автомобилей;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АСУДД (табло информационных динамических, светофорных объектов).</w:t>
      </w:r>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043A87" w:rsidRPr="00C271A1" w:rsidRDefault="00043A87" w:rsidP="00672237">
      <w:pPr>
        <w:pStyle w:val="3"/>
        <w:spacing w:before="360" w:after="360" w:line="276" w:lineRule="auto"/>
        <w:ind w:left="717"/>
        <w:rPr>
          <w:rFonts w:ascii="Times New Roman" w:hAnsi="Times New Roman"/>
          <w:color w:val="auto"/>
          <w:sz w:val="28"/>
          <w:szCs w:val="28"/>
          <w:lang w:val="ru-RU"/>
        </w:rPr>
      </w:pPr>
      <w:bookmarkStart w:id="51" w:name="_Toc451090643"/>
      <w:r w:rsidRPr="00C271A1">
        <w:rPr>
          <w:rFonts w:ascii="Times New Roman" w:hAnsi="Times New Roman"/>
          <w:color w:val="auto"/>
          <w:sz w:val="28"/>
          <w:szCs w:val="28"/>
          <w:lang w:val="ru-RU"/>
        </w:rPr>
        <w:lastRenderedPageBreak/>
        <w:t>ЛИТЕРАТУРА</w:t>
      </w:r>
      <w:bookmarkEnd w:id="51"/>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 ПЛАНИРОВКА И ЗАСТРОЙКА СЕЛЬСКИХ И СЕЛ</w:t>
      </w:r>
      <w:r w:rsidRPr="00C271A1">
        <w:rPr>
          <w:rFonts w:cs="Times New Roman"/>
          <w:kern w:val="0"/>
          <w:szCs w:val="28"/>
          <w:lang w:val="ru-RU" w:bidi="ar-SA"/>
        </w:rPr>
        <w:t>Ь</w:t>
      </w:r>
      <w:r w:rsidRPr="00C271A1">
        <w:rPr>
          <w:rFonts w:cs="Times New Roman"/>
          <w:kern w:val="0"/>
          <w:szCs w:val="28"/>
          <w:lang w:val="ru-RU" w:bidi="ar-SA"/>
        </w:rPr>
        <w:t>СКИХ ПОСЕЛЕНИЙ СНиП 2.07.01-89* МОСКВА 1994</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 81-02-2014 Укрупненные нормативы цены строительства. Государственные сметные нормативы. Укрупненные нормативы цены строительства. Дата актуализ</w:t>
      </w:r>
      <w:r w:rsidRPr="00C271A1">
        <w:rPr>
          <w:rFonts w:cs="Times New Roman"/>
          <w:kern w:val="0"/>
          <w:szCs w:val="28"/>
          <w:lang w:val="ru-RU" w:bidi="ar-SA"/>
        </w:rPr>
        <w:t>а</w:t>
      </w:r>
      <w:r w:rsidRPr="00C271A1">
        <w:rPr>
          <w:rFonts w:cs="Times New Roman"/>
          <w:kern w:val="0"/>
          <w:szCs w:val="28"/>
          <w:lang w:val="ru-RU" w:bidi="ar-SA"/>
        </w:rPr>
        <w:t>ции: 21.05.2015</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 32-01-95 СТРОИТЕЛЬНЫЕ НОРМЫ И ПРАВИЛА РОССИЙСКОЙ ФЕДЕР</w:t>
      </w:r>
      <w:r w:rsidRPr="00C271A1">
        <w:rPr>
          <w:rFonts w:cs="Times New Roman"/>
          <w:kern w:val="0"/>
          <w:szCs w:val="28"/>
          <w:lang w:val="ru-RU" w:bidi="ar-SA"/>
        </w:rPr>
        <w:t>А</w:t>
      </w:r>
      <w:r w:rsidRPr="00C271A1">
        <w:rPr>
          <w:rFonts w:cs="Times New Roman"/>
          <w:kern w:val="0"/>
          <w:szCs w:val="28"/>
          <w:lang w:val="ru-RU" w:bidi="ar-SA"/>
        </w:rPr>
        <w:t>ЦИИ ЖЕЛЕЗНЫЕ ДОРОГИ КОЛЕИ 1520 мм. МИНИСТЕРСТВО СТРОИТЕЛЬСТВА РОССИЙСКОЙ ФЕДЕРАЦИИ (МИНСТРОЙ РОССИИ)</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 отвода, охранные зоны железных дорог В соответствии с ФЗ «О железнод</w:t>
      </w:r>
      <w:r w:rsidRPr="00C271A1">
        <w:rPr>
          <w:rFonts w:cs="Times New Roman"/>
          <w:kern w:val="0"/>
          <w:szCs w:val="28"/>
          <w:lang w:val="ru-RU" w:bidi="ar-SA"/>
        </w:rPr>
        <w:t>о</w:t>
      </w:r>
      <w:r w:rsidRPr="00C271A1">
        <w:rPr>
          <w:rFonts w:cs="Times New Roman"/>
          <w:kern w:val="0"/>
          <w:szCs w:val="28"/>
          <w:lang w:val="ru-RU" w:bidi="ar-SA"/>
        </w:rPr>
        <w:t>рожном транспорте в РФ» от 10 января 2003 года №17-ФЗ</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 xml:space="preserve">« </w:t>
      </w:r>
      <w:r w:rsidRPr="00C271A1">
        <w:rPr>
          <w:bCs/>
          <w:kern w:val="0"/>
          <w:szCs w:val="28"/>
          <w:lang w:val="ru-RU" w:bidi="ar-SA"/>
        </w:rPr>
        <w:t>Концепция развития велотранспорта России»</w:t>
      </w:r>
      <w:r w:rsidRPr="00C271A1">
        <w:rPr>
          <w:rFonts w:cs="Times New Roman"/>
          <w:kern w:val="0"/>
          <w:szCs w:val="28"/>
          <w:lang w:val="ru-RU" w:bidi="ar-SA"/>
        </w:rPr>
        <w:t xml:space="preserve"> Игорь Налимов, </w:t>
      </w:r>
      <w:r w:rsidRPr="00C271A1">
        <w:rPr>
          <w:kern w:val="0"/>
          <w:szCs w:val="28"/>
          <w:lang w:val="ru-RU" w:bidi="ar-SA"/>
        </w:rPr>
        <w:t>5 октября 2007 г.</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 Р ИСО 37120-2015 Устойчивое развитие сообщества. Показатели сельских у</w:t>
      </w:r>
      <w:r w:rsidRPr="00C271A1">
        <w:rPr>
          <w:bCs/>
          <w:kern w:val="0"/>
          <w:szCs w:val="28"/>
          <w:lang w:val="ru-RU" w:bidi="ar-SA"/>
        </w:rPr>
        <w:t>с</w:t>
      </w:r>
      <w:r w:rsidRPr="00C271A1">
        <w:rPr>
          <w:bCs/>
          <w:kern w:val="0"/>
          <w:szCs w:val="28"/>
          <w:lang w:val="ru-RU" w:bidi="ar-SA"/>
        </w:rPr>
        <w:t>луг и качества жизни Дата введения 2016-02-01.</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 Р ИСО 14813-1-2011 Интеллектуальные транспортные системы. Схема п</w:t>
      </w:r>
      <w:r w:rsidRPr="00C271A1">
        <w:rPr>
          <w:rFonts w:cs="Times New Roman"/>
          <w:kern w:val="0"/>
          <w:szCs w:val="28"/>
          <w:lang w:val="ru-RU" w:bidi="ar-SA"/>
        </w:rPr>
        <w:t>о</w:t>
      </w:r>
      <w:r w:rsidRPr="00C271A1">
        <w:rPr>
          <w:rFonts w:cs="Times New Roman"/>
          <w:kern w:val="0"/>
          <w:szCs w:val="28"/>
          <w:lang w:val="ru-RU" w:bidi="ar-SA"/>
        </w:rPr>
        <w:t>строения архитектуры интеллектуальных транспортных систем. Дата введения 2012-03-01</w:t>
      </w:r>
    </w:p>
    <w:sectPr w:rsidR="00043A87" w:rsidRPr="00C271A1"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A32" w:rsidRDefault="00E52A32" w:rsidP="00525F69">
      <w:r>
        <w:separator/>
      </w:r>
    </w:p>
  </w:endnote>
  <w:endnote w:type="continuationSeparator" w:id="1">
    <w:p w:rsidR="00E52A32" w:rsidRDefault="00E52A32"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S PMincho">
    <w:panose1 w:val="00000000000000000000"/>
    <w:charset w:val="80"/>
    <w:family w:val="roman"/>
    <w:notTrueType/>
    <w:pitch w:val="variable"/>
    <w:sig w:usb0="00000001" w:usb1="08070000" w:usb2="00000010" w:usb3="00000000" w:csb0="00020000" w:csb1="00000000"/>
  </w:font>
  <w:font w:name="Microsoft YaHei">
    <w:panose1 w:val="00000000000000000000"/>
    <w:charset w:val="86"/>
    <w:family w:val="swiss"/>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62" w:rsidRDefault="00DB4062" w:rsidP="004D112A">
    <w:pPr>
      <w:pBdr>
        <w:top w:val="thinThickSmallGap" w:sz="24" w:space="1" w:color="622423"/>
      </w:pBdr>
      <w:tabs>
        <w:tab w:val="center" w:pos="4536"/>
        <w:tab w:val="right" w:pos="9639"/>
      </w:tabs>
      <w:spacing w:line="360" w:lineRule="auto"/>
      <w:rPr>
        <w:rFonts w:ascii="Cambria" w:hAnsi="Cambria"/>
      </w:rPr>
    </w:pPr>
    <w:r>
      <w:tab/>
    </w:r>
    <w:r>
      <w:rPr>
        <w:rFonts w:ascii="Cambria" w:hAnsi="Cambria"/>
      </w:rPr>
      <w:t xml:space="preserve">Страница </w:t>
    </w:r>
    <w:r w:rsidR="00821DA0">
      <w:rPr>
        <w:rFonts w:ascii="Cambria" w:hAnsi="Cambria"/>
      </w:rPr>
      <w:fldChar w:fldCharType="begin"/>
    </w:r>
    <w:r>
      <w:rPr>
        <w:rFonts w:ascii="Cambria" w:hAnsi="Cambria"/>
      </w:rPr>
      <w:instrText>PAGE   \* MERGEFORMAT</w:instrText>
    </w:r>
    <w:r w:rsidR="00821DA0">
      <w:rPr>
        <w:rFonts w:ascii="Cambria" w:hAnsi="Cambria"/>
      </w:rPr>
      <w:fldChar w:fldCharType="separate"/>
    </w:r>
    <w:r w:rsidR="00060C5D">
      <w:rPr>
        <w:rFonts w:ascii="Cambria" w:hAnsi="Cambria"/>
        <w:noProof/>
      </w:rPr>
      <w:t>39</w:t>
    </w:r>
    <w:r w:rsidR="00821DA0">
      <w:rPr>
        <w:rFonts w:ascii="Cambria" w:hAnsi="Cambria"/>
      </w:rPr>
      <w:fldChar w:fldCharType="end"/>
    </w:r>
  </w:p>
  <w:p w:rsidR="00DB4062" w:rsidRDefault="00DB4062" w:rsidP="004D112A">
    <w:pPr>
      <w:pStyle w:val="a7"/>
      <w:tabs>
        <w:tab w:val="clear" w:pos="4677"/>
        <w:tab w:val="clear" w:pos="9355"/>
        <w:tab w:val="left" w:pos="252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62" w:rsidRPr="00350DD9" w:rsidRDefault="00DB4062" w:rsidP="007956A5">
    <w:pPr>
      <w:pBdr>
        <w:top w:val="thinThickSmallGap" w:sz="24" w:space="1" w:color="622423"/>
      </w:pBdr>
      <w:tabs>
        <w:tab w:val="center" w:pos="4536"/>
        <w:tab w:val="right" w:pos="9639"/>
      </w:tabs>
      <w:spacing w:line="360" w:lineRule="auto"/>
      <w:jc w:val="center"/>
      <w:rPr>
        <w:rFonts w:ascii="Cambria" w:hAnsi="Cambria"/>
        <w:lang w:val="ru-RU"/>
      </w:rPr>
    </w:pPr>
    <w:r w:rsidRPr="00350DD9">
      <w:rPr>
        <w:rFonts w:ascii="Cambria" w:hAnsi="Cambria"/>
        <w:lang w:val="ru-RU"/>
      </w:rPr>
      <w:t xml:space="preserve">Страница </w:t>
    </w:r>
    <w:r w:rsidR="00821DA0" w:rsidRPr="00350DD9">
      <w:rPr>
        <w:rFonts w:ascii="Cambria" w:hAnsi="Cambria"/>
        <w:lang w:val="ru-RU"/>
      </w:rPr>
      <w:fldChar w:fldCharType="begin"/>
    </w:r>
    <w:r w:rsidRPr="00350DD9">
      <w:rPr>
        <w:rFonts w:ascii="Cambria" w:hAnsi="Cambria"/>
        <w:lang w:val="ru-RU"/>
      </w:rPr>
      <w:instrText>PAGE   \* MERGEFORMAT</w:instrText>
    </w:r>
    <w:r w:rsidR="00821DA0" w:rsidRPr="00350DD9">
      <w:rPr>
        <w:rFonts w:ascii="Cambria" w:hAnsi="Cambria"/>
        <w:lang w:val="ru-RU"/>
      </w:rPr>
      <w:fldChar w:fldCharType="separate"/>
    </w:r>
    <w:r w:rsidR="00060C5D">
      <w:rPr>
        <w:rFonts w:ascii="Cambria" w:hAnsi="Cambria"/>
        <w:noProof/>
        <w:lang w:val="ru-RU"/>
      </w:rPr>
      <w:t>58</w:t>
    </w:r>
    <w:r w:rsidR="00821DA0" w:rsidRPr="00350DD9">
      <w:rPr>
        <w:rFonts w:ascii="Cambria" w:hAnsi="Cambria"/>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A32" w:rsidRDefault="00E52A32" w:rsidP="00CA7E4C">
      <w:pPr>
        <w:jc w:val="center"/>
      </w:pPr>
    </w:p>
  </w:footnote>
  <w:footnote w:type="continuationSeparator" w:id="1">
    <w:p w:rsidR="00E52A32" w:rsidRDefault="00E52A32"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62" w:rsidRDefault="00DB4062" w:rsidP="004D112A">
    <w:pPr>
      <w:pStyle w:val="a9"/>
      <w:rPr>
        <w:sz w:val="22"/>
      </w:rPr>
    </w:pPr>
    <w:r>
      <w:rPr>
        <w:sz w:val="22"/>
      </w:rPr>
      <w:t>программа комплексного развития транспортной инфраструктуры</w:t>
    </w:r>
  </w:p>
  <w:p w:rsidR="00DB4062" w:rsidRPr="00C42241" w:rsidRDefault="00DB4062" w:rsidP="004D112A">
    <w:pPr>
      <w:pStyle w:val="a9"/>
      <w:rPr>
        <w:sz w:val="22"/>
      </w:rPr>
    </w:pPr>
    <w:r w:rsidRPr="00C42241">
      <w:rPr>
        <w:sz w:val="22"/>
      </w:rPr>
      <w:t>БЖЕДУХОВСКОГО СЕЛЬСКОГО поселения на 201</w:t>
    </w:r>
    <w:r>
      <w:rPr>
        <w:sz w:val="22"/>
      </w:rPr>
      <w:t>7-2031</w:t>
    </w:r>
    <w:r w:rsidRPr="00C42241">
      <w:rPr>
        <w:sz w:val="22"/>
      </w:rPr>
      <w:t xml:space="preserve"> годы</w:t>
    </w:r>
  </w:p>
  <w:p w:rsidR="00DB4062" w:rsidRPr="004D112A" w:rsidRDefault="00DB4062">
    <w:pPr>
      <w:pStyle w:val="a5"/>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62" w:rsidRPr="009B12F2" w:rsidRDefault="00DB4062" w:rsidP="007956A5">
    <w:pPr>
      <w:pStyle w:val="a9"/>
      <w:rPr>
        <w:sz w:val="22"/>
      </w:rPr>
    </w:pPr>
    <w:r w:rsidRPr="009B12F2">
      <w:rPr>
        <w:sz w:val="22"/>
      </w:rPr>
      <w:t>программа комплексного развития</w:t>
    </w:r>
    <w:r>
      <w:rPr>
        <w:sz w:val="22"/>
      </w:rPr>
      <w:t xml:space="preserve"> транспортной </w:t>
    </w:r>
    <w:r w:rsidRPr="009B12F2">
      <w:rPr>
        <w:sz w:val="22"/>
      </w:rPr>
      <w:t>инфраструктуры</w:t>
    </w:r>
  </w:p>
  <w:p w:rsidR="00DB4062" w:rsidRPr="009B12F2" w:rsidRDefault="00DB4062" w:rsidP="007956A5">
    <w:pPr>
      <w:pStyle w:val="a9"/>
      <w:rPr>
        <w:sz w:val="22"/>
      </w:rPr>
    </w:pPr>
    <w:r>
      <w:rPr>
        <w:sz w:val="22"/>
      </w:rPr>
      <w:t xml:space="preserve">Бжедуховского сельского поселения </w:t>
    </w:r>
    <w:r w:rsidRPr="00052E80">
      <w:rPr>
        <w:sz w:val="22"/>
      </w:rPr>
      <w:t>на 201</w:t>
    </w:r>
    <w:r w:rsidR="002C6AA1">
      <w:rPr>
        <w:sz w:val="22"/>
      </w:rPr>
      <w:t>7</w:t>
    </w:r>
    <w:r w:rsidRPr="00052E80">
      <w:rPr>
        <w:sz w:val="22"/>
      </w:rPr>
      <w:t>-20</w:t>
    </w:r>
    <w:r w:rsidR="002C6AA1">
      <w:rPr>
        <w:sz w:val="22"/>
      </w:rPr>
      <w:t>31</w:t>
    </w:r>
    <w:r w:rsidRPr="00052E80">
      <w:rPr>
        <w:sz w:val="22"/>
      </w:rPr>
      <w:t xml:space="preserve"> годы</w:t>
    </w:r>
  </w:p>
  <w:p w:rsidR="00DB4062" w:rsidRPr="007956A5" w:rsidRDefault="00DB4062">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054902A6"/>
    <w:multiLevelType w:val="hybridMultilevel"/>
    <w:tmpl w:val="A8CE83A0"/>
    <w:lvl w:ilvl="0" w:tplc="F378F260">
      <w:start w:val="1"/>
      <w:numFmt w:val="decimal"/>
      <w:lvlText w:val="%1."/>
      <w:lvlJc w:val="left"/>
      <w:pPr>
        <w:ind w:left="1495" w:hanging="360"/>
      </w:pPr>
      <w:rPr>
        <w:rFonts w:ascii="Times New Roman" w:eastAsia="Times New Roman" w:hAnsi="Times New Roman" w:cs="Tahoma"/>
      </w:rPr>
    </w:lvl>
    <w:lvl w:ilvl="1" w:tplc="04190019" w:tentative="1">
      <w:start w:val="1"/>
      <w:numFmt w:val="lowerLetter"/>
      <w:lvlText w:val="%2."/>
      <w:lvlJc w:val="left"/>
      <w:pPr>
        <w:ind w:left="1495" w:hanging="360"/>
      </w:pPr>
      <w:rPr>
        <w:rFonts w:cs="Times New Roman"/>
      </w:rPr>
    </w:lvl>
    <w:lvl w:ilvl="2" w:tplc="0419001B" w:tentative="1">
      <w:start w:val="1"/>
      <w:numFmt w:val="lowerRoman"/>
      <w:lvlText w:val="%3."/>
      <w:lvlJc w:val="right"/>
      <w:pPr>
        <w:ind w:left="2215" w:hanging="180"/>
      </w:pPr>
      <w:rPr>
        <w:rFonts w:cs="Times New Roman"/>
      </w:rPr>
    </w:lvl>
    <w:lvl w:ilvl="3" w:tplc="0419000F" w:tentative="1">
      <w:start w:val="1"/>
      <w:numFmt w:val="decimal"/>
      <w:lvlText w:val="%4."/>
      <w:lvlJc w:val="left"/>
      <w:pPr>
        <w:ind w:left="2935" w:hanging="360"/>
      </w:pPr>
      <w:rPr>
        <w:rFonts w:cs="Times New Roman"/>
      </w:rPr>
    </w:lvl>
    <w:lvl w:ilvl="4" w:tplc="04190019" w:tentative="1">
      <w:start w:val="1"/>
      <w:numFmt w:val="lowerLetter"/>
      <w:lvlText w:val="%5."/>
      <w:lvlJc w:val="left"/>
      <w:pPr>
        <w:ind w:left="3655" w:hanging="360"/>
      </w:pPr>
      <w:rPr>
        <w:rFonts w:cs="Times New Roman"/>
      </w:rPr>
    </w:lvl>
    <w:lvl w:ilvl="5" w:tplc="0419001B" w:tentative="1">
      <w:start w:val="1"/>
      <w:numFmt w:val="lowerRoman"/>
      <w:lvlText w:val="%6."/>
      <w:lvlJc w:val="right"/>
      <w:pPr>
        <w:ind w:left="4375" w:hanging="180"/>
      </w:pPr>
      <w:rPr>
        <w:rFonts w:cs="Times New Roman"/>
      </w:rPr>
    </w:lvl>
    <w:lvl w:ilvl="6" w:tplc="0419000F" w:tentative="1">
      <w:start w:val="1"/>
      <w:numFmt w:val="decimal"/>
      <w:lvlText w:val="%7."/>
      <w:lvlJc w:val="left"/>
      <w:pPr>
        <w:ind w:left="5095" w:hanging="360"/>
      </w:pPr>
      <w:rPr>
        <w:rFonts w:cs="Times New Roman"/>
      </w:rPr>
    </w:lvl>
    <w:lvl w:ilvl="7" w:tplc="04190019" w:tentative="1">
      <w:start w:val="1"/>
      <w:numFmt w:val="lowerLetter"/>
      <w:lvlText w:val="%8."/>
      <w:lvlJc w:val="left"/>
      <w:pPr>
        <w:ind w:left="5815" w:hanging="360"/>
      </w:pPr>
      <w:rPr>
        <w:rFonts w:cs="Times New Roman"/>
      </w:rPr>
    </w:lvl>
    <w:lvl w:ilvl="8" w:tplc="0419001B" w:tentative="1">
      <w:start w:val="1"/>
      <w:numFmt w:val="lowerRoman"/>
      <w:lvlText w:val="%9."/>
      <w:lvlJc w:val="right"/>
      <w:pPr>
        <w:ind w:left="6535" w:hanging="180"/>
      </w:pPr>
      <w:rPr>
        <w:rFonts w:cs="Times New Roman"/>
      </w:rPr>
    </w:lvl>
  </w:abstractNum>
  <w:abstractNum w:abstractNumId="5">
    <w:nsid w:val="09024227"/>
    <w:multiLevelType w:val="hybridMultilevel"/>
    <w:tmpl w:val="4D8AFA2A"/>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0B03ED"/>
    <w:multiLevelType w:val="hybridMultilevel"/>
    <w:tmpl w:val="B8A29D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0B753671"/>
    <w:multiLevelType w:val="hybridMultilevel"/>
    <w:tmpl w:val="A00A0794"/>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BB8406C"/>
    <w:multiLevelType w:val="hybridMultilevel"/>
    <w:tmpl w:val="CF50AB72"/>
    <w:lvl w:ilvl="0" w:tplc="32BCAE4A">
      <w:start w:val="1"/>
      <w:numFmt w:val="bullet"/>
      <w:lvlText w:val=""/>
      <w:lvlJc w:val="left"/>
      <w:pPr>
        <w:ind w:left="720" w:hanging="360"/>
      </w:pPr>
      <w:rPr>
        <w:rFonts w:ascii="Symbol" w:hAnsi="Symbol" w:hint="default"/>
      </w:rPr>
    </w:lvl>
    <w:lvl w:ilvl="1" w:tplc="A3CA0E62">
      <w:start w:val="1"/>
      <w:numFmt w:val="decimal"/>
      <w:lvlText w:val="%2."/>
      <w:lvlJc w:val="left"/>
      <w:pPr>
        <w:tabs>
          <w:tab w:val="num" w:pos="1440"/>
        </w:tabs>
        <w:ind w:left="1440" w:hanging="360"/>
      </w:pPr>
      <w:rPr>
        <w:rFonts w:cs="Times New Roman"/>
        <w:sz w:val="28"/>
        <w:szCs w:val="28"/>
      </w:rPr>
    </w:lvl>
    <w:lvl w:ilvl="2" w:tplc="DDA6A5EA">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DBE6A8F"/>
    <w:multiLevelType w:val="hybridMultilevel"/>
    <w:tmpl w:val="9F029018"/>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DB1B0E"/>
    <w:multiLevelType w:val="hybridMultilevel"/>
    <w:tmpl w:val="50960602"/>
    <w:lvl w:ilvl="0" w:tplc="E886F0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D212A8"/>
    <w:multiLevelType w:val="hybridMultilevel"/>
    <w:tmpl w:val="E7DEC682"/>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BFA7155"/>
    <w:multiLevelType w:val="hybridMultilevel"/>
    <w:tmpl w:val="4196A9AA"/>
    <w:lvl w:ilvl="0" w:tplc="990AAAFC">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0239C2"/>
    <w:multiLevelType w:val="hybridMultilevel"/>
    <w:tmpl w:val="F2949986"/>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6D3601"/>
    <w:multiLevelType w:val="multilevel"/>
    <w:tmpl w:val="2BB045FA"/>
    <w:lvl w:ilvl="0">
      <w:start w:val="1"/>
      <w:numFmt w:val="upperRoman"/>
      <w:lvlText w:val="%1."/>
      <w:lvlJc w:val="right"/>
      <w:pPr>
        <w:ind w:left="720" w:hanging="360"/>
      </w:pPr>
      <w:rPr>
        <w:rFonts w:cs="Times New Roman" w:hint="default"/>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2237401A"/>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250F583B"/>
    <w:multiLevelType w:val="hybridMultilevel"/>
    <w:tmpl w:val="A572A5EC"/>
    <w:lvl w:ilvl="0" w:tplc="FD7E8804">
      <w:start w:val="1"/>
      <w:numFmt w:val="decimal"/>
      <w:lvlText w:val="%1."/>
      <w:lvlJc w:val="left"/>
      <w:pPr>
        <w:ind w:left="1437" w:hanging="360"/>
      </w:pPr>
      <w:rPr>
        <w:rFonts w:cs="Times New Roman" w:hint="default"/>
      </w:rPr>
    </w:lvl>
    <w:lvl w:ilvl="1" w:tplc="04190019" w:tentative="1">
      <w:start w:val="1"/>
      <w:numFmt w:val="lowerLetter"/>
      <w:lvlText w:val="%2."/>
      <w:lvlJc w:val="left"/>
      <w:pPr>
        <w:ind w:left="2157" w:hanging="360"/>
      </w:pPr>
      <w:rPr>
        <w:rFonts w:cs="Times New Roman"/>
      </w:rPr>
    </w:lvl>
    <w:lvl w:ilvl="2" w:tplc="0419001B" w:tentative="1">
      <w:start w:val="1"/>
      <w:numFmt w:val="lowerRoman"/>
      <w:lvlText w:val="%3."/>
      <w:lvlJc w:val="right"/>
      <w:pPr>
        <w:ind w:left="2877" w:hanging="180"/>
      </w:pPr>
      <w:rPr>
        <w:rFonts w:cs="Times New Roman"/>
      </w:rPr>
    </w:lvl>
    <w:lvl w:ilvl="3" w:tplc="0419000F" w:tentative="1">
      <w:start w:val="1"/>
      <w:numFmt w:val="decimal"/>
      <w:lvlText w:val="%4."/>
      <w:lvlJc w:val="left"/>
      <w:pPr>
        <w:ind w:left="3597" w:hanging="360"/>
      </w:pPr>
      <w:rPr>
        <w:rFonts w:cs="Times New Roman"/>
      </w:rPr>
    </w:lvl>
    <w:lvl w:ilvl="4" w:tplc="04190019" w:tentative="1">
      <w:start w:val="1"/>
      <w:numFmt w:val="lowerLetter"/>
      <w:lvlText w:val="%5."/>
      <w:lvlJc w:val="left"/>
      <w:pPr>
        <w:ind w:left="4317" w:hanging="360"/>
      </w:pPr>
      <w:rPr>
        <w:rFonts w:cs="Times New Roman"/>
      </w:rPr>
    </w:lvl>
    <w:lvl w:ilvl="5" w:tplc="0419001B" w:tentative="1">
      <w:start w:val="1"/>
      <w:numFmt w:val="lowerRoman"/>
      <w:lvlText w:val="%6."/>
      <w:lvlJc w:val="right"/>
      <w:pPr>
        <w:ind w:left="5037" w:hanging="180"/>
      </w:pPr>
      <w:rPr>
        <w:rFonts w:cs="Times New Roman"/>
      </w:rPr>
    </w:lvl>
    <w:lvl w:ilvl="6" w:tplc="0419000F" w:tentative="1">
      <w:start w:val="1"/>
      <w:numFmt w:val="decimal"/>
      <w:lvlText w:val="%7."/>
      <w:lvlJc w:val="left"/>
      <w:pPr>
        <w:ind w:left="5757" w:hanging="360"/>
      </w:pPr>
      <w:rPr>
        <w:rFonts w:cs="Times New Roman"/>
      </w:rPr>
    </w:lvl>
    <w:lvl w:ilvl="7" w:tplc="04190019" w:tentative="1">
      <w:start w:val="1"/>
      <w:numFmt w:val="lowerLetter"/>
      <w:lvlText w:val="%8."/>
      <w:lvlJc w:val="left"/>
      <w:pPr>
        <w:ind w:left="6477" w:hanging="360"/>
      </w:pPr>
      <w:rPr>
        <w:rFonts w:cs="Times New Roman"/>
      </w:rPr>
    </w:lvl>
    <w:lvl w:ilvl="8" w:tplc="0419001B" w:tentative="1">
      <w:start w:val="1"/>
      <w:numFmt w:val="lowerRoman"/>
      <w:lvlText w:val="%9."/>
      <w:lvlJc w:val="right"/>
      <w:pPr>
        <w:ind w:left="7197" w:hanging="180"/>
      </w:pPr>
      <w:rPr>
        <w:rFonts w:cs="Times New Roman"/>
      </w:rPr>
    </w:lvl>
  </w:abstractNum>
  <w:abstractNum w:abstractNumId="17">
    <w:nsid w:val="26B05595"/>
    <w:multiLevelType w:val="hybridMultilevel"/>
    <w:tmpl w:val="D78EDCC0"/>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4D0FBA"/>
    <w:multiLevelType w:val="hybridMultilevel"/>
    <w:tmpl w:val="F062A826"/>
    <w:lvl w:ilvl="0" w:tplc="0B9487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2B8F3DAF"/>
    <w:multiLevelType w:val="hybridMultilevel"/>
    <w:tmpl w:val="41D61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C724EA6"/>
    <w:multiLevelType w:val="multilevel"/>
    <w:tmpl w:val="0E46D20E"/>
    <w:lvl w:ilvl="0">
      <w:start w:val="1"/>
      <w:numFmt w:val="decimal"/>
      <w:pStyle w:val="a"/>
      <w:suff w:val="space"/>
      <w:lvlText w:val="%1."/>
      <w:lvlJc w:val="left"/>
      <w:pPr>
        <w:ind w:left="360" w:hanging="360"/>
      </w:pPr>
      <w:rPr>
        <w:rFonts w:cs="Times New Roman" w:hint="default"/>
      </w:rPr>
    </w:lvl>
    <w:lvl w:ilvl="1">
      <w:start w:val="1"/>
      <w:numFmt w:val="decimal"/>
      <w:pStyle w:val="2"/>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DC51738"/>
    <w:multiLevelType w:val="hybridMultilevel"/>
    <w:tmpl w:val="04A0C89C"/>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0DC2EA0"/>
    <w:multiLevelType w:val="hybridMultilevel"/>
    <w:tmpl w:val="41D61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1B6620B"/>
    <w:multiLevelType w:val="hybridMultilevel"/>
    <w:tmpl w:val="07CA313C"/>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6E833EC"/>
    <w:multiLevelType w:val="hybridMultilevel"/>
    <w:tmpl w:val="3E8846B2"/>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053369"/>
    <w:multiLevelType w:val="hybridMultilevel"/>
    <w:tmpl w:val="DC06771E"/>
    <w:lvl w:ilvl="0" w:tplc="000060BF">
      <w:start w:val="1"/>
      <w:numFmt w:val="bullet"/>
      <w:lvlText w:val="-"/>
      <w:lvlJc w:val="left"/>
      <w:pPr>
        <w:ind w:left="1211" w:hanging="360"/>
      </w:p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3B4622BD"/>
    <w:multiLevelType w:val="hybridMultilevel"/>
    <w:tmpl w:val="EF6CBB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EF867D3"/>
    <w:multiLevelType w:val="hybridMultilevel"/>
    <w:tmpl w:val="9D2ABEFA"/>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F02752C"/>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4156519C"/>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42AB6974"/>
    <w:multiLevelType w:val="hybridMultilevel"/>
    <w:tmpl w:val="CF66F660"/>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2C95012"/>
    <w:multiLevelType w:val="hybridMultilevel"/>
    <w:tmpl w:val="039CC4B6"/>
    <w:lvl w:ilvl="0" w:tplc="120CCB36">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3443855"/>
    <w:multiLevelType w:val="multilevel"/>
    <w:tmpl w:val="C70A3DC8"/>
    <w:lvl w:ilvl="0">
      <w:start w:val="1"/>
      <w:numFmt w:val="upperRoman"/>
      <w:lvlText w:val="%1."/>
      <w:lvlJc w:val="left"/>
      <w:pPr>
        <w:ind w:left="720" w:hanging="360"/>
      </w:pPr>
      <w:rPr>
        <w:rFonts w:ascii="Times New Roman" w:eastAsia="Times New Roman" w:hAnsi="Times New Roman" w:cs="Tahoma" w:hint="default"/>
        <w:b/>
        <w:sz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4B6D4946"/>
    <w:multiLevelType w:val="hybridMultilevel"/>
    <w:tmpl w:val="B1B635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4E0C7736"/>
    <w:multiLevelType w:val="hybridMultilevel"/>
    <w:tmpl w:val="34562828"/>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26A6F5C"/>
    <w:multiLevelType w:val="multilevel"/>
    <w:tmpl w:val="3690BC0C"/>
    <w:lvl w:ilvl="0">
      <w:start w:val="1"/>
      <w:numFmt w:val="upperRoman"/>
      <w:lvlText w:val="%1."/>
      <w:lvlJc w:val="right"/>
      <w:pPr>
        <w:ind w:left="1077" w:hanging="360"/>
      </w:pPr>
      <w:rPr>
        <w:rFonts w:cs="Times New Roman"/>
      </w:rPr>
    </w:lvl>
    <w:lvl w:ilvl="1">
      <w:start w:val="1"/>
      <w:numFmt w:val="decimal"/>
      <w:isLgl/>
      <w:lvlText w:val="%1.%2"/>
      <w:lvlJc w:val="left"/>
      <w:pPr>
        <w:ind w:left="862" w:hanging="720"/>
      </w:pPr>
      <w:rPr>
        <w:rFonts w:cs="Times New Roman" w:hint="default"/>
        <w:sz w:val="28"/>
        <w:szCs w:val="28"/>
      </w:rPr>
    </w:lvl>
    <w:lvl w:ilvl="2">
      <w:start w:val="1"/>
      <w:numFmt w:val="decimal"/>
      <w:isLgl/>
      <w:lvlText w:val="%1.%2.%3"/>
      <w:lvlJc w:val="left"/>
      <w:pPr>
        <w:ind w:left="2883" w:hanging="720"/>
      </w:pPr>
      <w:rPr>
        <w:rFonts w:cs="Times New Roman" w:hint="default"/>
      </w:rPr>
    </w:lvl>
    <w:lvl w:ilvl="3">
      <w:start w:val="1"/>
      <w:numFmt w:val="decimal"/>
      <w:isLgl/>
      <w:lvlText w:val="%1.%2.%3.%4"/>
      <w:lvlJc w:val="left"/>
      <w:pPr>
        <w:ind w:left="3966" w:hanging="1080"/>
      </w:pPr>
      <w:rPr>
        <w:rFonts w:cs="Times New Roman" w:hint="default"/>
      </w:rPr>
    </w:lvl>
    <w:lvl w:ilvl="4">
      <w:start w:val="1"/>
      <w:numFmt w:val="decimal"/>
      <w:isLgl/>
      <w:lvlText w:val="%1.%2.%3.%4.%5"/>
      <w:lvlJc w:val="left"/>
      <w:pPr>
        <w:ind w:left="5049" w:hanging="1440"/>
      </w:pPr>
      <w:rPr>
        <w:rFonts w:cs="Times New Roman" w:hint="default"/>
      </w:rPr>
    </w:lvl>
    <w:lvl w:ilvl="5">
      <w:start w:val="1"/>
      <w:numFmt w:val="decimal"/>
      <w:isLgl/>
      <w:lvlText w:val="%1.%2.%3.%4.%5.%6"/>
      <w:lvlJc w:val="left"/>
      <w:pPr>
        <w:ind w:left="5772" w:hanging="1440"/>
      </w:pPr>
      <w:rPr>
        <w:rFonts w:cs="Times New Roman" w:hint="default"/>
      </w:rPr>
    </w:lvl>
    <w:lvl w:ilvl="6">
      <w:start w:val="1"/>
      <w:numFmt w:val="decimal"/>
      <w:isLgl/>
      <w:lvlText w:val="%1.%2.%3.%4.%5.%6.%7"/>
      <w:lvlJc w:val="left"/>
      <w:pPr>
        <w:ind w:left="6855" w:hanging="1800"/>
      </w:pPr>
      <w:rPr>
        <w:rFonts w:cs="Times New Roman" w:hint="default"/>
      </w:rPr>
    </w:lvl>
    <w:lvl w:ilvl="7">
      <w:start w:val="1"/>
      <w:numFmt w:val="decimal"/>
      <w:isLgl/>
      <w:lvlText w:val="%1.%2.%3.%4.%5.%6.%7.%8"/>
      <w:lvlJc w:val="left"/>
      <w:pPr>
        <w:ind w:left="7938" w:hanging="2160"/>
      </w:pPr>
      <w:rPr>
        <w:rFonts w:cs="Times New Roman" w:hint="default"/>
      </w:rPr>
    </w:lvl>
    <w:lvl w:ilvl="8">
      <w:start w:val="1"/>
      <w:numFmt w:val="decimal"/>
      <w:isLgl/>
      <w:lvlText w:val="%1.%2.%3.%4.%5.%6.%7.%8.%9"/>
      <w:lvlJc w:val="left"/>
      <w:pPr>
        <w:ind w:left="8661" w:hanging="2160"/>
      </w:pPr>
      <w:rPr>
        <w:rFonts w:cs="Times New Roman" w:hint="default"/>
      </w:rPr>
    </w:lvl>
  </w:abstractNum>
  <w:abstractNum w:abstractNumId="36">
    <w:nsid w:val="53B809DF"/>
    <w:multiLevelType w:val="hybridMultilevel"/>
    <w:tmpl w:val="A522A53A"/>
    <w:lvl w:ilvl="0" w:tplc="F8E2A186">
      <w:start w:val="1"/>
      <w:numFmt w:val="bullet"/>
      <w:lvlText w:val="-"/>
      <w:lvlJc w:val="left"/>
      <w:pPr>
        <w:ind w:left="1429" w:hanging="360"/>
      </w:pPr>
      <w:rPr>
        <w:rFonts w:ascii="Times New Roman" w:hAnsi="Times New Roman" w:hint="default"/>
        <w:sz w:val="28"/>
      </w:rPr>
    </w:lvl>
    <w:lvl w:ilvl="1" w:tplc="2DB04920" w:tentative="1">
      <w:start w:val="1"/>
      <w:numFmt w:val="bullet"/>
      <w:lvlText w:val="o"/>
      <w:lvlJc w:val="left"/>
      <w:pPr>
        <w:ind w:left="2149" w:hanging="360"/>
      </w:pPr>
      <w:rPr>
        <w:rFonts w:ascii="Courier New" w:hAnsi="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37">
    <w:nsid w:val="58A20DE3"/>
    <w:multiLevelType w:val="hybridMultilevel"/>
    <w:tmpl w:val="BB72AA5A"/>
    <w:lvl w:ilvl="0" w:tplc="79CABF9E">
      <w:start w:val="1"/>
      <w:numFmt w:val="bullet"/>
      <w:lvlText w:val=""/>
      <w:lvlJc w:val="left"/>
      <w:pPr>
        <w:ind w:left="720" w:hanging="360"/>
      </w:pPr>
      <w:rPr>
        <w:rFonts w:ascii="Symbol" w:hAnsi="Symbol" w:hint="default"/>
      </w:rPr>
    </w:lvl>
    <w:lvl w:ilvl="1" w:tplc="97A04914" w:tentative="1">
      <w:start w:val="1"/>
      <w:numFmt w:val="bullet"/>
      <w:lvlText w:val="o"/>
      <w:lvlJc w:val="left"/>
      <w:pPr>
        <w:ind w:left="1440" w:hanging="360"/>
      </w:pPr>
      <w:rPr>
        <w:rFonts w:ascii="Courier New" w:hAnsi="Courier New" w:hint="default"/>
      </w:rPr>
    </w:lvl>
    <w:lvl w:ilvl="2" w:tplc="1932D4BE" w:tentative="1">
      <w:start w:val="1"/>
      <w:numFmt w:val="bullet"/>
      <w:lvlText w:val=""/>
      <w:lvlJc w:val="left"/>
      <w:pPr>
        <w:ind w:left="2160" w:hanging="360"/>
      </w:pPr>
      <w:rPr>
        <w:rFonts w:ascii="Wingdings" w:hAnsi="Wingdings" w:hint="default"/>
      </w:rPr>
    </w:lvl>
    <w:lvl w:ilvl="3" w:tplc="37587646" w:tentative="1">
      <w:start w:val="1"/>
      <w:numFmt w:val="bullet"/>
      <w:lvlText w:val=""/>
      <w:lvlJc w:val="left"/>
      <w:pPr>
        <w:ind w:left="2880" w:hanging="360"/>
      </w:pPr>
      <w:rPr>
        <w:rFonts w:ascii="Symbol" w:hAnsi="Symbol" w:hint="default"/>
      </w:rPr>
    </w:lvl>
    <w:lvl w:ilvl="4" w:tplc="C2B64540" w:tentative="1">
      <w:start w:val="1"/>
      <w:numFmt w:val="bullet"/>
      <w:lvlText w:val="o"/>
      <w:lvlJc w:val="left"/>
      <w:pPr>
        <w:ind w:left="3600" w:hanging="360"/>
      </w:pPr>
      <w:rPr>
        <w:rFonts w:ascii="Courier New" w:hAnsi="Courier New" w:hint="default"/>
      </w:rPr>
    </w:lvl>
    <w:lvl w:ilvl="5" w:tplc="13A05A06" w:tentative="1">
      <w:start w:val="1"/>
      <w:numFmt w:val="bullet"/>
      <w:lvlText w:val=""/>
      <w:lvlJc w:val="left"/>
      <w:pPr>
        <w:ind w:left="4320" w:hanging="360"/>
      </w:pPr>
      <w:rPr>
        <w:rFonts w:ascii="Wingdings" w:hAnsi="Wingdings" w:hint="default"/>
      </w:rPr>
    </w:lvl>
    <w:lvl w:ilvl="6" w:tplc="31DE6D28" w:tentative="1">
      <w:start w:val="1"/>
      <w:numFmt w:val="bullet"/>
      <w:lvlText w:val=""/>
      <w:lvlJc w:val="left"/>
      <w:pPr>
        <w:ind w:left="5040" w:hanging="360"/>
      </w:pPr>
      <w:rPr>
        <w:rFonts w:ascii="Symbol" w:hAnsi="Symbol" w:hint="default"/>
      </w:rPr>
    </w:lvl>
    <w:lvl w:ilvl="7" w:tplc="1B0ACC26" w:tentative="1">
      <w:start w:val="1"/>
      <w:numFmt w:val="bullet"/>
      <w:lvlText w:val="o"/>
      <w:lvlJc w:val="left"/>
      <w:pPr>
        <w:ind w:left="5760" w:hanging="360"/>
      </w:pPr>
      <w:rPr>
        <w:rFonts w:ascii="Courier New" w:hAnsi="Courier New" w:hint="default"/>
      </w:rPr>
    </w:lvl>
    <w:lvl w:ilvl="8" w:tplc="57E2110E" w:tentative="1">
      <w:start w:val="1"/>
      <w:numFmt w:val="bullet"/>
      <w:lvlText w:val=""/>
      <w:lvlJc w:val="left"/>
      <w:pPr>
        <w:ind w:left="6480" w:hanging="360"/>
      </w:pPr>
      <w:rPr>
        <w:rFonts w:ascii="Wingdings" w:hAnsi="Wingdings" w:hint="default"/>
      </w:rPr>
    </w:lvl>
  </w:abstractNum>
  <w:abstractNum w:abstractNumId="38">
    <w:nsid w:val="5BB447EA"/>
    <w:multiLevelType w:val="hybridMultilevel"/>
    <w:tmpl w:val="285A48F4"/>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052668B"/>
    <w:multiLevelType w:val="hybridMultilevel"/>
    <w:tmpl w:val="685C0BFA"/>
    <w:lvl w:ilvl="0" w:tplc="1876A892">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nsid w:val="63673E3C"/>
    <w:multiLevelType w:val="hybridMultilevel"/>
    <w:tmpl w:val="70BAFFB8"/>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58F6490"/>
    <w:multiLevelType w:val="hybridMultilevel"/>
    <w:tmpl w:val="B2202D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82D50E9"/>
    <w:multiLevelType w:val="hybridMultilevel"/>
    <w:tmpl w:val="22F8FF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3">
    <w:nsid w:val="6A214590"/>
    <w:multiLevelType w:val="hybridMultilevel"/>
    <w:tmpl w:val="E490EEE8"/>
    <w:lvl w:ilvl="0" w:tplc="0419000F">
      <w:start w:val="1"/>
      <w:numFmt w:val="bullet"/>
      <w:lvlText w:val="-"/>
      <w:lvlJc w:val="left"/>
      <w:pPr>
        <w:ind w:left="720" w:hanging="360"/>
      </w:pPr>
      <w:rPr>
        <w:rFonts w:ascii="Times New Roman" w:hAnsi="Times New Roman" w:hint="default"/>
        <w:sz w:val="28"/>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45">
    <w:nsid w:val="6B5F7BC3"/>
    <w:multiLevelType w:val="hybridMultilevel"/>
    <w:tmpl w:val="3E5484DC"/>
    <w:lvl w:ilvl="0" w:tplc="53E4B0AA">
      <w:start w:val="1"/>
      <w:numFmt w:val="decimal"/>
      <w:lvlText w:val="%1."/>
      <w:lvlJc w:val="left"/>
      <w:pPr>
        <w:ind w:left="720" w:hanging="360"/>
      </w:pPr>
      <w:rPr>
        <w:rFonts w:cs="Times New Roman" w:hint="default"/>
        <w:sz w:val="28"/>
        <w:szCs w:val="28"/>
      </w:rPr>
    </w:lvl>
    <w:lvl w:ilvl="1" w:tplc="F14A3562" w:tentative="1">
      <w:start w:val="1"/>
      <w:numFmt w:val="lowerLetter"/>
      <w:lvlText w:val="%2."/>
      <w:lvlJc w:val="left"/>
      <w:pPr>
        <w:ind w:left="1440" w:hanging="360"/>
      </w:pPr>
      <w:rPr>
        <w:rFonts w:cs="Times New Roman"/>
      </w:rPr>
    </w:lvl>
    <w:lvl w:ilvl="2" w:tplc="6A68A7B4" w:tentative="1">
      <w:start w:val="1"/>
      <w:numFmt w:val="lowerRoman"/>
      <w:lvlText w:val="%3."/>
      <w:lvlJc w:val="right"/>
      <w:pPr>
        <w:ind w:left="2160" w:hanging="180"/>
      </w:pPr>
      <w:rPr>
        <w:rFonts w:cs="Times New Roman"/>
      </w:rPr>
    </w:lvl>
    <w:lvl w:ilvl="3" w:tplc="302C67B0" w:tentative="1">
      <w:start w:val="1"/>
      <w:numFmt w:val="decimal"/>
      <w:lvlText w:val="%4."/>
      <w:lvlJc w:val="left"/>
      <w:pPr>
        <w:ind w:left="2880" w:hanging="360"/>
      </w:pPr>
      <w:rPr>
        <w:rFonts w:cs="Times New Roman"/>
      </w:rPr>
    </w:lvl>
    <w:lvl w:ilvl="4" w:tplc="22846FD0" w:tentative="1">
      <w:start w:val="1"/>
      <w:numFmt w:val="lowerLetter"/>
      <w:lvlText w:val="%5."/>
      <w:lvlJc w:val="left"/>
      <w:pPr>
        <w:ind w:left="3600" w:hanging="360"/>
      </w:pPr>
      <w:rPr>
        <w:rFonts w:cs="Times New Roman"/>
      </w:rPr>
    </w:lvl>
    <w:lvl w:ilvl="5" w:tplc="E97860A4" w:tentative="1">
      <w:start w:val="1"/>
      <w:numFmt w:val="lowerRoman"/>
      <w:lvlText w:val="%6."/>
      <w:lvlJc w:val="right"/>
      <w:pPr>
        <w:ind w:left="4320" w:hanging="180"/>
      </w:pPr>
      <w:rPr>
        <w:rFonts w:cs="Times New Roman"/>
      </w:rPr>
    </w:lvl>
    <w:lvl w:ilvl="6" w:tplc="E3C6BB5A" w:tentative="1">
      <w:start w:val="1"/>
      <w:numFmt w:val="decimal"/>
      <w:lvlText w:val="%7."/>
      <w:lvlJc w:val="left"/>
      <w:pPr>
        <w:ind w:left="5040" w:hanging="360"/>
      </w:pPr>
      <w:rPr>
        <w:rFonts w:cs="Times New Roman"/>
      </w:rPr>
    </w:lvl>
    <w:lvl w:ilvl="7" w:tplc="E6D4D878" w:tentative="1">
      <w:start w:val="1"/>
      <w:numFmt w:val="lowerLetter"/>
      <w:lvlText w:val="%8."/>
      <w:lvlJc w:val="left"/>
      <w:pPr>
        <w:ind w:left="5760" w:hanging="360"/>
      </w:pPr>
      <w:rPr>
        <w:rFonts w:cs="Times New Roman"/>
      </w:rPr>
    </w:lvl>
    <w:lvl w:ilvl="8" w:tplc="17A43E0C" w:tentative="1">
      <w:start w:val="1"/>
      <w:numFmt w:val="lowerRoman"/>
      <w:lvlText w:val="%9."/>
      <w:lvlJc w:val="right"/>
      <w:pPr>
        <w:ind w:left="6480" w:hanging="180"/>
      </w:pPr>
      <w:rPr>
        <w:rFonts w:cs="Times New Roman"/>
      </w:rPr>
    </w:lvl>
  </w:abstractNum>
  <w:abstractNum w:abstractNumId="46">
    <w:nsid w:val="6E77179F"/>
    <w:multiLevelType w:val="hybridMultilevel"/>
    <w:tmpl w:val="CFC6555A"/>
    <w:lvl w:ilvl="0" w:tplc="0419000F">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7">
    <w:nsid w:val="71745163"/>
    <w:multiLevelType w:val="multilevel"/>
    <w:tmpl w:val="ED5A3FDE"/>
    <w:lvl w:ilvl="0">
      <w:start w:val="1"/>
      <w:numFmt w:val="bullet"/>
      <w:lvlText w:val="-"/>
      <w:lvlJc w:val="left"/>
      <w:pPr>
        <w:tabs>
          <w:tab w:val="num" w:pos="720"/>
        </w:tabs>
        <w:ind w:left="720" w:hanging="360"/>
      </w:pPr>
      <w:rPr>
        <w:rFonts w:ascii="Times New Roman" w:hAnsi="Times New Roman" w:hint="default"/>
        <w:sz w:val="28"/>
      </w:rPr>
    </w:lvl>
    <w:lvl w:ilvl="1">
      <w:start w:val="1"/>
      <w:numFmt w:val="decimal"/>
      <w:lvlText w:val="%2."/>
      <w:lvlJc w:val="left"/>
      <w:pPr>
        <w:ind w:left="1440" w:hanging="360"/>
      </w:pPr>
      <w:rPr>
        <w:rFonts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25574B4"/>
    <w:multiLevelType w:val="hybridMultilevel"/>
    <w:tmpl w:val="E6EA3C54"/>
    <w:lvl w:ilvl="0" w:tplc="05341E64">
      <w:start w:val="1"/>
      <w:numFmt w:val="decimal"/>
      <w:lvlText w:val="%1."/>
      <w:lvlJc w:val="left"/>
      <w:pPr>
        <w:ind w:left="360" w:hanging="360"/>
      </w:pPr>
      <w:rPr>
        <w:rFonts w:cs="Times New Roman"/>
      </w:rPr>
    </w:lvl>
    <w:lvl w:ilvl="1" w:tplc="2208072E" w:tentative="1">
      <w:start w:val="1"/>
      <w:numFmt w:val="lowerLetter"/>
      <w:lvlText w:val="%2."/>
      <w:lvlJc w:val="left"/>
      <w:pPr>
        <w:ind w:left="1080" w:hanging="360"/>
      </w:pPr>
      <w:rPr>
        <w:rFonts w:cs="Times New Roman"/>
      </w:rPr>
    </w:lvl>
    <w:lvl w:ilvl="2" w:tplc="CFB01692" w:tentative="1">
      <w:start w:val="1"/>
      <w:numFmt w:val="lowerRoman"/>
      <w:lvlText w:val="%3."/>
      <w:lvlJc w:val="right"/>
      <w:pPr>
        <w:ind w:left="1800" w:hanging="180"/>
      </w:pPr>
      <w:rPr>
        <w:rFonts w:cs="Times New Roman"/>
      </w:rPr>
    </w:lvl>
    <w:lvl w:ilvl="3" w:tplc="6472F9C0" w:tentative="1">
      <w:start w:val="1"/>
      <w:numFmt w:val="decimal"/>
      <w:lvlText w:val="%4."/>
      <w:lvlJc w:val="left"/>
      <w:pPr>
        <w:ind w:left="2520" w:hanging="360"/>
      </w:pPr>
      <w:rPr>
        <w:rFonts w:cs="Times New Roman"/>
      </w:rPr>
    </w:lvl>
    <w:lvl w:ilvl="4" w:tplc="D116C1B8" w:tentative="1">
      <w:start w:val="1"/>
      <w:numFmt w:val="lowerLetter"/>
      <w:lvlText w:val="%5."/>
      <w:lvlJc w:val="left"/>
      <w:pPr>
        <w:ind w:left="3240" w:hanging="360"/>
      </w:pPr>
      <w:rPr>
        <w:rFonts w:cs="Times New Roman"/>
      </w:rPr>
    </w:lvl>
    <w:lvl w:ilvl="5" w:tplc="2E606A5E" w:tentative="1">
      <w:start w:val="1"/>
      <w:numFmt w:val="lowerRoman"/>
      <w:lvlText w:val="%6."/>
      <w:lvlJc w:val="right"/>
      <w:pPr>
        <w:ind w:left="3960" w:hanging="180"/>
      </w:pPr>
      <w:rPr>
        <w:rFonts w:cs="Times New Roman"/>
      </w:rPr>
    </w:lvl>
    <w:lvl w:ilvl="6" w:tplc="EE643288" w:tentative="1">
      <w:start w:val="1"/>
      <w:numFmt w:val="decimal"/>
      <w:lvlText w:val="%7."/>
      <w:lvlJc w:val="left"/>
      <w:pPr>
        <w:ind w:left="4680" w:hanging="360"/>
      </w:pPr>
      <w:rPr>
        <w:rFonts w:cs="Times New Roman"/>
      </w:rPr>
    </w:lvl>
    <w:lvl w:ilvl="7" w:tplc="F2540AAC" w:tentative="1">
      <w:start w:val="1"/>
      <w:numFmt w:val="lowerLetter"/>
      <w:lvlText w:val="%8."/>
      <w:lvlJc w:val="left"/>
      <w:pPr>
        <w:ind w:left="5400" w:hanging="360"/>
      </w:pPr>
      <w:rPr>
        <w:rFonts w:cs="Times New Roman"/>
      </w:rPr>
    </w:lvl>
    <w:lvl w:ilvl="8" w:tplc="C332D2B4" w:tentative="1">
      <w:start w:val="1"/>
      <w:numFmt w:val="lowerRoman"/>
      <w:lvlText w:val="%9."/>
      <w:lvlJc w:val="right"/>
      <w:pPr>
        <w:ind w:left="6120" w:hanging="180"/>
      </w:pPr>
      <w:rPr>
        <w:rFonts w:cs="Times New Roman"/>
      </w:rPr>
    </w:lvl>
  </w:abstractNum>
  <w:abstractNum w:abstractNumId="49">
    <w:nsid w:val="74886879"/>
    <w:multiLevelType w:val="hybridMultilevel"/>
    <w:tmpl w:val="4F2CA618"/>
    <w:lvl w:ilvl="0" w:tplc="0419000F">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0">
    <w:nsid w:val="7CF91F1C"/>
    <w:multiLevelType w:val="hybridMultilevel"/>
    <w:tmpl w:val="8CBA3F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084" w:hanging="1800"/>
      </w:pPr>
      <w:rPr>
        <w:rFonts w:cs="Times New Roman" w:hint="default"/>
      </w:rPr>
    </w:lvl>
  </w:abstractNum>
  <w:num w:numId="1">
    <w:abstractNumId w:val="3"/>
  </w:num>
  <w:num w:numId="2">
    <w:abstractNumId w:val="51"/>
  </w:num>
  <w:num w:numId="3">
    <w:abstractNumId w:val="44"/>
  </w:num>
  <w:num w:numId="4">
    <w:abstractNumId w:val="37"/>
  </w:num>
  <w:num w:numId="5">
    <w:abstractNumId w:val="5"/>
  </w:num>
  <w:num w:numId="6">
    <w:abstractNumId w:val="18"/>
  </w:num>
  <w:num w:numId="7">
    <w:abstractNumId w:val="1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45"/>
  </w:num>
  <w:num w:numId="12">
    <w:abstractNumId w:val="19"/>
  </w:num>
  <w:num w:numId="13">
    <w:abstractNumId w:val="11"/>
  </w:num>
  <w:num w:numId="14">
    <w:abstractNumId w:val="49"/>
  </w:num>
  <w:num w:numId="15">
    <w:abstractNumId w:val="24"/>
  </w:num>
  <w:num w:numId="16">
    <w:abstractNumId w:val="47"/>
  </w:num>
  <w:num w:numId="17">
    <w:abstractNumId w:val="23"/>
  </w:num>
  <w:num w:numId="18">
    <w:abstractNumId w:val="17"/>
  </w:num>
  <w:num w:numId="19">
    <w:abstractNumId w:val="33"/>
  </w:num>
  <w:num w:numId="20">
    <w:abstractNumId w:val="36"/>
  </w:num>
  <w:num w:numId="21">
    <w:abstractNumId w:val="2"/>
  </w:num>
  <w:num w:numId="22">
    <w:abstractNumId w:val="39"/>
  </w:num>
  <w:num w:numId="23">
    <w:abstractNumId w:val="13"/>
  </w:num>
  <w:num w:numId="24">
    <w:abstractNumId w:val="4"/>
  </w:num>
  <w:num w:numId="25">
    <w:abstractNumId w:val="35"/>
  </w:num>
  <w:num w:numId="26">
    <w:abstractNumId w:val="20"/>
  </w:num>
  <w:num w:numId="27">
    <w:abstractNumId w:val="46"/>
  </w:num>
  <w:num w:numId="28">
    <w:abstractNumId w:val="21"/>
  </w:num>
  <w:num w:numId="29">
    <w:abstractNumId w:val="42"/>
  </w:num>
  <w:num w:numId="30">
    <w:abstractNumId w:val="48"/>
  </w:num>
  <w:num w:numId="31">
    <w:abstractNumId w:val="50"/>
  </w:num>
  <w:num w:numId="32">
    <w:abstractNumId w:val="41"/>
  </w:num>
  <w:num w:numId="33">
    <w:abstractNumId w:val="29"/>
  </w:num>
  <w:num w:numId="34">
    <w:abstractNumId w:val="28"/>
  </w:num>
  <w:num w:numId="35">
    <w:abstractNumId w:val="7"/>
  </w:num>
  <w:num w:numId="36">
    <w:abstractNumId w:val="26"/>
  </w:num>
  <w:num w:numId="37">
    <w:abstractNumId w:val="30"/>
  </w:num>
  <w:num w:numId="38">
    <w:abstractNumId w:val="10"/>
  </w:num>
  <w:num w:numId="39">
    <w:abstractNumId w:val="12"/>
  </w:num>
  <w:num w:numId="40">
    <w:abstractNumId w:val="38"/>
  </w:num>
  <w:num w:numId="4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6"/>
  </w:num>
  <w:num w:numId="45">
    <w:abstractNumId w:val="15"/>
  </w:num>
  <w:num w:numId="46">
    <w:abstractNumId w:val="31"/>
  </w:num>
  <w:num w:numId="47">
    <w:abstractNumId w:val="9"/>
  </w:num>
  <w:num w:numId="48">
    <w:abstractNumId w:val="40"/>
  </w:num>
  <w:num w:numId="49">
    <w:abstractNumId w:val="27"/>
  </w:num>
  <w:num w:numId="50">
    <w:abstractNumId w:val="34"/>
  </w:num>
  <w:num w:numId="51">
    <w:abstractNumId w:val="25"/>
  </w:num>
  <w:num w:numId="52">
    <w:abstractNumId w:val="6"/>
  </w:num>
  <w:num w:numId="53">
    <w:abstractNumId w:val="5"/>
    <w:lvlOverride w:ilvl="0">
      <w:lvl w:ilvl="0" w:tplc="120CCB36">
        <w:numFmt w:val="decimal"/>
        <w:lvlText w:val=""/>
        <w:lvlJc w:val="left"/>
        <w:rPr>
          <w:rFonts w:ascii="Symbol" w:hAnsi="Symbol" w:cs="Times New Roman"/>
        </w:rPr>
      </w:lvl>
    </w:lvlOverride>
    <w:lvlOverride w:ilvl="1">
      <w:startOverride w:val="1"/>
      <w:lvl w:ilvl="1" w:tplc="04190003">
        <w:start w:val="1"/>
        <w:numFmt w:val="decimal"/>
        <w:lvlText w:val=""/>
        <w:lvlJc w:val="left"/>
        <w:rPr>
          <w:rFonts w:cs="Times New Roman"/>
        </w:rPr>
      </w:lvl>
    </w:lvlOverride>
    <w:lvlOverride w:ilvl="2">
      <w:startOverride w:val="1"/>
      <w:lvl w:ilvl="2" w:tplc="04190005">
        <w:start w:val="1"/>
        <w:numFmt w:val="decimal"/>
        <w:lvlText w:val="%3."/>
        <w:lvlJc w:val="left"/>
        <w:rPr>
          <w:rFonts w:ascii="Times New Roman" w:eastAsia="Times New Roman" w:hAnsi="Times New Roman" w:cs="Times New Roman" w:hint="default"/>
          <w:sz w:val="24"/>
          <w:szCs w:val="24"/>
        </w:rPr>
      </w:lvl>
    </w:lvlOverride>
    <w:lvlOverride w:ilvl="3">
      <w:startOverride w:val="1"/>
      <w:lvl w:ilvl="3" w:tplc="04190001">
        <w:start w:val="1"/>
        <w:numFmt w:val="decimal"/>
        <w:lvlText w:val=""/>
        <w:lvlJc w:val="left"/>
        <w:rPr>
          <w:rFonts w:cs="Times New Roman"/>
        </w:rPr>
      </w:lvl>
    </w:lvlOverride>
    <w:lvlOverride w:ilvl="4">
      <w:startOverride w:val="1"/>
      <w:lvl w:ilvl="4" w:tplc="04190003">
        <w:start w:val="1"/>
        <w:numFmt w:val="decimal"/>
        <w:lvlText w:val=""/>
        <w:lvlJc w:val="left"/>
        <w:rPr>
          <w:rFonts w:cs="Times New Roman"/>
        </w:rPr>
      </w:lvl>
    </w:lvlOverride>
    <w:lvlOverride w:ilvl="5">
      <w:startOverride w:val="1"/>
      <w:lvl w:ilvl="5" w:tplc="04190005">
        <w:start w:val="1"/>
        <w:numFmt w:val="decimal"/>
        <w:lvlText w:val=""/>
        <w:lvlJc w:val="left"/>
        <w:rPr>
          <w:rFonts w:cs="Times New Roman"/>
        </w:rPr>
      </w:lvl>
    </w:lvlOverride>
    <w:lvlOverride w:ilvl="6">
      <w:startOverride w:val="1"/>
      <w:lvl w:ilvl="6" w:tplc="04190001">
        <w:start w:val="1"/>
        <w:numFmt w:val="decimal"/>
        <w:lvlText w:val=""/>
        <w:lvlJc w:val="left"/>
        <w:rPr>
          <w:rFonts w:cs="Times New Roman"/>
        </w:rPr>
      </w:lvl>
    </w:lvlOverride>
    <w:lvlOverride w:ilvl="7">
      <w:startOverride w:val="1"/>
      <w:lvl w:ilvl="7" w:tplc="04190003">
        <w:start w:val="1"/>
        <w:numFmt w:val="decimal"/>
        <w:lvlText w:val=""/>
        <w:lvlJc w:val="left"/>
        <w:rPr>
          <w:rFonts w:cs="Times New Roman"/>
        </w:rPr>
      </w:lvl>
    </w:lvlOverride>
    <w:lvlOverride w:ilvl="8">
      <w:startOverride w:val="1"/>
      <w:lvl w:ilvl="8" w:tplc="04190005">
        <w:start w:val="1"/>
        <w:numFmt w:val="decimal"/>
        <w:lvlText w:val=""/>
        <w:lvlJc w:val="left"/>
        <w:rPr>
          <w:rFonts w:cs="Times New Roman"/>
        </w:rPr>
      </w:lvl>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F69"/>
    <w:rsid w:val="0000131A"/>
    <w:rsid w:val="00001D83"/>
    <w:rsid w:val="00006668"/>
    <w:rsid w:val="00011670"/>
    <w:rsid w:val="00011956"/>
    <w:rsid w:val="00011F3D"/>
    <w:rsid w:val="000133F6"/>
    <w:rsid w:val="000157EF"/>
    <w:rsid w:val="000167E3"/>
    <w:rsid w:val="00017220"/>
    <w:rsid w:val="0002234A"/>
    <w:rsid w:val="00024C18"/>
    <w:rsid w:val="000255A6"/>
    <w:rsid w:val="00027691"/>
    <w:rsid w:val="00027BA8"/>
    <w:rsid w:val="00032644"/>
    <w:rsid w:val="000356DB"/>
    <w:rsid w:val="00036353"/>
    <w:rsid w:val="00036630"/>
    <w:rsid w:val="00041115"/>
    <w:rsid w:val="000423C3"/>
    <w:rsid w:val="00042E97"/>
    <w:rsid w:val="000436AF"/>
    <w:rsid w:val="00043A87"/>
    <w:rsid w:val="00044708"/>
    <w:rsid w:val="00050B0D"/>
    <w:rsid w:val="00052E80"/>
    <w:rsid w:val="00056F06"/>
    <w:rsid w:val="0005721F"/>
    <w:rsid w:val="00060C5D"/>
    <w:rsid w:val="000616D4"/>
    <w:rsid w:val="000644CB"/>
    <w:rsid w:val="00071A54"/>
    <w:rsid w:val="0007220A"/>
    <w:rsid w:val="00072F76"/>
    <w:rsid w:val="000745BE"/>
    <w:rsid w:val="00082711"/>
    <w:rsid w:val="00082EB9"/>
    <w:rsid w:val="00085D6E"/>
    <w:rsid w:val="00091E54"/>
    <w:rsid w:val="00092E15"/>
    <w:rsid w:val="0009338F"/>
    <w:rsid w:val="000947E7"/>
    <w:rsid w:val="000958EE"/>
    <w:rsid w:val="000A122A"/>
    <w:rsid w:val="000A1E5D"/>
    <w:rsid w:val="000A6A6B"/>
    <w:rsid w:val="000A7EA8"/>
    <w:rsid w:val="000B35BC"/>
    <w:rsid w:val="000B598C"/>
    <w:rsid w:val="000B6467"/>
    <w:rsid w:val="000C0734"/>
    <w:rsid w:val="000C4499"/>
    <w:rsid w:val="000D0D26"/>
    <w:rsid w:val="000D4215"/>
    <w:rsid w:val="000D49ED"/>
    <w:rsid w:val="000D6C10"/>
    <w:rsid w:val="000E1854"/>
    <w:rsid w:val="000E33E9"/>
    <w:rsid w:val="000F499C"/>
    <w:rsid w:val="00100773"/>
    <w:rsid w:val="001037EB"/>
    <w:rsid w:val="00105407"/>
    <w:rsid w:val="001078D5"/>
    <w:rsid w:val="001133D6"/>
    <w:rsid w:val="00113CF8"/>
    <w:rsid w:val="00114189"/>
    <w:rsid w:val="00124A13"/>
    <w:rsid w:val="00124A55"/>
    <w:rsid w:val="0012631A"/>
    <w:rsid w:val="00126971"/>
    <w:rsid w:val="00126AF7"/>
    <w:rsid w:val="00127711"/>
    <w:rsid w:val="001300CB"/>
    <w:rsid w:val="001314F1"/>
    <w:rsid w:val="00131C17"/>
    <w:rsid w:val="00131D42"/>
    <w:rsid w:val="00132815"/>
    <w:rsid w:val="0013501B"/>
    <w:rsid w:val="00141891"/>
    <w:rsid w:val="00142C52"/>
    <w:rsid w:val="00143F19"/>
    <w:rsid w:val="0014473E"/>
    <w:rsid w:val="00145CCF"/>
    <w:rsid w:val="0015149E"/>
    <w:rsid w:val="0015158A"/>
    <w:rsid w:val="00151B63"/>
    <w:rsid w:val="001535F1"/>
    <w:rsid w:val="00156CEB"/>
    <w:rsid w:val="00163C32"/>
    <w:rsid w:val="00163C7B"/>
    <w:rsid w:val="00164EA4"/>
    <w:rsid w:val="0017064C"/>
    <w:rsid w:val="0017094F"/>
    <w:rsid w:val="00170BF3"/>
    <w:rsid w:val="00172418"/>
    <w:rsid w:val="00177FAA"/>
    <w:rsid w:val="001813D8"/>
    <w:rsid w:val="00185863"/>
    <w:rsid w:val="00185D32"/>
    <w:rsid w:val="00185DCB"/>
    <w:rsid w:val="0018619D"/>
    <w:rsid w:val="00186F04"/>
    <w:rsid w:val="00187418"/>
    <w:rsid w:val="00191646"/>
    <w:rsid w:val="00191C4B"/>
    <w:rsid w:val="0019305C"/>
    <w:rsid w:val="0019412E"/>
    <w:rsid w:val="00194874"/>
    <w:rsid w:val="0019518B"/>
    <w:rsid w:val="00196345"/>
    <w:rsid w:val="001967A9"/>
    <w:rsid w:val="001A1833"/>
    <w:rsid w:val="001A1A66"/>
    <w:rsid w:val="001A218C"/>
    <w:rsid w:val="001A6D97"/>
    <w:rsid w:val="001A7C46"/>
    <w:rsid w:val="001B7DFD"/>
    <w:rsid w:val="001B7E5A"/>
    <w:rsid w:val="001C299C"/>
    <w:rsid w:val="001C548E"/>
    <w:rsid w:val="001C6945"/>
    <w:rsid w:val="001D2134"/>
    <w:rsid w:val="001D547A"/>
    <w:rsid w:val="001D5DDA"/>
    <w:rsid w:val="001D7137"/>
    <w:rsid w:val="001E486F"/>
    <w:rsid w:val="001E5A07"/>
    <w:rsid w:val="001E6208"/>
    <w:rsid w:val="001E7DD2"/>
    <w:rsid w:val="001F2866"/>
    <w:rsid w:val="001F2AA4"/>
    <w:rsid w:val="001F2CAD"/>
    <w:rsid w:val="001F3ADB"/>
    <w:rsid w:val="001F3FC3"/>
    <w:rsid w:val="00203C67"/>
    <w:rsid w:val="00205601"/>
    <w:rsid w:val="002062B7"/>
    <w:rsid w:val="00206E23"/>
    <w:rsid w:val="00207216"/>
    <w:rsid w:val="002079FE"/>
    <w:rsid w:val="00221BA8"/>
    <w:rsid w:val="00222219"/>
    <w:rsid w:val="00224756"/>
    <w:rsid w:val="00230240"/>
    <w:rsid w:val="002317D0"/>
    <w:rsid w:val="00231B7D"/>
    <w:rsid w:val="002335B5"/>
    <w:rsid w:val="0023472E"/>
    <w:rsid w:val="00237347"/>
    <w:rsid w:val="002373F2"/>
    <w:rsid w:val="002408EE"/>
    <w:rsid w:val="00241917"/>
    <w:rsid w:val="00242FFF"/>
    <w:rsid w:val="00243893"/>
    <w:rsid w:val="00244C8E"/>
    <w:rsid w:val="00246107"/>
    <w:rsid w:val="00250E4B"/>
    <w:rsid w:val="00251162"/>
    <w:rsid w:val="00252802"/>
    <w:rsid w:val="00253564"/>
    <w:rsid w:val="00253B6D"/>
    <w:rsid w:val="00260E6C"/>
    <w:rsid w:val="00261DCE"/>
    <w:rsid w:val="002622F8"/>
    <w:rsid w:val="00265DB7"/>
    <w:rsid w:val="00267C09"/>
    <w:rsid w:val="00267F3C"/>
    <w:rsid w:val="002723AF"/>
    <w:rsid w:val="002729BC"/>
    <w:rsid w:val="00275392"/>
    <w:rsid w:val="002805B9"/>
    <w:rsid w:val="00281B81"/>
    <w:rsid w:val="0028244B"/>
    <w:rsid w:val="00286042"/>
    <w:rsid w:val="002A2F75"/>
    <w:rsid w:val="002A44B3"/>
    <w:rsid w:val="002A6AC2"/>
    <w:rsid w:val="002B0B69"/>
    <w:rsid w:val="002B163F"/>
    <w:rsid w:val="002B246B"/>
    <w:rsid w:val="002C0CC9"/>
    <w:rsid w:val="002C1D60"/>
    <w:rsid w:val="002C3C5A"/>
    <w:rsid w:val="002C4423"/>
    <w:rsid w:val="002C6AA1"/>
    <w:rsid w:val="002D2080"/>
    <w:rsid w:val="002D386C"/>
    <w:rsid w:val="002D5E38"/>
    <w:rsid w:val="002D6995"/>
    <w:rsid w:val="002E1AF6"/>
    <w:rsid w:val="002E1C6B"/>
    <w:rsid w:val="002E4D88"/>
    <w:rsid w:val="002E7836"/>
    <w:rsid w:val="002F0555"/>
    <w:rsid w:val="002F0839"/>
    <w:rsid w:val="002F1C8F"/>
    <w:rsid w:val="002F3018"/>
    <w:rsid w:val="002F5CFC"/>
    <w:rsid w:val="002F7CAC"/>
    <w:rsid w:val="0030104D"/>
    <w:rsid w:val="003037FB"/>
    <w:rsid w:val="0030409A"/>
    <w:rsid w:val="00304450"/>
    <w:rsid w:val="003138E6"/>
    <w:rsid w:val="003144D3"/>
    <w:rsid w:val="00315152"/>
    <w:rsid w:val="00316419"/>
    <w:rsid w:val="00320937"/>
    <w:rsid w:val="00320B92"/>
    <w:rsid w:val="003221D3"/>
    <w:rsid w:val="003270F9"/>
    <w:rsid w:val="0033077A"/>
    <w:rsid w:val="0033657C"/>
    <w:rsid w:val="00337A22"/>
    <w:rsid w:val="00337FF6"/>
    <w:rsid w:val="00346AAC"/>
    <w:rsid w:val="00350DD9"/>
    <w:rsid w:val="00352C47"/>
    <w:rsid w:val="00354260"/>
    <w:rsid w:val="00356CCD"/>
    <w:rsid w:val="0036232C"/>
    <w:rsid w:val="003643CE"/>
    <w:rsid w:val="0037394D"/>
    <w:rsid w:val="003751E5"/>
    <w:rsid w:val="003761AB"/>
    <w:rsid w:val="00381034"/>
    <w:rsid w:val="00384DE3"/>
    <w:rsid w:val="003862D0"/>
    <w:rsid w:val="00387A55"/>
    <w:rsid w:val="00390492"/>
    <w:rsid w:val="00392841"/>
    <w:rsid w:val="00392A96"/>
    <w:rsid w:val="003A0117"/>
    <w:rsid w:val="003A04D3"/>
    <w:rsid w:val="003A114C"/>
    <w:rsid w:val="003A6981"/>
    <w:rsid w:val="003B01FB"/>
    <w:rsid w:val="003B68B8"/>
    <w:rsid w:val="003B7368"/>
    <w:rsid w:val="003C05E6"/>
    <w:rsid w:val="003C272F"/>
    <w:rsid w:val="003C2D05"/>
    <w:rsid w:val="003C31D1"/>
    <w:rsid w:val="003C39CA"/>
    <w:rsid w:val="003C4775"/>
    <w:rsid w:val="003C624F"/>
    <w:rsid w:val="003C6D1B"/>
    <w:rsid w:val="003D0079"/>
    <w:rsid w:val="003D1EE7"/>
    <w:rsid w:val="003D6A66"/>
    <w:rsid w:val="003D6D5B"/>
    <w:rsid w:val="003E0E69"/>
    <w:rsid w:val="003E328D"/>
    <w:rsid w:val="003E58B0"/>
    <w:rsid w:val="003E5C0B"/>
    <w:rsid w:val="003E6772"/>
    <w:rsid w:val="003E6D16"/>
    <w:rsid w:val="003F0614"/>
    <w:rsid w:val="003F1993"/>
    <w:rsid w:val="003F2AAD"/>
    <w:rsid w:val="003F55FD"/>
    <w:rsid w:val="003F6FC8"/>
    <w:rsid w:val="00402B09"/>
    <w:rsid w:val="0040453E"/>
    <w:rsid w:val="004076A8"/>
    <w:rsid w:val="00411657"/>
    <w:rsid w:val="00411CC1"/>
    <w:rsid w:val="00416AE7"/>
    <w:rsid w:val="00416CCB"/>
    <w:rsid w:val="00421091"/>
    <w:rsid w:val="004211F3"/>
    <w:rsid w:val="0042179D"/>
    <w:rsid w:val="00423897"/>
    <w:rsid w:val="00423FAE"/>
    <w:rsid w:val="004352CA"/>
    <w:rsid w:val="00435874"/>
    <w:rsid w:val="004358E8"/>
    <w:rsid w:val="00437FF5"/>
    <w:rsid w:val="00440D74"/>
    <w:rsid w:val="004423BC"/>
    <w:rsid w:val="0044392B"/>
    <w:rsid w:val="00444684"/>
    <w:rsid w:val="0044595B"/>
    <w:rsid w:val="00450837"/>
    <w:rsid w:val="00455D5E"/>
    <w:rsid w:val="00460A69"/>
    <w:rsid w:val="00463A1A"/>
    <w:rsid w:val="00464222"/>
    <w:rsid w:val="00465F02"/>
    <w:rsid w:val="0046718F"/>
    <w:rsid w:val="00475D5F"/>
    <w:rsid w:val="004764C6"/>
    <w:rsid w:val="004801C4"/>
    <w:rsid w:val="00481266"/>
    <w:rsid w:val="00481FA5"/>
    <w:rsid w:val="00484073"/>
    <w:rsid w:val="00485FA3"/>
    <w:rsid w:val="004868AA"/>
    <w:rsid w:val="00487324"/>
    <w:rsid w:val="004925E3"/>
    <w:rsid w:val="00493171"/>
    <w:rsid w:val="00493681"/>
    <w:rsid w:val="004A223F"/>
    <w:rsid w:val="004A29B7"/>
    <w:rsid w:val="004A3851"/>
    <w:rsid w:val="004A3E02"/>
    <w:rsid w:val="004A4C9D"/>
    <w:rsid w:val="004A5018"/>
    <w:rsid w:val="004B0188"/>
    <w:rsid w:val="004B474C"/>
    <w:rsid w:val="004B7186"/>
    <w:rsid w:val="004B752A"/>
    <w:rsid w:val="004C2E5E"/>
    <w:rsid w:val="004C3115"/>
    <w:rsid w:val="004C3E1F"/>
    <w:rsid w:val="004C43CC"/>
    <w:rsid w:val="004D112A"/>
    <w:rsid w:val="004D385B"/>
    <w:rsid w:val="004D40BA"/>
    <w:rsid w:val="004D5816"/>
    <w:rsid w:val="004D5E7D"/>
    <w:rsid w:val="004D7A39"/>
    <w:rsid w:val="004E27D9"/>
    <w:rsid w:val="004F4F35"/>
    <w:rsid w:val="004F71C1"/>
    <w:rsid w:val="0050112C"/>
    <w:rsid w:val="00501D5E"/>
    <w:rsid w:val="005023AF"/>
    <w:rsid w:val="0050278E"/>
    <w:rsid w:val="005029E7"/>
    <w:rsid w:val="005030A1"/>
    <w:rsid w:val="00505A52"/>
    <w:rsid w:val="00510AB5"/>
    <w:rsid w:val="00511092"/>
    <w:rsid w:val="00525F69"/>
    <w:rsid w:val="005261D0"/>
    <w:rsid w:val="00527A79"/>
    <w:rsid w:val="00536859"/>
    <w:rsid w:val="00536CDD"/>
    <w:rsid w:val="005401F1"/>
    <w:rsid w:val="00542A68"/>
    <w:rsid w:val="00542D64"/>
    <w:rsid w:val="00542E94"/>
    <w:rsid w:val="0054432D"/>
    <w:rsid w:val="005479C7"/>
    <w:rsid w:val="00550025"/>
    <w:rsid w:val="00551A9E"/>
    <w:rsid w:val="00552ABF"/>
    <w:rsid w:val="00552C84"/>
    <w:rsid w:val="0055735D"/>
    <w:rsid w:val="005638F7"/>
    <w:rsid w:val="00567121"/>
    <w:rsid w:val="00567977"/>
    <w:rsid w:val="00573354"/>
    <w:rsid w:val="00573B0C"/>
    <w:rsid w:val="00575C3F"/>
    <w:rsid w:val="005849E5"/>
    <w:rsid w:val="00585DFE"/>
    <w:rsid w:val="00586B74"/>
    <w:rsid w:val="005928A8"/>
    <w:rsid w:val="00592C6A"/>
    <w:rsid w:val="00594FDB"/>
    <w:rsid w:val="00595890"/>
    <w:rsid w:val="00597798"/>
    <w:rsid w:val="00597D6D"/>
    <w:rsid w:val="005A08D1"/>
    <w:rsid w:val="005A1995"/>
    <w:rsid w:val="005A2DF1"/>
    <w:rsid w:val="005A3C05"/>
    <w:rsid w:val="005A57A7"/>
    <w:rsid w:val="005A5F07"/>
    <w:rsid w:val="005A746E"/>
    <w:rsid w:val="005B4CEC"/>
    <w:rsid w:val="005B4EE8"/>
    <w:rsid w:val="005B5E46"/>
    <w:rsid w:val="005B6571"/>
    <w:rsid w:val="005C147C"/>
    <w:rsid w:val="005C5FC5"/>
    <w:rsid w:val="005C7670"/>
    <w:rsid w:val="005C7CD1"/>
    <w:rsid w:val="005D1460"/>
    <w:rsid w:val="005D76E7"/>
    <w:rsid w:val="005E0507"/>
    <w:rsid w:val="005E0F60"/>
    <w:rsid w:val="005E4FD3"/>
    <w:rsid w:val="005F2FBD"/>
    <w:rsid w:val="005F4162"/>
    <w:rsid w:val="00600336"/>
    <w:rsid w:val="00600EA8"/>
    <w:rsid w:val="00602808"/>
    <w:rsid w:val="00602F44"/>
    <w:rsid w:val="00604836"/>
    <w:rsid w:val="0060685D"/>
    <w:rsid w:val="00613453"/>
    <w:rsid w:val="00616836"/>
    <w:rsid w:val="0061685B"/>
    <w:rsid w:val="00617466"/>
    <w:rsid w:val="00622A35"/>
    <w:rsid w:val="006252F6"/>
    <w:rsid w:val="00633335"/>
    <w:rsid w:val="00645931"/>
    <w:rsid w:val="00645A71"/>
    <w:rsid w:val="00650DF5"/>
    <w:rsid w:val="00651967"/>
    <w:rsid w:val="0065408F"/>
    <w:rsid w:val="00654D45"/>
    <w:rsid w:val="00656B6B"/>
    <w:rsid w:val="00663496"/>
    <w:rsid w:val="006650D7"/>
    <w:rsid w:val="00667425"/>
    <w:rsid w:val="00670717"/>
    <w:rsid w:val="00672237"/>
    <w:rsid w:val="00674B5C"/>
    <w:rsid w:val="00681485"/>
    <w:rsid w:val="006827A3"/>
    <w:rsid w:val="00687370"/>
    <w:rsid w:val="0069217B"/>
    <w:rsid w:val="00695C7D"/>
    <w:rsid w:val="00696FB5"/>
    <w:rsid w:val="0069756E"/>
    <w:rsid w:val="006A1D23"/>
    <w:rsid w:val="006A5BCC"/>
    <w:rsid w:val="006A6A4F"/>
    <w:rsid w:val="006A7E54"/>
    <w:rsid w:val="006B5E96"/>
    <w:rsid w:val="006B6097"/>
    <w:rsid w:val="006B7539"/>
    <w:rsid w:val="006C04DA"/>
    <w:rsid w:val="006C196F"/>
    <w:rsid w:val="006C2205"/>
    <w:rsid w:val="006C2CE2"/>
    <w:rsid w:val="006C44E8"/>
    <w:rsid w:val="006D0B3E"/>
    <w:rsid w:val="006D0EDC"/>
    <w:rsid w:val="006D21C3"/>
    <w:rsid w:val="006D3911"/>
    <w:rsid w:val="006D5E1E"/>
    <w:rsid w:val="006E1100"/>
    <w:rsid w:val="006E1500"/>
    <w:rsid w:val="006E1A4B"/>
    <w:rsid w:val="006E7F7E"/>
    <w:rsid w:val="006F2BAD"/>
    <w:rsid w:val="006F4240"/>
    <w:rsid w:val="006F614B"/>
    <w:rsid w:val="007048A1"/>
    <w:rsid w:val="00704E6C"/>
    <w:rsid w:val="0070500C"/>
    <w:rsid w:val="00721440"/>
    <w:rsid w:val="0072309D"/>
    <w:rsid w:val="007315BD"/>
    <w:rsid w:val="007366C9"/>
    <w:rsid w:val="00741B9D"/>
    <w:rsid w:val="00742134"/>
    <w:rsid w:val="00752B96"/>
    <w:rsid w:val="00757992"/>
    <w:rsid w:val="00760262"/>
    <w:rsid w:val="00761385"/>
    <w:rsid w:val="007621EF"/>
    <w:rsid w:val="007629E5"/>
    <w:rsid w:val="007637A7"/>
    <w:rsid w:val="00766346"/>
    <w:rsid w:val="007672C9"/>
    <w:rsid w:val="00767B74"/>
    <w:rsid w:val="00772C17"/>
    <w:rsid w:val="007749D9"/>
    <w:rsid w:val="0077502A"/>
    <w:rsid w:val="00776AF8"/>
    <w:rsid w:val="0077712D"/>
    <w:rsid w:val="00781188"/>
    <w:rsid w:val="00786381"/>
    <w:rsid w:val="007909B2"/>
    <w:rsid w:val="00792916"/>
    <w:rsid w:val="0079388D"/>
    <w:rsid w:val="007956A5"/>
    <w:rsid w:val="00797FDF"/>
    <w:rsid w:val="007A0CF4"/>
    <w:rsid w:val="007A2C2C"/>
    <w:rsid w:val="007A2D88"/>
    <w:rsid w:val="007A5D59"/>
    <w:rsid w:val="007B0888"/>
    <w:rsid w:val="007C04E1"/>
    <w:rsid w:val="007C20DC"/>
    <w:rsid w:val="007C3C15"/>
    <w:rsid w:val="007C4984"/>
    <w:rsid w:val="007C6DF4"/>
    <w:rsid w:val="007D023E"/>
    <w:rsid w:val="007D331D"/>
    <w:rsid w:val="007D37C6"/>
    <w:rsid w:val="007D5548"/>
    <w:rsid w:val="007D6603"/>
    <w:rsid w:val="007E2F26"/>
    <w:rsid w:val="007E5EC2"/>
    <w:rsid w:val="007E7E81"/>
    <w:rsid w:val="007F0AA8"/>
    <w:rsid w:val="007F1913"/>
    <w:rsid w:val="007F2D34"/>
    <w:rsid w:val="007F6E20"/>
    <w:rsid w:val="007F70D6"/>
    <w:rsid w:val="008000D1"/>
    <w:rsid w:val="008005F9"/>
    <w:rsid w:val="0080293A"/>
    <w:rsid w:val="008048C6"/>
    <w:rsid w:val="00805A63"/>
    <w:rsid w:val="00806FCA"/>
    <w:rsid w:val="00811391"/>
    <w:rsid w:val="008137FC"/>
    <w:rsid w:val="008138B5"/>
    <w:rsid w:val="0081718A"/>
    <w:rsid w:val="008203F5"/>
    <w:rsid w:val="00821DA0"/>
    <w:rsid w:val="008242B4"/>
    <w:rsid w:val="00824526"/>
    <w:rsid w:val="0082690D"/>
    <w:rsid w:val="00827DD1"/>
    <w:rsid w:val="00832992"/>
    <w:rsid w:val="00835A97"/>
    <w:rsid w:val="0083787E"/>
    <w:rsid w:val="00841FED"/>
    <w:rsid w:val="00842300"/>
    <w:rsid w:val="00843F4B"/>
    <w:rsid w:val="00844734"/>
    <w:rsid w:val="008463B4"/>
    <w:rsid w:val="00851307"/>
    <w:rsid w:val="0085307E"/>
    <w:rsid w:val="00854951"/>
    <w:rsid w:val="00854EA5"/>
    <w:rsid w:val="00856411"/>
    <w:rsid w:val="0085785A"/>
    <w:rsid w:val="0086114F"/>
    <w:rsid w:val="008630A1"/>
    <w:rsid w:val="00864A57"/>
    <w:rsid w:val="00864A7A"/>
    <w:rsid w:val="008709EB"/>
    <w:rsid w:val="00873D2B"/>
    <w:rsid w:val="0087535C"/>
    <w:rsid w:val="0087676A"/>
    <w:rsid w:val="00876F76"/>
    <w:rsid w:val="00880FC6"/>
    <w:rsid w:val="008818F3"/>
    <w:rsid w:val="00881EEA"/>
    <w:rsid w:val="00885FE9"/>
    <w:rsid w:val="00887DA5"/>
    <w:rsid w:val="008917D7"/>
    <w:rsid w:val="008A74F9"/>
    <w:rsid w:val="008D1287"/>
    <w:rsid w:val="008D16A4"/>
    <w:rsid w:val="008D2C94"/>
    <w:rsid w:val="008D34BE"/>
    <w:rsid w:val="008D565B"/>
    <w:rsid w:val="008E0F0F"/>
    <w:rsid w:val="008E2FAF"/>
    <w:rsid w:val="008E3FAD"/>
    <w:rsid w:val="008E496A"/>
    <w:rsid w:val="008E55CD"/>
    <w:rsid w:val="008E63CF"/>
    <w:rsid w:val="008F1566"/>
    <w:rsid w:val="008F18C7"/>
    <w:rsid w:val="008F28FD"/>
    <w:rsid w:val="00900B06"/>
    <w:rsid w:val="00903CF2"/>
    <w:rsid w:val="0090426F"/>
    <w:rsid w:val="00904663"/>
    <w:rsid w:val="00906C9D"/>
    <w:rsid w:val="009071D8"/>
    <w:rsid w:val="00914321"/>
    <w:rsid w:val="009170A0"/>
    <w:rsid w:val="00917DC2"/>
    <w:rsid w:val="00920EBD"/>
    <w:rsid w:val="00921B24"/>
    <w:rsid w:val="0092209C"/>
    <w:rsid w:val="00923942"/>
    <w:rsid w:val="00927204"/>
    <w:rsid w:val="00930575"/>
    <w:rsid w:val="00930AA4"/>
    <w:rsid w:val="00931079"/>
    <w:rsid w:val="00932266"/>
    <w:rsid w:val="009327BA"/>
    <w:rsid w:val="00934DCF"/>
    <w:rsid w:val="009357A3"/>
    <w:rsid w:val="00936B5E"/>
    <w:rsid w:val="00941E44"/>
    <w:rsid w:val="00943A38"/>
    <w:rsid w:val="00944278"/>
    <w:rsid w:val="00950044"/>
    <w:rsid w:val="00950FC4"/>
    <w:rsid w:val="00952AE8"/>
    <w:rsid w:val="0095446F"/>
    <w:rsid w:val="0095643C"/>
    <w:rsid w:val="00956E3A"/>
    <w:rsid w:val="0095788E"/>
    <w:rsid w:val="0096027D"/>
    <w:rsid w:val="00961B6E"/>
    <w:rsid w:val="00963703"/>
    <w:rsid w:val="009644F5"/>
    <w:rsid w:val="00965DE1"/>
    <w:rsid w:val="0096608C"/>
    <w:rsid w:val="00972648"/>
    <w:rsid w:val="009733CA"/>
    <w:rsid w:val="00973CF2"/>
    <w:rsid w:val="009745DC"/>
    <w:rsid w:val="0097540E"/>
    <w:rsid w:val="00976164"/>
    <w:rsid w:val="009808D3"/>
    <w:rsid w:val="00984372"/>
    <w:rsid w:val="0098454F"/>
    <w:rsid w:val="009851BE"/>
    <w:rsid w:val="009866AB"/>
    <w:rsid w:val="00986771"/>
    <w:rsid w:val="00993189"/>
    <w:rsid w:val="009945CA"/>
    <w:rsid w:val="00996DF4"/>
    <w:rsid w:val="009A0283"/>
    <w:rsid w:val="009A3943"/>
    <w:rsid w:val="009A39F5"/>
    <w:rsid w:val="009B035A"/>
    <w:rsid w:val="009B12F2"/>
    <w:rsid w:val="009B1FB9"/>
    <w:rsid w:val="009B29AB"/>
    <w:rsid w:val="009B6A4B"/>
    <w:rsid w:val="009B79A1"/>
    <w:rsid w:val="009B7D64"/>
    <w:rsid w:val="009C07EB"/>
    <w:rsid w:val="009C3A80"/>
    <w:rsid w:val="009C3D02"/>
    <w:rsid w:val="009C60A7"/>
    <w:rsid w:val="009C6179"/>
    <w:rsid w:val="009C7117"/>
    <w:rsid w:val="009D5A1B"/>
    <w:rsid w:val="009D6257"/>
    <w:rsid w:val="009E6628"/>
    <w:rsid w:val="009E6C3E"/>
    <w:rsid w:val="009F54FB"/>
    <w:rsid w:val="009F5698"/>
    <w:rsid w:val="009F584B"/>
    <w:rsid w:val="009F7D06"/>
    <w:rsid w:val="00A01786"/>
    <w:rsid w:val="00A0392A"/>
    <w:rsid w:val="00A04880"/>
    <w:rsid w:val="00A05EB8"/>
    <w:rsid w:val="00A05EE3"/>
    <w:rsid w:val="00A269BD"/>
    <w:rsid w:val="00A30560"/>
    <w:rsid w:val="00A31A4B"/>
    <w:rsid w:val="00A31AAE"/>
    <w:rsid w:val="00A32363"/>
    <w:rsid w:val="00A33206"/>
    <w:rsid w:val="00A333A3"/>
    <w:rsid w:val="00A33A7C"/>
    <w:rsid w:val="00A360A0"/>
    <w:rsid w:val="00A4675F"/>
    <w:rsid w:val="00A47147"/>
    <w:rsid w:val="00A475D4"/>
    <w:rsid w:val="00A47637"/>
    <w:rsid w:val="00A51AF1"/>
    <w:rsid w:val="00A53D0F"/>
    <w:rsid w:val="00A53D44"/>
    <w:rsid w:val="00A55B95"/>
    <w:rsid w:val="00A6243E"/>
    <w:rsid w:val="00A6489E"/>
    <w:rsid w:val="00A65D5F"/>
    <w:rsid w:val="00A70602"/>
    <w:rsid w:val="00A7099B"/>
    <w:rsid w:val="00A70B8B"/>
    <w:rsid w:val="00A733C9"/>
    <w:rsid w:val="00A7347F"/>
    <w:rsid w:val="00A73718"/>
    <w:rsid w:val="00A75210"/>
    <w:rsid w:val="00A75586"/>
    <w:rsid w:val="00A757C2"/>
    <w:rsid w:val="00A77938"/>
    <w:rsid w:val="00A80ACB"/>
    <w:rsid w:val="00A81BE3"/>
    <w:rsid w:val="00A84A4F"/>
    <w:rsid w:val="00A93E05"/>
    <w:rsid w:val="00AA2E2D"/>
    <w:rsid w:val="00AA2E36"/>
    <w:rsid w:val="00AA54FF"/>
    <w:rsid w:val="00AB20E1"/>
    <w:rsid w:val="00AB4867"/>
    <w:rsid w:val="00AC0245"/>
    <w:rsid w:val="00AC07AD"/>
    <w:rsid w:val="00AC3B3A"/>
    <w:rsid w:val="00AD0BB6"/>
    <w:rsid w:val="00AD2DE3"/>
    <w:rsid w:val="00AD3060"/>
    <w:rsid w:val="00AD3DBD"/>
    <w:rsid w:val="00AD3F7F"/>
    <w:rsid w:val="00AD4803"/>
    <w:rsid w:val="00AD4891"/>
    <w:rsid w:val="00AD6835"/>
    <w:rsid w:val="00AD7741"/>
    <w:rsid w:val="00AD77FD"/>
    <w:rsid w:val="00AE22E1"/>
    <w:rsid w:val="00AE287D"/>
    <w:rsid w:val="00AE393D"/>
    <w:rsid w:val="00AE6A37"/>
    <w:rsid w:val="00AE7D8C"/>
    <w:rsid w:val="00AF197E"/>
    <w:rsid w:val="00AF5154"/>
    <w:rsid w:val="00AF5A2E"/>
    <w:rsid w:val="00AF68A9"/>
    <w:rsid w:val="00AF6E80"/>
    <w:rsid w:val="00AF7F84"/>
    <w:rsid w:val="00B000AE"/>
    <w:rsid w:val="00B056B9"/>
    <w:rsid w:val="00B06767"/>
    <w:rsid w:val="00B06AD3"/>
    <w:rsid w:val="00B072D2"/>
    <w:rsid w:val="00B10D9C"/>
    <w:rsid w:val="00B11FD7"/>
    <w:rsid w:val="00B1250D"/>
    <w:rsid w:val="00B1266A"/>
    <w:rsid w:val="00B15744"/>
    <w:rsid w:val="00B1604E"/>
    <w:rsid w:val="00B204D2"/>
    <w:rsid w:val="00B23A8B"/>
    <w:rsid w:val="00B23D6F"/>
    <w:rsid w:val="00B25391"/>
    <w:rsid w:val="00B30567"/>
    <w:rsid w:val="00B34DFE"/>
    <w:rsid w:val="00B40BA9"/>
    <w:rsid w:val="00B454AC"/>
    <w:rsid w:val="00B50197"/>
    <w:rsid w:val="00B506D9"/>
    <w:rsid w:val="00B5225B"/>
    <w:rsid w:val="00B54848"/>
    <w:rsid w:val="00B555EE"/>
    <w:rsid w:val="00B56017"/>
    <w:rsid w:val="00B62058"/>
    <w:rsid w:val="00B6426A"/>
    <w:rsid w:val="00B67905"/>
    <w:rsid w:val="00B679C1"/>
    <w:rsid w:val="00B67F4F"/>
    <w:rsid w:val="00B77BD1"/>
    <w:rsid w:val="00B806F8"/>
    <w:rsid w:val="00B82805"/>
    <w:rsid w:val="00B833A5"/>
    <w:rsid w:val="00B8422D"/>
    <w:rsid w:val="00B843AD"/>
    <w:rsid w:val="00B859EE"/>
    <w:rsid w:val="00B85A60"/>
    <w:rsid w:val="00B943A4"/>
    <w:rsid w:val="00B95177"/>
    <w:rsid w:val="00B96AF3"/>
    <w:rsid w:val="00BA0F51"/>
    <w:rsid w:val="00BA201F"/>
    <w:rsid w:val="00BA5178"/>
    <w:rsid w:val="00BA6739"/>
    <w:rsid w:val="00BB196E"/>
    <w:rsid w:val="00BB263D"/>
    <w:rsid w:val="00BB3917"/>
    <w:rsid w:val="00BB5275"/>
    <w:rsid w:val="00BB5698"/>
    <w:rsid w:val="00BC2A27"/>
    <w:rsid w:val="00BC3B6C"/>
    <w:rsid w:val="00BD2420"/>
    <w:rsid w:val="00BD2F91"/>
    <w:rsid w:val="00BD75D4"/>
    <w:rsid w:val="00BE3CD4"/>
    <w:rsid w:val="00BE5301"/>
    <w:rsid w:val="00BE5ECB"/>
    <w:rsid w:val="00BE79A7"/>
    <w:rsid w:val="00BF2DA8"/>
    <w:rsid w:val="00BF4366"/>
    <w:rsid w:val="00BF619F"/>
    <w:rsid w:val="00BF62EC"/>
    <w:rsid w:val="00C0110B"/>
    <w:rsid w:val="00C04892"/>
    <w:rsid w:val="00C101F1"/>
    <w:rsid w:val="00C139FB"/>
    <w:rsid w:val="00C1406F"/>
    <w:rsid w:val="00C14139"/>
    <w:rsid w:val="00C17B4B"/>
    <w:rsid w:val="00C17BEF"/>
    <w:rsid w:val="00C17D56"/>
    <w:rsid w:val="00C222E3"/>
    <w:rsid w:val="00C22E72"/>
    <w:rsid w:val="00C23758"/>
    <w:rsid w:val="00C26026"/>
    <w:rsid w:val="00C271A1"/>
    <w:rsid w:val="00C3339D"/>
    <w:rsid w:val="00C34D42"/>
    <w:rsid w:val="00C34D84"/>
    <w:rsid w:val="00C35A35"/>
    <w:rsid w:val="00C35E4C"/>
    <w:rsid w:val="00C3730E"/>
    <w:rsid w:val="00C37A43"/>
    <w:rsid w:val="00C402A4"/>
    <w:rsid w:val="00C41190"/>
    <w:rsid w:val="00C41C72"/>
    <w:rsid w:val="00C42241"/>
    <w:rsid w:val="00C46D6A"/>
    <w:rsid w:val="00C471B6"/>
    <w:rsid w:val="00C52C6D"/>
    <w:rsid w:val="00C53082"/>
    <w:rsid w:val="00C5394B"/>
    <w:rsid w:val="00C53DA7"/>
    <w:rsid w:val="00C55E02"/>
    <w:rsid w:val="00C57F3F"/>
    <w:rsid w:val="00C61285"/>
    <w:rsid w:val="00C626B5"/>
    <w:rsid w:val="00C629FE"/>
    <w:rsid w:val="00C62F6F"/>
    <w:rsid w:val="00C62FD0"/>
    <w:rsid w:val="00C67C5A"/>
    <w:rsid w:val="00C70FC2"/>
    <w:rsid w:val="00C71265"/>
    <w:rsid w:val="00C730FB"/>
    <w:rsid w:val="00C73595"/>
    <w:rsid w:val="00C74314"/>
    <w:rsid w:val="00C74DA7"/>
    <w:rsid w:val="00C75178"/>
    <w:rsid w:val="00C76B62"/>
    <w:rsid w:val="00C8035B"/>
    <w:rsid w:val="00C803B0"/>
    <w:rsid w:val="00C87DB2"/>
    <w:rsid w:val="00C90A07"/>
    <w:rsid w:val="00C95DD6"/>
    <w:rsid w:val="00C96B70"/>
    <w:rsid w:val="00C97E3C"/>
    <w:rsid w:val="00CA04F9"/>
    <w:rsid w:val="00CA0C90"/>
    <w:rsid w:val="00CA1990"/>
    <w:rsid w:val="00CA24AA"/>
    <w:rsid w:val="00CA35CD"/>
    <w:rsid w:val="00CA3758"/>
    <w:rsid w:val="00CA44EC"/>
    <w:rsid w:val="00CA5A92"/>
    <w:rsid w:val="00CA71B6"/>
    <w:rsid w:val="00CA763A"/>
    <w:rsid w:val="00CA7CD6"/>
    <w:rsid w:val="00CA7E4C"/>
    <w:rsid w:val="00CB1C1C"/>
    <w:rsid w:val="00CB2D32"/>
    <w:rsid w:val="00CB5866"/>
    <w:rsid w:val="00CB618C"/>
    <w:rsid w:val="00CB7655"/>
    <w:rsid w:val="00CC7A4A"/>
    <w:rsid w:val="00CD1F2D"/>
    <w:rsid w:val="00CD34DC"/>
    <w:rsid w:val="00CD3EAB"/>
    <w:rsid w:val="00CD63EA"/>
    <w:rsid w:val="00CD6B77"/>
    <w:rsid w:val="00CE1306"/>
    <w:rsid w:val="00CE3284"/>
    <w:rsid w:val="00CE37AE"/>
    <w:rsid w:val="00CE4F8A"/>
    <w:rsid w:val="00CE5572"/>
    <w:rsid w:val="00CE7617"/>
    <w:rsid w:val="00CF6A74"/>
    <w:rsid w:val="00CF7C77"/>
    <w:rsid w:val="00D00982"/>
    <w:rsid w:val="00D019C3"/>
    <w:rsid w:val="00D1175F"/>
    <w:rsid w:val="00D11776"/>
    <w:rsid w:val="00D14027"/>
    <w:rsid w:val="00D17489"/>
    <w:rsid w:val="00D23FFB"/>
    <w:rsid w:val="00D241D9"/>
    <w:rsid w:val="00D24477"/>
    <w:rsid w:val="00D26159"/>
    <w:rsid w:val="00D306EF"/>
    <w:rsid w:val="00D412B9"/>
    <w:rsid w:val="00D41692"/>
    <w:rsid w:val="00D41B9F"/>
    <w:rsid w:val="00D47B40"/>
    <w:rsid w:val="00D50663"/>
    <w:rsid w:val="00D50CC7"/>
    <w:rsid w:val="00D515AE"/>
    <w:rsid w:val="00D54B83"/>
    <w:rsid w:val="00D70681"/>
    <w:rsid w:val="00D754CF"/>
    <w:rsid w:val="00D8340A"/>
    <w:rsid w:val="00D84DDE"/>
    <w:rsid w:val="00D850BA"/>
    <w:rsid w:val="00D8771D"/>
    <w:rsid w:val="00D90052"/>
    <w:rsid w:val="00D92EE3"/>
    <w:rsid w:val="00D9458A"/>
    <w:rsid w:val="00D970CB"/>
    <w:rsid w:val="00DA1F8D"/>
    <w:rsid w:val="00DA4DAD"/>
    <w:rsid w:val="00DA549F"/>
    <w:rsid w:val="00DA79A8"/>
    <w:rsid w:val="00DB066D"/>
    <w:rsid w:val="00DB0EE7"/>
    <w:rsid w:val="00DB1D98"/>
    <w:rsid w:val="00DB2882"/>
    <w:rsid w:val="00DB4062"/>
    <w:rsid w:val="00DB49A4"/>
    <w:rsid w:val="00DC025C"/>
    <w:rsid w:val="00DC1905"/>
    <w:rsid w:val="00DC4B79"/>
    <w:rsid w:val="00DC6F6B"/>
    <w:rsid w:val="00DC728F"/>
    <w:rsid w:val="00DC7910"/>
    <w:rsid w:val="00DD392E"/>
    <w:rsid w:val="00DD4862"/>
    <w:rsid w:val="00DE07B5"/>
    <w:rsid w:val="00DF5256"/>
    <w:rsid w:val="00DF5A61"/>
    <w:rsid w:val="00DF64EF"/>
    <w:rsid w:val="00E0119A"/>
    <w:rsid w:val="00E0385C"/>
    <w:rsid w:val="00E04157"/>
    <w:rsid w:val="00E04B2B"/>
    <w:rsid w:val="00E0758B"/>
    <w:rsid w:val="00E07C5B"/>
    <w:rsid w:val="00E112C5"/>
    <w:rsid w:val="00E1421A"/>
    <w:rsid w:val="00E1782A"/>
    <w:rsid w:val="00E207A8"/>
    <w:rsid w:val="00E25810"/>
    <w:rsid w:val="00E261B1"/>
    <w:rsid w:val="00E30B04"/>
    <w:rsid w:val="00E31BFF"/>
    <w:rsid w:val="00E32DF1"/>
    <w:rsid w:val="00E330DA"/>
    <w:rsid w:val="00E3605F"/>
    <w:rsid w:val="00E503F1"/>
    <w:rsid w:val="00E51C73"/>
    <w:rsid w:val="00E523B7"/>
    <w:rsid w:val="00E52A32"/>
    <w:rsid w:val="00E55AA1"/>
    <w:rsid w:val="00E57DDE"/>
    <w:rsid w:val="00E665DE"/>
    <w:rsid w:val="00E76AB7"/>
    <w:rsid w:val="00E771B7"/>
    <w:rsid w:val="00E77AF2"/>
    <w:rsid w:val="00E81CFE"/>
    <w:rsid w:val="00E82510"/>
    <w:rsid w:val="00E84CDC"/>
    <w:rsid w:val="00E85B08"/>
    <w:rsid w:val="00E85B26"/>
    <w:rsid w:val="00E87724"/>
    <w:rsid w:val="00E87B94"/>
    <w:rsid w:val="00E87F8A"/>
    <w:rsid w:val="00E90303"/>
    <w:rsid w:val="00E946DE"/>
    <w:rsid w:val="00EA2288"/>
    <w:rsid w:val="00EA27A3"/>
    <w:rsid w:val="00EA562A"/>
    <w:rsid w:val="00EA5849"/>
    <w:rsid w:val="00EA6AFB"/>
    <w:rsid w:val="00EB0F14"/>
    <w:rsid w:val="00EB171D"/>
    <w:rsid w:val="00EB19D0"/>
    <w:rsid w:val="00EB27EA"/>
    <w:rsid w:val="00EB57D8"/>
    <w:rsid w:val="00EB7E9F"/>
    <w:rsid w:val="00EC04EF"/>
    <w:rsid w:val="00EC19A1"/>
    <w:rsid w:val="00EC3A6D"/>
    <w:rsid w:val="00EC4ABD"/>
    <w:rsid w:val="00EC513F"/>
    <w:rsid w:val="00EC7285"/>
    <w:rsid w:val="00EC7388"/>
    <w:rsid w:val="00ED2AA5"/>
    <w:rsid w:val="00ED2EAB"/>
    <w:rsid w:val="00ED4E01"/>
    <w:rsid w:val="00ED7C1E"/>
    <w:rsid w:val="00EE16C8"/>
    <w:rsid w:val="00EE46FB"/>
    <w:rsid w:val="00EE554B"/>
    <w:rsid w:val="00EE5F72"/>
    <w:rsid w:val="00EE60D1"/>
    <w:rsid w:val="00EE6F4B"/>
    <w:rsid w:val="00EE70B0"/>
    <w:rsid w:val="00EF09B1"/>
    <w:rsid w:val="00EF0C11"/>
    <w:rsid w:val="00EF1041"/>
    <w:rsid w:val="00EF2589"/>
    <w:rsid w:val="00EF4164"/>
    <w:rsid w:val="00EF4B27"/>
    <w:rsid w:val="00EF535E"/>
    <w:rsid w:val="00F0024D"/>
    <w:rsid w:val="00F03E8B"/>
    <w:rsid w:val="00F143C3"/>
    <w:rsid w:val="00F14D15"/>
    <w:rsid w:val="00F17752"/>
    <w:rsid w:val="00F177C2"/>
    <w:rsid w:val="00F20881"/>
    <w:rsid w:val="00F238F1"/>
    <w:rsid w:val="00F35AA0"/>
    <w:rsid w:val="00F35C91"/>
    <w:rsid w:val="00F371A3"/>
    <w:rsid w:val="00F37556"/>
    <w:rsid w:val="00F4050B"/>
    <w:rsid w:val="00F44A93"/>
    <w:rsid w:val="00F46E55"/>
    <w:rsid w:val="00F47E16"/>
    <w:rsid w:val="00F518ED"/>
    <w:rsid w:val="00F542C4"/>
    <w:rsid w:val="00F54E59"/>
    <w:rsid w:val="00F56001"/>
    <w:rsid w:val="00F5757F"/>
    <w:rsid w:val="00F6070A"/>
    <w:rsid w:val="00F614FE"/>
    <w:rsid w:val="00F6204A"/>
    <w:rsid w:val="00F66556"/>
    <w:rsid w:val="00F67391"/>
    <w:rsid w:val="00F67DE3"/>
    <w:rsid w:val="00F7074D"/>
    <w:rsid w:val="00F72DDE"/>
    <w:rsid w:val="00F73B87"/>
    <w:rsid w:val="00F73F1C"/>
    <w:rsid w:val="00F742F5"/>
    <w:rsid w:val="00F80C7A"/>
    <w:rsid w:val="00F854BF"/>
    <w:rsid w:val="00F90206"/>
    <w:rsid w:val="00F9301B"/>
    <w:rsid w:val="00F958B1"/>
    <w:rsid w:val="00F9628E"/>
    <w:rsid w:val="00FA02D8"/>
    <w:rsid w:val="00FA0BF6"/>
    <w:rsid w:val="00FA450A"/>
    <w:rsid w:val="00FA550C"/>
    <w:rsid w:val="00FB2313"/>
    <w:rsid w:val="00FB255E"/>
    <w:rsid w:val="00FB3DAF"/>
    <w:rsid w:val="00FC024E"/>
    <w:rsid w:val="00FC3A7B"/>
    <w:rsid w:val="00FC3D35"/>
    <w:rsid w:val="00FC40E9"/>
    <w:rsid w:val="00FC5972"/>
    <w:rsid w:val="00FC697F"/>
    <w:rsid w:val="00FC712F"/>
    <w:rsid w:val="00FD2046"/>
    <w:rsid w:val="00FD40B8"/>
    <w:rsid w:val="00FD40EE"/>
    <w:rsid w:val="00FD45E9"/>
    <w:rsid w:val="00FD5F79"/>
    <w:rsid w:val="00FD7714"/>
    <w:rsid w:val="00FE1014"/>
    <w:rsid w:val="00FE34A7"/>
    <w:rsid w:val="00FE638F"/>
    <w:rsid w:val="00FF0F92"/>
    <w:rsid w:val="00FF215B"/>
    <w:rsid w:val="00FF55A0"/>
    <w:rsid w:val="00FF5C64"/>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8E55CD"/>
    <w:pPr>
      <w:widowControl w:val="0"/>
      <w:suppressAutoHyphens/>
      <w:autoSpaceDN w:val="0"/>
      <w:textAlignment w:val="baseline"/>
    </w:pPr>
    <w:rPr>
      <w:kern w:val="3"/>
      <w:sz w:val="24"/>
      <w:szCs w:val="24"/>
      <w:lang w:val="de-DE" w:eastAsia="ja-JP" w:bidi="fa-IR"/>
    </w:rPr>
  </w:style>
  <w:style w:type="paragraph" w:styleId="10">
    <w:name w:val="heading 1"/>
    <w:aliases w:val="Заголовок 1 Знак Знак,Заголовок 1 Знак Знак Знак"/>
    <w:basedOn w:val="a0"/>
    <w:next w:val="a0"/>
    <w:link w:val="11"/>
    <w:uiPriority w:val="99"/>
    <w:qFormat/>
    <w:rsid w:val="007956A5"/>
    <w:pPr>
      <w:keepNext/>
      <w:keepLines/>
      <w:spacing w:before="480"/>
      <w:outlineLvl w:val="0"/>
    </w:pPr>
    <w:rPr>
      <w:rFonts w:ascii="Cambria" w:eastAsia="Times New Roman" w:hAnsi="Cambria" w:cs="Times New Roman"/>
      <w:b/>
      <w:bCs/>
      <w:color w:val="365F91"/>
      <w:sz w:val="28"/>
      <w:szCs w:val="28"/>
    </w:rPr>
  </w:style>
  <w:style w:type="paragraph" w:styleId="20">
    <w:name w:val="heading 2"/>
    <w:aliases w:val="Знак2 Знак,Знак2,Знак2 Знак Знак Знак,Знак2 Знак1,ГЛАВА,Заголовок 2 Знак Знак"/>
    <w:basedOn w:val="a0"/>
    <w:next w:val="a0"/>
    <w:link w:val="21"/>
    <w:uiPriority w:val="99"/>
    <w:qFormat/>
    <w:rsid w:val="00CC7A4A"/>
    <w:pPr>
      <w:keepNext/>
      <w:keepLines/>
      <w:spacing w:before="200"/>
      <w:outlineLvl w:val="1"/>
    </w:pPr>
    <w:rPr>
      <w:rFonts w:ascii="Cambria" w:eastAsia="Times New Roman" w:hAnsi="Cambria" w:cs="Times New Roman"/>
      <w:b/>
      <w:bCs/>
      <w:color w:val="4F81BD"/>
      <w:sz w:val="26"/>
      <w:szCs w:val="26"/>
    </w:rPr>
  </w:style>
  <w:style w:type="paragraph" w:styleId="3">
    <w:name w:val="heading 3"/>
    <w:aliases w:val="Знак3,Знак3 Знак Знак Знак,Знак3 Знак,Знак"/>
    <w:basedOn w:val="a0"/>
    <w:next w:val="a0"/>
    <w:link w:val="30"/>
    <w:uiPriority w:val="99"/>
    <w:qFormat/>
    <w:rsid w:val="00A53D44"/>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9"/>
    <w:qFormat/>
    <w:rsid w:val="00792916"/>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9"/>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uiPriority w:val="99"/>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uiPriority w:val="99"/>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uiPriority w:val="99"/>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iPriority w:val="99"/>
    <w:qFormat/>
    <w:rsid w:val="007956A5"/>
    <w:pPr>
      <w:keepNext/>
      <w:keepLines/>
      <w:spacing w:before="20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uiPriority w:val="99"/>
    <w:locked/>
    <w:rsid w:val="007956A5"/>
    <w:rPr>
      <w:rFonts w:ascii="Cambria" w:hAnsi="Cambria" w:cs="Times New Roman"/>
      <w:b/>
      <w:bCs/>
      <w:color w:val="365F91"/>
      <w:sz w:val="28"/>
      <w:szCs w:val="28"/>
    </w:rPr>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w:basedOn w:val="a1"/>
    <w:link w:val="20"/>
    <w:uiPriority w:val="99"/>
    <w:locked/>
    <w:rsid w:val="00CC7A4A"/>
    <w:rPr>
      <w:rFonts w:ascii="Cambria" w:hAnsi="Cambria" w:cs="Times New Roman"/>
      <w:b/>
      <w:bCs/>
      <w:color w:val="4F81BD"/>
      <w:sz w:val="26"/>
      <w:szCs w:val="26"/>
    </w:rPr>
  </w:style>
  <w:style w:type="character" w:customStyle="1" w:styleId="30">
    <w:name w:val="Заголовок 3 Знак"/>
    <w:aliases w:val="Знак3 Знак1,Знак3 Знак Знак Знак Знак,Знак3 Знак Знак,Знак Знак1"/>
    <w:basedOn w:val="a1"/>
    <w:link w:val="3"/>
    <w:uiPriority w:val="99"/>
    <w:locked/>
    <w:rsid w:val="00A53D44"/>
    <w:rPr>
      <w:rFonts w:ascii="Cambria" w:hAnsi="Cambria" w:cs="Times New Roman"/>
      <w:b/>
      <w:bCs/>
      <w:color w:val="4F81BD"/>
    </w:rPr>
  </w:style>
  <w:style w:type="character" w:customStyle="1" w:styleId="40">
    <w:name w:val="Заголовок 4 Знак"/>
    <w:basedOn w:val="a1"/>
    <w:link w:val="4"/>
    <w:uiPriority w:val="99"/>
    <w:locked/>
    <w:rsid w:val="00792916"/>
    <w:rPr>
      <w:rFonts w:ascii="Cambria" w:hAnsi="Cambria" w:cs="Times New Roman"/>
      <w:b/>
      <w:bCs/>
      <w:i/>
      <w:iCs/>
      <w:color w:val="4F81BD"/>
    </w:rPr>
  </w:style>
  <w:style w:type="character" w:customStyle="1" w:styleId="50">
    <w:name w:val="Заголовок 5 Знак"/>
    <w:basedOn w:val="a1"/>
    <w:link w:val="5"/>
    <w:uiPriority w:val="99"/>
    <w:locked/>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uiPriority w:val="99"/>
    <w:locked/>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uiPriority w:val="99"/>
    <w:locked/>
    <w:rsid w:val="009D6257"/>
    <w:rPr>
      <w:rFonts w:eastAsia="Times New Roman" w:cs="Times New Roman"/>
      <w:kern w:val="0"/>
      <w:lang w:val="ru-RU" w:eastAsia="ru-RU" w:bidi="ar-SA"/>
    </w:rPr>
  </w:style>
  <w:style w:type="character" w:customStyle="1" w:styleId="80">
    <w:name w:val="Заголовок 8 Знак"/>
    <w:basedOn w:val="a1"/>
    <w:link w:val="8"/>
    <w:uiPriority w:val="99"/>
    <w:locked/>
    <w:rsid w:val="009D6257"/>
    <w:rPr>
      <w:rFonts w:eastAsia="Times New Roman" w:cs="Times New Roman"/>
      <w:i/>
      <w:iCs/>
      <w:kern w:val="0"/>
      <w:lang w:val="ru-RU" w:eastAsia="ru-RU" w:bidi="ar-SA"/>
    </w:rPr>
  </w:style>
  <w:style w:type="character" w:customStyle="1" w:styleId="90">
    <w:name w:val="Заголовок 9 Знак"/>
    <w:basedOn w:val="a1"/>
    <w:link w:val="9"/>
    <w:uiPriority w:val="99"/>
    <w:semiHidden/>
    <w:locked/>
    <w:rsid w:val="007956A5"/>
    <w:rPr>
      <w:rFonts w:ascii="Cambria" w:hAnsi="Cambria" w:cs="Times New Roman"/>
      <w:i/>
      <w:iCs/>
      <w:color w:val="404040"/>
      <w:sz w:val="20"/>
      <w:szCs w:val="20"/>
    </w:rPr>
  </w:style>
  <w:style w:type="paragraph" w:customStyle="1" w:styleId="Standard">
    <w:name w:val="Standard"/>
    <w:uiPriority w:val="99"/>
    <w:rsid w:val="00525F69"/>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uiPriority w:val="99"/>
    <w:rsid w:val="00525F69"/>
    <w:pPr>
      <w:keepNext/>
      <w:spacing w:before="240" w:after="120"/>
    </w:pPr>
    <w:rPr>
      <w:rFonts w:ascii="Arial" w:hAnsi="Arial"/>
      <w:sz w:val="28"/>
      <w:szCs w:val="28"/>
    </w:rPr>
  </w:style>
  <w:style w:type="paragraph" w:customStyle="1" w:styleId="Textbody">
    <w:name w:val="Text body"/>
    <w:basedOn w:val="Standard"/>
    <w:uiPriority w:val="99"/>
    <w:rsid w:val="00525F69"/>
    <w:pPr>
      <w:spacing w:after="120"/>
    </w:pPr>
  </w:style>
  <w:style w:type="paragraph" w:styleId="a4">
    <w:name w:val="List"/>
    <w:basedOn w:val="Textbody"/>
    <w:uiPriority w:val="99"/>
    <w:rsid w:val="00525F69"/>
  </w:style>
  <w:style w:type="paragraph" w:customStyle="1" w:styleId="12">
    <w:name w:val="Название объекта1"/>
    <w:basedOn w:val="Standard"/>
    <w:uiPriority w:val="99"/>
    <w:rsid w:val="00525F69"/>
    <w:pPr>
      <w:suppressLineNumbers/>
      <w:spacing w:before="120" w:after="120"/>
    </w:pPr>
    <w:rPr>
      <w:i/>
      <w:iCs/>
    </w:rPr>
  </w:style>
  <w:style w:type="paragraph" w:customStyle="1" w:styleId="Index">
    <w:name w:val="Index"/>
    <w:basedOn w:val="Standard"/>
    <w:uiPriority w:val="99"/>
    <w:rsid w:val="00525F69"/>
    <w:pPr>
      <w:suppressLineNumbers/>
    </w:pPr>
  </w:style>
  <w:style w:type="paragraph" w:customStyle="1" w:styleId="Default">
    <w:name w:val="Default"/>
    <w:uiPriority w:val="99"/>
    <w:rsid w:val="00525F69"/>
    <w:pPr>
      <w:widowControl w:val="0"/>
      <w:suppressAutoHyphens/>
      <w:autoSpaceDN w:val="0"/>
      <w:textAlignment w:val="baseline"/>
    </w:pPr>
    <w:rPr>
      <w:color w:val="000000"/>
      <w:kern w:val="3"/>
      <w:sz w:val="24"/>
      <w:szCs w:val="24"/>
      <w:lang w:val="de-DE" w:eastAsia="ja-JP" w:bidi="fa-IR"/>
    </w:rPr>
  </w:style>
  <w:style w:type="paragraph" w:customStyle="1" w:styleId="TableContents">
    <w:name w:val="Table Contents"/>
    <w:basedOn w:val="Standard"/>
    <w:uiPriority w:val="99"/>
    <w:rsid w:val="00525F69"/>
    <w:pPr>
      <w:suppressLineNumbers/>
    </w:pPr>
  </w:style>
  <w:style w:type="paragraph" w:customStyle="1" w:styleId="TableHeading">
    <w:name w:val="Table Heading"/>
    <w:basedOn w:val="TableContents"/>
    <w:uiPriority w:val="99"/>
    <w:rsid w:val="00525F69"/>
    <w:pPr>
      <w:jc w:val="center"/>
    </w:pPr>
    <w:rPr>
      <w:b/>
      <w:bCs/>
    </w:rPr>
  </w:style>
  <w:style w:type="character" w:customStyle="1" w:styleId="ListLabel1">
    <w:name w:val="ListLabel 1"/>
    <w:uiPriority w:val="99"/>
    <w:rsid w:val="00525F69"/>
    <w:rPr>
      <w:rFonts w:ascii="Times New Roman" w:hAnsi="Times New Roman"/>
    </w:rPr>
  </w:style>
  <w:style w:type="character" w:customStyle="1" w:styleId="Internetlink">
    <w:name w:val="Internet link"/>
    <w:uiPriority w:val="99"/>
    <w:rsid w:val="00525F69"/>
    <w:rPr>
      <w:color w:val="000080"/>
      <w:u w:val="single"/>
    </w:rPr>
  </w:style>
  <w:style w:type="paragraph" w:styleId="a5">
    <w:name w:val="header"/>
    <w:basedOn w:val="a0"/>
    <w:link w:val="a6"/>
    <w:uiPriority w:val="99"/>
    <w:rsid w:val="007956A5"/>
    <w:pPr>
      <w:tabs>
        <w:tab w:val="center" w:pos="4677"/>
        <w:tab w:val="right" w:pos="9355"/>
      </w:tabs>
    </w:pPr>
  </w:style>
  <w:style w:type="character" w:customStyle="1" w:styleId="a6">
    <w:name w:val="Верхний колонтитул Знак"/>
    <w:basedOn w:val="a1"/>
    <w:link w:val="a5"/>
    <w:uiPriority w:val="99"/>
    <w:locked/>
    <w:rsid w:val="007956A5"/>
    <w:rPr>
      <w:rFonts w:cs="Times New Roman"/>
    </w:rPr>
  </w:style>
  <w:style w:type="paragraph" w:styleId="a7">
    <w:name w:val="footer"/>
    <w:basedOn w:val="a0"/>
    <w:link w:val="a8"/>
    <w:uiPriority w:val="99"/>
    <w:rsid w:val="007956A5"/>
    <w:pPr>
      <w:tabs>
        <w:tab w:val="center" w:pos="4677"/>
        <w:tab w:val="right" w:pos="9355"/>
      </w:tabs>
    </w:pPr>
  </w:style>
  <w:style w:type="character" w:customStyle="1" w:styleId="a8">
    <w:name w:val="Нижний колонтитул Знак"/>
    <w:basedOn w:val="a1"/>
    <w:link w:val="a7"/>
    <w:uiPriority w:val="99"/>
    <w:locked/>
    <w:rsid w:val="007956A5"/>
    <w:rPr>
      <w:rFonts w:cs="Times New Roman"/>
    </w:rPr>
  </w:style>
  <w:style w:type="paragraph" w:customStyle="1" w:styleId="a9">
    <w:name w:val="Заголовок без нумерации"/>
    <w:basedOn w:val="10"/>
    <w:link w:val="aa"/>
    <w:uiPriority w:val="99"/>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eastAsia="Andale Sans UI"/>
      <w:bCs w:val="0"/>
      <w:caps/>
      <w:snapToGrid w:val="0"/>
      <w:color w:val="auto"/>
      <w:spacing w:val="20"/>
      <w:kern w:val="0"/>
      <w:szCs w:val="20"/>
      <w:lang w:val="ru-RU" w:eastAsia="en-US" w:bidi="ar-SA"/>
    </w:rPr>
  </w:style>
  <w:style w:type="character" w:customStyle="1" w:styleId="aa">
    <w:name w:val="Заголовок без нумерации Знак"/>
    <w:link w:val="a9"/>
    <w:uiPriority w:val="99"/>
    <w:locked/>
    <w:rsid w:val="007956A5"/>
    <w:rPr>
      <w:rFonts w:ascii="Cambria" w:hAnsi="Cambria"/>
      <w:b/>
      <w:caps/>
      <w:snapToGrid w:val="0"/>
      <w:spacing w:val="20"/>
      <w:kern w:val="0"/>
      <w:sz w:val="28"/>
      <w:lang w:val="ru-RU" w:eastAsia="en-US"/>
    </w:rPr>
  </w:style>
  <w:style w:type="paragraph" w:styleId="ab">
    <w:name w:val="List Paragraph"/>
    <w:basedOn w:val="a0"/>
    <w:link w:val="ac"/>
    <w:uiPriority w:val="99"/>
    <w:qFormat/>
    <w:rsid w:val="007956A5"/>
    <w:pPr>
      <w:ind w:left="720"/>
      <w:contextualSpacing/>
    </w:pPr>
  </w:style>
  <w:style w:type="paragraph" w:styleId="1">
    <w:name w:val="toc 1"/>
    <w:basedOn w:val="a0"/>
    <w:next w:val="a0"/>
    <w:autoRedefine/>
    <w:uiPriority w:val="99"/>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99"/>
    <w:locked/>
    <w:rsid w:val="007956A5"/>
    <w:rPr>
      <w:rFonts w:cs="Times New Roman"/>
    </w:rPr>
  </w:style>
  <w:style w:type="paragraph" w:customStyle="1" w:styleId="S">
    <w:name w:val="S_Обычный"/>
    <w:basedOn w:val="Standard"/>
    <w:link w:val="S0"/>
    <w:uiPriority w:val="99"/>
    <w:rsid w:val="007956A5"/>
    <w:pPr>
      <w:ind w:firstLine="709"/>
    </w:pPr>
    <w:rPr>
      <w:rFonts w:cs="Mangal"/>
      <w:lang w:val="ru-RU" w:eastAsia="zh-CN" w:bidi="hi-IN"/>
    </w:rPr>
  </w:style>
  <w:style w:type="character" w:customStyle="1" w:styleId="S0">
    <w:name w:val="S_Обычный Знак"/>
    <w:basedOn w:val="a1"/>
    <w:link w:val="S"/>
    <w:uiPriority w:val="99"/>
    <w:locked/>
    <w:rsid w:val="007956A5"/>
    <w:rPr>
      <w:rFonts w:eastAsia="Times New Roman" w:cs="Mangal"/>
      <w:lang w:val="ru-RU" w:eastAsia="zh-CN" w:bidi="hi-IN"/>
    </w:rPr>
  </w:style>
  <w:style w:type="character" w:customStyle="1" w:styleId="BodyTextChar">
    <w:name w:val="Body Text Char"/>
    <w:aliases w:val="TabelTekst Char,text Char,Body Text2 Char,Char Char,Body Text2 Char Char Char Char Char Char Char Char Char Char,Main text Char,Body Text Char2 Char Char,Body Text Char1 Char Char Char,Body Text Char Char Char Char Char,bt Char"/>
    <w:uiPriority w:val="99"/>
    <w:locked/>
    <w:rsid w:val="007956A5"/>
    <w:rPr>
      <w:rFonts w:ascii="Arial" w:hAnsi="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iPriority w:val="99"/>
    <w:rsid w:val="007956A5"/>
    <w:pPr>
      <w:widowControl/>
      <w:suppressAutoHyphens w:val="0"/>
      <w:autoSpaceDN/>
      <w:spacing w:before="120" w:after="120" w:line="360" w:lineRule="auto"/>
      <w:ind w:firstLine="567"/>
      <w:jc w:val="both"/>
      <w:textAlignment w:val="auto"/>
    </w:pPr>
    <w:rPr>
      <w:rFonts w:ascii="Arial" w:hAnsi="Arial" w:cs="Times New Roman"/>
      <w:spacing w:val="-5"/>
      <w:kern w:val="0"/>
      <w:sz w:val="20"/>
      <w:szCs w:val="20"/>
      <w:lang w:bidi="ar-SA"/>
    </w:rPr>
  </w:style>
  <w:style w:type="character" w:customStyle="1" w:styleId="BodyTextChar1">
    <w:name w:val="Body Text Char1"/>
    <w:aliases w:val="TabelTekst Char1,text Char1,Body Text2 Char1,Char Char1,Body Text2 Char Char Char Char Char Char Char Char Char Char1,Main text Char1,Body Text Char2 Char Char1,Body Text Char1 Char Char Char1,Body Text Char Char Char Char Char1,bt Char1"/>
    <w:basedOn w:val="a1"/>
    <w:link w:val="ad"/>
    <w:uiPriority w:val="99"/>
    <w:semiHidden/>
    <w:rsid w:val="005D320B"/>
    <w:rPr>
      <w:kern w:val="3"/>
      <w:sz w:val="24"/>
      <w:szCs w:val="24"/>
      <w:lang w:val="de-DE" w:eastAsia="ja-JP" w:bidi="fa-IR"/>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basedOn w:val="a1"/>
    <w:link w:val="ad"/>
    <w:uiPriority w:val="99"/>
    <w:semiHidden/>
    <w:locked/>
    <w:rsid w:val="00DA1F8D"/>
    <w:rPr>
      <w:rFonts w:cs="Times New Roman"/>
      <w:kern w:val="3"/>
      <w:sz w:val="24"/>
      <w:szCs w:val="24"/>
      <w:lang w:val="de-DE" w:eastAsia="ja-JP" w:bidi="fa-IR"/>
    </w:rPr>
  </w:style>
  <w:style w:type="character" w:customStyle="1" w:styleId="ae">
    <w:name w:val="Основной текст Знак"/>
    <w:basedOn w:val="a1"/>
    <w:uiPriority w:val="99"/>
    <w:semiHidden/>
    <w:rsid w:val="007956A5"/>
    <w:rPr>
      <w:rFonts w:cs="Times New Roman"/>
    </w:rPr>
  </w:style>
  <w:style w:type="paragraph" w:customStyle="1" w:styleId="14">
    <w:name w:val="Подзаголовок_1"/>
    <w:basedOn w:val="9"/>
    <w:link w:val="15"/>
    <w:uiPriority w:val="99"/>
    <w:rsid w:val="007956A5"/>
    <w:pPr>
      <w:keepNext w:val="0"/>
      <w:keepLines w:val="0"/>
      <w:widowControl/>
      <w:suppressAutoHyphens w:val="0"/>
      <w:autoSpaceDN/>
      <w:spacing w:before="0" w:after="120" w:line="360" w:lineRule="auto"/>
      <w:jc w:val="center"/>
      <w:textAlignment w:val="auto"/>
    </w:pPr>
    <w:rPr>
      <w:rFonts w:eastAsia="Andale Sans UI"/>
      <w:b/>
      <w:iCs w:val="0"/>
      <w:caps/>
      <w:color w:val="auto"/>
      <w:spacing w:val="10"/>
      <w:kern w:val="0"/>
      <w:sz w:val="26"/>
      <w:lang w:val="ru-RU" w:eastAsia="en-US" w:bidi="ar-SA"/>
    </w:rPr>
  </w:style>
  <w:style w:type="character" w:customStyle="1" w:styleId="15">
    <w:name w:val="Подзаголовок_1 Знак"/>
    <w:link w:val="14"/>
    <w:uiPriority w:val="99"/>
    <w:locked/>
    <w:rsid w:val="007956A5"/>
    <w:rPr>
      <w:rFonts w:ascii="Cambria" w:hAnsi="Cambria"/>
      <w:b/>
      <w:i/>
      <w:caps/>
      <w:spacing w:val="10"/>
      <w:kern w:val="0"/>
      <w:sz w:val="26"/>
      <w:lang w:val="ru-RU" w:eastAsia="en-US"/>
    </w:rPr>
  </w:style>
  <w:style w:type="table" w:styleId="af">
    <w:name w:val="Table Grid"/>
    <w:basedOn w:val="a2"/>
    <w:uiPriority w:val="9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0"/>
    <w:uiPriority w:val="99"/>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1">
    <w:name w:val="Strong"/>
    <w:basedOn w:val="a1"/>
    <w:uiPriority w:val="99"/>
    <w:qFormat/>
    <w:rsid w:val="0007220A"/>
    <w:rPr>
      <w:rFonts w:cs="Times New Roman"/>
      <w:b/>
      <w:bCs/>
    </w:rPr>
  </w:style>
  <w:style w:type="character" w:styleId="af2">
    <w:name w:val="Emphasis"/>
    <w:basedOn w:val="a1"/>
    <w:uiPriority w:val="99"/>
    <w:qFormat/>
    <w:rsid w:val="0007220A"/>
    <w:rPr>
      <w:rFonts w:cs="Times New Roman"/>
      <w:i/>
      <w:iCs/>
    </w:rPr>
  </w:style>
  <w:style w:type="character" w:customStyle="1" w:styleId="apple-converted-space">
    <w:name w:val="apple-converted-space"/>
    <w:basedOn w:val="a1"/>
    <w:uiPriority w:val="99"/>
    <w:rsid w:val="0007220A"/>
    <w:rPr>
      <w:rFonts w:cs="Times New Roman"/>
    </w:rPr>
  </w:style>
  <w:style w:type="paragraph" w:styleId="af3">
    <w:name w:val="TOC Heading"/>
    <w:basedOn w:val="10"/>
    <w:next w:val="a0"/>
    <w:uiPriority w:val="99"/>
    <w:qFormat/>
    <w:rsid w:val="00A53D44"/>
    <w:pPr>
      <w:widowControl/>
      <w:suppressAutoHyphens w:val="0"/>
      <w:autoSpaceDN/>
      <w:spacing w:line="276" w:lineRule="auto"/>
      <w:textAlignment w:val="auto"/>
      <w:outlineLvl w:val="9"/>
    </w:pPr>
    <w:rPr>
      <w:kern w:val="0"/>
      <w:lang w:val="ru-RU" w:eastAsia="en-US" w:bidi="ar-SA"/>
    </w:rPr>
  </w:style>
  <w:style w:type="character" w:styleId="af4">
    <w:name w:val="Hyperlink"/>
    <w:basedOn w:val="a1"/>
    <w:uiPriority w:val="99"/>
    <w:rsid w:val="00A53D44"/>
    <w:rPr>
      <w:rFonts w:cs="Times New Roman"/>
      <w:color w:val="0000FF"/>
      <w:u w:val="single"/>
    </w:rPr>
  </w:style>
  <w:style w:type="paragraph" w:styleId="af5">
    <w:name w:val="Balloon Text"/>
    <w:basedOn w:val="a0"/>
    <w:link w:val="af6"/>
    <w:uiPriority w:val="99"/>
    <w:semiHidden/>
    <w:rsid w:val="00A53D44"/>
    <w:rPr>
      <w:rFonts w:ascii="Tahoma" w:hAnsi="Tahoma"/>
      <w:sz w:val="16"/>
      <w:szCs w:val="16"/>
    </w:rPr>
  </w:style>
  <w:style w:type="character" w:customStyle="1" w:styleId="af6">
    <w:name w:val="Текст выноски Знак"/>
    <w:basedOn w:val="a1"/>
    <w:link w:val="af5"/>
    <w:uiPriority w:val="99"/>
    <w:semiHidden/>
    <w:locked/>
    <w:rsid w:val="00A53D44"/>
    <w:rPr>
      <w:rFonts w:ascii="Tahoma" w:hAnsi="Tahoma" w:cs="Times New Roman"/>
      <w:sz w:val="16"/>
      <w:szCs w:val="16"/>
    </w:rPr>
  </w:style>
  <w:style w:type="paragraph" w:styleId="22">
    <w:name w:val="toc 2"/>
    <w:basedOn w:val="a0"/>
    <w:next w:val="a0"/>
    <w:autoRedefine/>
    <w:uiPriority w:val="99"/>
    <w:rsid w:val="00A53D44"/>
    <w:pPr>
      <w:widowControl/>
      <w:suppressAutoHyphens w:val="0"/>
      <w:autoSpaceDN/>
      <w:spacing w:after="100" w:line="276" w:lineRule="auto"/>
      <w:ind w:left="220"/>
      <w:textAlignment w:val="auto"/>
    </w:pPr>
    <w:rPr>
      <w:rFonts w:ascii="Calibri" w:eastAsia="Times New Roman" w:hAnsi="Calibri" w:cs="Times New Roman"/>
      <w:kern w:val="0"/>
      <w:sz w:val="22"/>
      <w:szCs w:val="22"/>
      <w:lang w:val="ru-RU" w:eastAsia="en-US" w:bidi="ar-SA"/>
    </w:rPr>
  </w:style>
  <w:style w:type="paragraph" w:styleId="31">
    <w:name w:val="toc 3"/>
    <w:basedOn w:val="a0"/>
    <w:next w:val="a0"/>
    <w:autoRedefine/>
    <w:uiPriority w:val="99"/>
    <w:rsid w:val="00A53D44"/>
    <w:pPr>
      <w:widowControl/>
      <w:suppressAutoHyphens w:val="0"/>
      <w:autoSpaceDN/>
      <w:spacing w:after="100" w:line="276" w:lineRule="auto"/>
      <w:ind w:left="440"/>
      <w:textAlignment w:val="auto"/>
    </w:pPr>
    <w:rPr>
      <w:rFonts w:ascii="Calibri" w:eastAsia="Times New Roman" w:hAnsi="Calibri" w:cs="Times New Roman"/>
      <w:kern w:val="0"/>
      <w:sz w:val="22"/>
      <w:szCs w:val="22"/>
      <w:lang w:val="ru-RU" w:eastAsia="en-US" w:bidi="ar-SA"/>
    </w:rPr>
  </w:style>
  <w:style w:type="character" w:styleId="af7">
    <w:name w:val="annotation reference"/>
    <w:basedOn w:val="a1"/>
    <w:uiPriority w:val="99"/>
    <w:semiHidden/>
    <w:rsid w:val="001D2134"/>
    <w:rPr>
      <w:rFonts w:cs="Times New Roman"/>
      <w:sz w:val="16"/>
      <w:szCs w:val="16"/>
    </w:rPr>
  </w:style>
  <w:style w:type="paragraph" w:styleId="af8">
    <w:name w:val="annotation text"/>
    <w:basedOn w:val="a0"/>
    <w:link w:val="af9"/>
    <w:uiPriority w:val="99"/>
    <w:semiHidden/>
    <w:rsid w:val="001D2134"/>
    <w:rPr>
      <w:sz w:val="20"/>
      <w:szCs w:val="20"/>
    </w:rPr>
  </w:style>
  <w:style w:type="character" w:customStyle="1" w:styleId="af9">
    <w:name w:val="Текст примечания Знак"/>
    <w:basedOn w:val="a1"/>
    <w:link w:val="af8"/>
    <w:uiPriority w:val="99"/>
    <w:semiHidden/>
    <w:locked/>
    <w:rsid w:val="001D2134"/>
    <w:rPr>
      <w:rFonts w:cs="Times New Roman"/>
      <w:sz w:val="20"/>
      <w:szCs w:val="20"/>
    </w:rPr>
  </w:style>
  <w:style w:type="paragraph" w:styleId="afa">
    <w:name w:val="annotation subject"/>
    <w:basedOn w:val="af8"/>
    <w:next w:val="af8"/>
    <w:link w:val="afb"/>
    <w:uiPriority w:val="99"/>
    <w:semiHidden/>
    <w:rsid w:val="001D2134"/>
    <w:rPr>
      <w:b/>
      <w:bCs/>
    </w:rPr>
  </w:style>
  <w:style w:type="character" w:customStyle="1" w:styleId="afb">
    <w:name w:val="Тема примечания Знак"/>
    <w:basedOn w:val="af9"/>
    <w:link w:val="afa"/>
    <w:uiPriority w:val="99"/>
    <w:semiHidden/>
    <w:locked/>
    <w:rsid w:val="001D2134"/>
    <w:rPr>
      <w:b/>
      <w:bCs/>
    </w:rPr>
  </w:style>
  <w:style w:type="paragraph" w:customStyle="1" w:styleId="S1">
    <w:name w:val="S_Обычный в таблице"/>
    <w:basedOn w:val="a0"/>
    <w:link w:val="S2"/>
    <w:uiPriority w:val="99"/>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uiPriority w:val="99"/>
    <w:locked/>
    <w:rsid w:val="001D2134"/>
    <w:rPr>
      <w:rFonts w:eastAsia="Times New Roman" w:cs="Times New Roman"/>
      <w:kern w:val="0"/>
      <w:lang w:val="ru-RU" w:eastAsia="ru-RU" w:bidi="ar-SA"/>
    </w:rPr>
  </w:style>
  <w:style w:type="paragraph" w:customStyle="1" w:styleId="ConsCell">
    <w:name w:val="ConsCell"/>
    <w:uiPriority w:val="99"/>
    <w:semiHidden/>
    <w:rsid w:val="001D2134"/>
    <w:pPr>
      <w:widowControl w:val="0"/>
      <w:autoSpaceDE w:val="0"/>
      <w:autoSpaceDN w:val="0"/>
      <w:adjustRightInd w:val="0"/>
      <w:ind w:right="19772"/>
    </w:pPr>
    <w:rPr>
      <w:rFonts w:ascii="Arial" w:eastAsia="Times New Roman" w:hAnsi="Arial" w:cs="Arial"/>
    </w:rPr>
  </w:style>
  <w:style w:type="paragraph" w:styleId="afc">
    <w:name w:val="Plain Text"/>
    <w:basedOn w:val="a0"/>
    <w:link w:val="afd"/>
    <w:uiPriority w:val="99"/>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d">
    <w:name w:val="Текст Знак"/>
    <w:basedOn w:val="a1"/>
    <w:link w:val="afc"/>
    <w:uiPriority w:val="99"/>
    <w:locked/>
    <w:rsid w:val="00904663"/>
    <w:rPr>
      <w:rFonts w:ascii="Courier New" w:hAnsi="Courier New" w:cs="Courier New"/>
      <w:kern w:val="0"/>
      <w:sz w:val="20"/>
      <w:szCs w:val="20"/>
      <w:lang w:val="ru-RU" w:eastAsia="ru-RU" w:bidi="ar-SA"/>
    </w:rPr>
  </w:style>
  <w:style w:type="paragraph" w:styleId="afe">
    <w:name w:val="Body Text Indent"/>
    <w:basedOn w:val="a0"/>
    <w:link w:val="aff"/>
    <w:uiPriority w:val="99"/>
    <w:semiHidden/>
    <w:rsid w:val="00904663"/>
    <w:pPr>
      <w:spacing w:after="120"/>
      <w:ind w:left="283"/>
    </w:pPr>
  </w:style>
  <w:style w:type="character" w:customStyle="1" w:styleId="aff">
    <w:name w:val="Основной текст с отступом Знак"/>
    <w:basedOn w:val="a1"/>
    <w:link w:val="afe"/>
    <w:uiPriority w:val="99"/>
    <w:semiHidden/>
    <w:locked/>
    <w:rsid w:val="00904663"/>
    <w:rPr>
      <w:rFonts w:cs="Times New Roman"/>
    </w:rPr>
  </w:style>
  <w:style w:type="paragraph" w:customStyle="1" w:styleId="16">
    <w:name w:val="Абзац списка1"/>
    <w:basedOn w:val="a0"/>
    <w:uiPriority w:val="99"/>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uiPriority w:val="99"/>
    <w:rsid w:val="00AD3DBD"/>
    <w:rPr>
      <w:rFonts w:cs="Times New Roman"/>
    </w:rPr>
  </w:style>
  <w:style w:type="character" w:customStyle="1" w:styleId="b-timetablestations">
    <w:name w:val="b-timetable__stations"/>
    <w:basedOn w:val="a1"/>
    <w:uiPriority w:val="99"/>
    <w:rsid w:val="00AD3DBD"/>
    <w:rPr>
      <w:rFonts w:cs="Times New Roman"/>
    </w:rPr>
  </w:style>
  <w:style w:type="character" w:customStyle="1" w:styleId="b-timetabletime">
    <w:name w:val="b-timetable__time"/>
    <w:basedOn w:val="a1"/>
    <w:uiPriority w:val="99"/>
    <w:rsid w:val="00AD3DBD"/>
    <w:rPr>
      <w:rFonts w:cs="Times New Roman"/>
    </w:rPr>
  </w:style>
  <w:style w:type="paragraph" w:customStyle="1" w:styleId="formattext">
    <w:name w:val="formattext"/>
    <w:basedOn w:val="a0"/>
    <w:uiPriority w:val="99"/>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uiPriority w:val="99"/>
    <w:rsid w:val="00EC4ABD"/>
    <w:pPr>
      <w:autoSpaceDE w:val="0"/>
      <w:autoSpaceDN w:val="0"/>
      <w:textAlignment w:val="baseline"/>
    </w:pPr>
    <w:rPr>
      <w:rFonts w:ascii="Calibri" w:hAnsi="Calibri" w:cs="Times New Roman"/>
      <w:sz w:val="22"/>
      <w:szCs w:val="22"/>
    </w:rPr>
  </w:style>
  <w:style w:type="character" w:customStyle="1" w:styleId="ConsPlusNormal0">
    <w:name w:val="ConsPlusNormal Знак"/>
    <w:link w:val="ConsPlusNormal"/>
    <w:uiPriority w:val="99"/>
    <w:locked/>
    <w:rsid w:val="00EC4ABD"/>
    <w:rPr>
      <w:rFonts w:ascii="Calibri" w:hAnsi="Calibri" w:cs="Times New Roman"/>
      <w:sz w:val="22"/>
      <w:szCs w:val="22"/>
      <w:lang w:val="ru-RU" w:eastAsia="ru-RU" w:bidi="ar-SA"/>
    </w:rPr>
  </w:style>
  <w:style w:type="paragraph" w:customStyle="1" w:styleId="310">
    <w:name w:val="Заголовок 31"/>
    <w:basedOn w:val="a0"/>
    <w:next w:val="Textbody"/>
    <w:uiPriority w:val="99"/>
    <w:rsid w:val="00FC712F"/>
    <w:pPr>
      <w:keepNext/>
      <w:spacing w:before="240" w:after="120"/>
      <w:textAlignment w:val="auto"/>
      <w:outlineLvl w:val="2"/>
    </w:pPr>
    <w:rPr>
      <w:rFonts w:eastAsia="MS PMincho"/>
      <w:b/>
      <w:bCs/>
      <w:sz w:val="28"/>
      <w:szCs w:val="28"/>
    </w:rPr>
  </w:style>
  <w:style w:type="paragraph" w:customStyle="1" w:styleId="textn">
    <w:name w:val="textn"/>
    <w:basedOn w:val="a0"/>
    <w:uiPriority w:val="99"/>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0">
    <w:name w:val="Абзац"/>
    <w:basedOn w:val="a0"/>
    <w:link w:val="aff1"/>
    <w:uiPriority w:val="99"/>
    <w:rsid w:val="00E31BFF"/>
    <w:pPr>
      <w:widowControl/>
      <w:suppressAutoHyphens w:val="0"/>
      <w:autoSpaceDN/>
      <w:spacing w:before="120" w:after="60"/>
      <w:ind w:firstLine="567"/>
      <w:jc w:val="both"/>
      <w:textAlignment w:val="auto"/>
    </w:pPr>
    <w:rPr>
      <w:rFonts w:eastAsia="Times New Roman" w:cs="Times New Roman"/>
      <w:kern w:val="0"/>
      <w:sz w:val="20"/>
      <w:szCs w:val="20"/>
      <w:lang w:val="ru-RU" w:eastAsia="ru-RU" w:bidi="ar-SA"/>
    </w:rPr>
  </w:style>
  <w:style w:type="character" w:customStyle="1" w:styleId="aff1">
    <w:name w:val="Абзац Знак"/>
    <w:link w:val="aff0"/>
    <w:uiPriority w:val="99"/>
    <w:locked/>
    <w:rsid w:val="00E31BFF"/>
    <w:rPr>
      <w:rFonts w:eastAsia="Times New Roman"/>
      <w:kern w:val="0"/>
      <w:lang w:val="ru-RU" w:eastAsia="ru-RU"/>
    </w:rPr>
  </w:style>
  <w:style w:type="paragraph" w:customStyle="1" w:styleId="aff2">
    <w:name w:val="Табличный_заголовки"/>
    <w:basedOn w:val="a0"/>
    <w:uiPriority w:val="99"/>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3">
    <w:name w:val="Табличный_слева"/>
    <w:basedOn w:val="a0"/>
    <w:uiPriority w:val="99"/>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4">
    <w:name w:val="Табличный_центр"/>
    <w:basedOn w:val="a0"/>
    <w:uiPriority w:val="99"/>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5">
    <w:name w:val="Название таблицы"/>
    <w:basedOn w:val="aff6"/>
    <w:uiPriority w:val="99"/>
    <w:rsid w:val="00455D5E"/>
    <w:pPr>
      <w:keepNext/>
      <w:widowControl/>
      <w:suppressAutoHyphens w:val="0"/>
      <w:autoSpaceDN/>
      <w:spacing w:before="120" w:after="0"/>
      <w:textAlignment w:val="auto"/>
    </w:pPr>
    <w:rPr>
      <w:rFonts w:eastAsia="Times New Roman"/>
      <w:color w:val="auto"/>
      <w:sz w:val="22"/>
      <w:szCs w:val="22"/>
    </w:rPr>
  </w:style>
  <w:style w:type="paragraph" w:customStyle="1" w:styleId="a">
    <w:name w:val="Табличный_нумерованный"/>
    <w:basedOn w:val="a0"/>
    <w:link w:val="aff7"/>
    <w:uiPriority w:val="99"/>
    <w:rsid w:val="00455D5E"/>
    <w:pPr>
      <w:widowControl/>
      <w:numPr>
        <w:numId w:val="26"/>
      </w:numPr>
      <w:suppressAutoHyphens w:val="0"/>
      <w:autoSpaceDN/>
      <w:textAlignment w:val="auto"/>
    </w:pPr>
    <w:rPr>
      <w:rFonts w:eastAsia="Times New Roman" w:cs="Times New Roman"/>
      <w:kern w:val="0"/>
      <w:sz w:val="22"/>
      <w:szCs w:val="20"/>
      <w:lang w:bidi="ar-SA"/>
    </w:rPr>
  </w:style>
  <w:style w:type="character" w:customStyle="1" w:styleId="aff7">
    <w:name w:val="Табличный_нумерованный Знак"/>
    <w:link w:val="a"/>
    <w:uiPriority w:val="99"/>
    <w:locked/>
    <w:rsid w:val="00455D5E"/>
    <w:rPr>
      <w:rFonts w:eastAsia="Times New Roman"/>
      <w:kern w:val="0"/>
      <w:sz w:val="22"/>
    </w:rPr>
  </w:style>
  <w:style w:type="paragraph" w:customStyle="1" w:styleId="2">
    <w:name w:val="Табличный_нумерованный_2"/>
    <w:basedOn w:val="a"/>
    <w:uiPriority w:val="99"/>
    <w:rsid w:val="00455D5E"/>
    <w:pPr>
      <w:numPr>
        <w:ilvl w:val="1"/>
      </w:numPr>
      <w:ind w:left="426" w:hanging="142"/>
    </w:pPr>
  </w:style>
  <w:style w:type="paragraph" w:styleId="a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
    <w:basedOn w:val="a0"/>
    <w:next w:val="a0"/>
    <w:link w:val="23"/>
    <w:uiPriority w:val="99"/>
    <w:qFormat/>
    <w:rsid w:val="00455D5E"/>
    <w:pPr>
      <w:spacing w:after="200"/>
    </w:pPr>
    <w:rPr>
      <w:rFonts w:cs="Times New Roman"/>
      <w:b/>
      <w:color w:val="4F81BD"/>
      <w:kern w:val="0"/>
      <w:sz w:val="18"/>
      <w:szCs w:val="20"/>
      <w:lang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6"/>
    <w:uiPriority w:val="99"/>
    <w:locked/>
    <w:rsid w:val="009D6257"/>
    <w:rPr>
      <w:b/>
      <w:color w:val="4F81BD"/>
      <w:sz w:val="18"/>
    </w:rPr>
  </w:style>
  <w:style w:type="character" w:customStyle="1" w:styleId="header-user-name">
    <w:name w:val="header-user-name"/>
    <w:basedOn w:val="a1"/>
    <w:uiPriority w:val="99"/>
    <w:rsid w:val="0017094F"/>
    <w:rPr>
      <w:rFonts w:cs="Times New Roman"/>
    </w:rPr>
  </w:style>
  <w:style w:type="paragraph" w:styleId="aff8">
    <w:name w:val="Revision"/>
    <w:hidden/>
    <w:uiPriority w:val="99"/>
    <w:semiHidden/>
    <w:rsid w:val="008D34BE"/>
    <w:rPr>
      <w:kern w:val="3"/>
      <w:sz w:val="24"/>
      <w:szCs w:val="24"/>
      <w:lang w:val="de-DE" w:eastAsia="ja-JP" w:bidi="fa-IR"/>
    </w:r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uiPriority w:val="99"/>
    <w:semiHidden/>
    <w:locked/>
    <w:rsid w:val="00C62F6F"/>
    <w:rPr>
      <w:rFonts w:ascii="Arial" w:eastAsia="Microsoft YaHei" w:hAnsi="Arial" w:cs="Arial"/>
      <w:b/>
      <w:bCs/>
      <w:color w:val="4F81BD"/>
      <w:spacing w:val="-5"/>
      <w:sz w:val="18"/>
      <w:szCs w:val="18"/>
    </w:rPr>
  </w:style>
  <w:style w:type="paragraph" w:styleId="aff9">
    <w:name w:val="Subtitle"/>
    <w:basedOn w:val="a0"/>
    <w:next w:val="a0"/>
    <w:link w:val="affa"/>
    <w:uiPriority w:val="99"/>
    <w:qFormat/>
    <w:rsid w:val="004C43CC"/>
    <w:pPr>
      <w:numPr>
        <w:ilvl w:val="1"/>
      </w:numPr>
    </w:pPr>
    <w:rPr>
      <w:rFonts w:ascii="Cambria" w:eastAsia="Times New Roman" w:hAnsi="Cambria" w:cs="Times New Roman"/>
      <w:i/>
      <w:iCs/>
      <w:color w:val="4F81BD"/>
      <w:spacing w:val="15"/>
    </w:rPr>
  </w:style>
  <w:style w:type="character" w:customStyle="1" w:styleId="affa">
    <w:name w:val="Подзаголовок Знак"/>
    <w:basedOn w:val="a1"/>
    <w:link w:val="aff9"/>
    <w:uiPriority w:val="99"/>
    <w:locked/>
    <w:rsid w:val="004C43CC"/>
    <w:rPr>
      <w:rFonts w:ascii="Cambria" w:hAnsi="Cambria" w:cs="Times New Roman"/>
      <w:i/>
      <w:iCs/>
      <w:color w:val="4F81BD"/>
      <w:spacing w:val="15"/>
    </w:rPr>
  </w:style>
  <w:style w:type="numbering" w:customStyle="1" w:styleId="WWNum1">
    <w:name w:val="WWNum1"/>
    <w:rsid w:val="005D320B"/>
    <w:pPr>
      <w:numPr>
        <w:numId w:val="1"/>
      </w:numPr>
    </w:pPr>
  </w:style>
</w:styles>
</file>

<file path=word/webSettings.xml><?xml version="1.0" encoding="utf-8"?>
<w:webSettings xmlns:r="http://schemas.openxmlformats.org/officeDocument/2006/relationships" xmlns:w="http://schemas.openxmlformats.org/wordprocessingml/2006/main">
  <w:divs>
    <w:div w:id="210462087">
      <w:marLeft w:val="0"/>
      <w:marRight w:val="0"/>
      <w:marTop w:val="0"/>
      <w:marBottom w:val="0"/>
      <w:divBdr>
        <w:top w:val="none" w:sz="0" w:space="0" w:color="auto"/>
        <w:left w:val="none" w:sz="0" w:space="0" w:color="auto"/>
        <w:bottom w:val="none" w:sz="0" w:space="0" w:color="auto"/>
        <w:right w:val="none" w:sz="0" w:space="0" w:color="auto"/>
      </w:divBdr>
    </w:div>
    <w:div w:id="210462088">
      <w:marLeft w:val="0"/>
      <w:marRight w:val="0"/>
      <w:marTop w:val="0"/>
      <w:marBottom w:val="0"/>
      <w:divBdr>
        <w:top w:val="none" w:sz="0" w:space="0" w:color="auto"/>
        <w:left w:val="none" w:sz="0" w:space="0" w:color="auto"/>
        <w:bottom w:val="none" w:sz="0" w:space="0" w:color="auto"/>
        <w:right w:val="none" w:sz="0" w:space="0" w:color="auto"/>
      </w:divBdr>
    </w:div>
    <w:div w:id="210462089">
      <w:marLeft w:val="0"/>
      <w:marRight w:val="0"/>
      <w:marTop w:val="0"/>
      <w:marBottom w:val="0"/>
      <w:divBdr>
        <w:top w:val="none" w:sz="0" w:space="0" w:color="auto"/>
        <w:left w:val="none" w:sz="0" w:space="0" w:color="auto"/>
        <w:bottom w:val="none" w:sz="0" w:space="0" w:color="auto"/>
        <w:right w:val="none" w:sz="0" w:space="0" w:color="auto"/>
      </w:divBdr>
    </w:div>
    <w:div w:id="210462090">
      <w:marLeft w:val="0"/>
      <w:marRight w:val="0"/>
      <w:marTop w:val="0"/>
      <w:marBottom w:val="0"/>
      <w:divBdr>
        <w:top w:val="none" w:sz="0" w:space="0" w:color="auto"/>
        <w:left w:val="none" w:sz="0" w:space="0" w:color="auto"/>
        <w:bottom w:val="none" w:sz="0" w:space="0" w:color="auto"/>
        <w:right w:val="none" w:sz="0" w:space="0" w:color="auto"/>
      </w:divBdr>
    </w:div>
    <w:div w:id="210462093">
      <w:marLeft w:val="0"/>
      <w:marRight w:val="0"/>
      <w:marTop w:val="0"/>
      <w:marBottom w:val="0"/>
      <w:divBdr>
        <w:top w:val="none" w:sz="0" w:space="0" w:color="auto"/>
        <w:left w:val="none" w:sz="0" w:space="0" w:color="auto"/>
        <w:bottom w:val="none" w:sz="0" w:space="0" w:color="auto"/>
        <w:right w:val="none" w:sz="0" w:space="0" w:color="auto"/>
      </w:divBdr>
    </w:div>
    <w:div w:id="210462094">
      <w:marLeft w:val="0"/>
      <w:marRight w:val="0"/>
      <w:marTop w:val="0"/>
      <w:marBottom w:val="0"/>
      <w:divBdr>
        <w:top w:val="none" w:sz="0" w:space="0" w:color="auto"/>
        <w:left w:val="none" w:sz="0" w:space="0" w:color="auto"/>
        <w:bottom w:val="none" w:sz="0" w:space="0" w:color="auto"/>
        <w:right w:val="none" w:sz="0" w:space="0" w:color="auto"/>
      </w:divBdr>
    </w:div>
    <w:div w:id="210462095">
      <w:marLeft w:val="0"/>
      <w:marRight w:val="0"/>
      <w:marTop w:val="0"/>
      <w:marBottom w:val="0"/>
      <w:divBdr>
        <w:top w:val="none" w:sz="0" w:space="0" w:color="auto"/>
        <w:left w:val="none" w:sz="0" w:space="0" w:color="auto"/>
        <w:bottom w:val="none" w:sz="0" w:space="0" w:color="auto"/>
        <w:right w:val="none" w:sz="0" w:space="0" w:color="auto"/>
      </w:divBdr>
    </w:div>
    <w:div w:id="210462096">
      <w:marLeft w:val="0"/>
      <w:marRight w:val="0"/>
      <w:marTop w:val="0"/>
      <w:marBottom w:val="0"/>
      <w:divBdr>
        <w:top w:val="none" w:sz="0" w:space="0" w:color="auto"/>
        <w:left w:val="none" w:sz="0" w:space="0" w:color="auto"/>
        <w:bottom w:val="none" w:sz="0" w:space="0" w:color="auto"/>
        <w:right w:val="none" w:sz="0" w:space="0" w:color="auto"/>
      </w:divBdr>
    </w:div>
    <w:div w:id="210462097">
      <w:marLeft w:val="0"/>
      <w:marRight w:val="0"/>
      <w:marTop w:val="0"/>
      <w:marBottom w:val="0"/>
      <w:divBdr>
        <w:top w:val="none" w:sz="0" w:space="0" w:color="auto"/>
        <w:left w:val="none" w:sz="0" w:space="0" w:color="auto"/>
        <w:bottom w:val="none" w:sz="0" w:space="0" w:color="auto"/>
        <w:right w:val="none" w:sz="0" w:space="0" w:color="auto"/>
      </w:divBdr>
    </w:div>
    <w:div w:id="210462098">
      <w:marLeft w:val="0"/>
      <w:marRight w:val="0"/>
      <w:marTop w:val="0"/>
      <w:marBottom w:val="0"/>
      <w:divBdr>
        <w:top w:val="none" w:sz="0" w:space="0" w:color="auto"/>
        <w:left w:val="none" w:sz="0" w:space="0" w:color="auto"/>
        <w:bottom w:val="none" w:sz="0" w:space="0" w:color="auto"/>
        <w:right w:val="none" w:sz="0" w:space="0" w:color="auto"/>
      </w:divBdr>
    </w:div>
    <w:div w:id="210462099">
      <w:marLeft w:val="0"/>
      <w:marRight w:val="0"/>
      <w:marTop w:val="0"/>
      <w:marBottom w:val="0"/>
      <w:divBdr>
        <w:top w:val="none" w:sz="0" w:space="0" w:color="auto"/>
        <w:left w:val="none" w:sz="0" w:space="0" w:color="auto"/>
        <w:bottom w:val="none" w:sz="0" w:space="0" w:color="auto"/>
        <w:right w:val="none" w:sz="0" w:space="0" w:color="auto"/>
      </w:divBdr>
    </w:div>
    <w:div w:id="210462100">
      <w:marLeft w:val="0"/>
      <w:marRight w:val="0"/>
      <w:marTop w:val="0"/>
      <w:marBottom w:val="0"/>
      <w:divBdr>
        <w:top w:val="none" w:sz="0" w:space="0" w:color="auto"/>
        <w:left w:val="none" w:sz="0" w:space="0" w:color="auto"/>
        <w:bottom w:val="none" w:sz="0" w:space="0" w:color="auto"/>
        <w:right w:val="none" w:sz="0" w:space="0" w:color="auto"/>
      </w:divBdr>
    </w:div>
    <w:div w:id="210462101">
      <w:marLeft w:val="0"/>
      <w:marRight w:val="0"/>
      <w:marTop w:val="0"/>
      <w:marBottom w:val="0"/>
      <w:divBdr>
        <w:top w:val="none" w:sz="0" w:space="0" w:color="auto"/>
        <w:left w:val="none" w:sz="0" w:space="0" w:color="auto"/>
        <w:bottom w:val="none" w:sz="0" w:space="0" w:color="auto"/>
        <w:right w:val="none" w:sz="0" w:space="0" w:color="auto"/>
      </w:divBdr>
    </w:div>
    <w:div w:id="210462103">
      <w:marLeft w:val="0"/>
      <w:marRight w:val="0"/>
      <w:marTop w:val="0"/>
      <w:marBottom w:val="0"/>
      <w:divBdr>
        <w:top w:val="none" w:sz="0" w:space="0" w:color="auto"/>
        <w:left w:val="none" w:sz="0" w:space="0" w:color="auto"/>
        <w:bottom w:val="none" w:sz="0" w:space="0" w:color="auto"/>
        <w:right w:val="none" w:sz="0" w:space="0" w:color="auto"/>
      </w:divBdr>
    </w:div>
    <w:div w:id="210462105">
      <w:marLeft w:val="0"/>
      <w:marRight w:val="0"/>
      <w:marTop w:val="0"/>
      <w:marBottom w:val="0"/>
      <w:divBdr>
        <w:top w:val="none" w:sz="0" w:space="0" w:color="auto"/>
        <w:left w:val="none" w:sz="0" w:space="0" w:color="auto"/>
        <w:bottom w:val="none" w:sz="0" w:space="0" w:color="auto"/>
        <w:right w:val="none" w:sz="0" w:space="0" w:color="auto"/>
      </w:divBdr>
    </w:div>
    <w:div w:id="210462106">
      <w:marLeft w:val="0"/>
      <w:marRight w:val="0"/>
      <w:marTop w:val="0"/>
      <w:marBottom w:val="0"/>
      <w:divBdr>
        <w:top w:val="none" w:sz="0" w:space="0" w:color="auto"/>
        <w:left w:val="none" w:sz="0" w:space="0" w:color="auto"/>
        <w:bottom w:val="none" w:sz="0" w:space="0" w:color="auto"/>
        <w:right w:val="none" w:sz="0" w:space="0" w:color="auto"/>
      </w:divBdr>
    </w:div>
    <w:div w:id="210462107">
      <w:marLeft w:val="0"/>
      <w:marRight w:val="0"/>
      <w:marTop w:val="0"/>
      <w:marBottom w:val="0"/>
      <w:divBdr>
        <w:top w:val="none" w:sz="0" w:space="0" w:color="auto"/>
        <w:left w:val="none" w:sz="0" w:space="0" w:color="auto"/>
        <w:bottom w:val="none" w:sz="0" w:space="0" w:color="auto"/>
        <w:right w:val="none" w:sz="0" w:space="0" w:color="auto"/>
      </w:divBdr>
    </w:div>
    <w:div w:id="210462108">
      <w:marLeft w:val="0"/>
      <w:marRight w:val="0"/>
      <w:marTop w:val="0"/>
      <w:marBottom w:val="0"/>
      <w:divBdr>
        <w:top w:val="none" w:sz="0" w:space="0" w:color="auto"/>
        <w:left w:val="none" w:sz="0" w:space="0" w:color="auto"/>
        <w:bottom w:val="none" w:sz="0" w:space="0" w:color="auto"/>
        <w:right w:val="none" w:sz="0" w:space="0" w:color="auto"/>
      </w:divBdr>
    </w:div>
    <w:div w:id="210462109">
      <w:marLeft w:val="0"/>
      <w:marRight w:val="0"/>
      <w:marTop w:val="0"/>
      <w:marBottom w:val="0"/>
      <w:divBdr>
        <w:top w:val="none" w:sz="0" w:space="0" w:color="auto"/>
        <w:left w:val="none" w:sz="0" w:space="0" w:color="auto"/>
        <w:bottom w:val="none" w:sz="0" w:space="0" w:color="auto"/>
        <w:right w:val="none" w:sz="0" w:space="0" w:color="auto"/>
      </w:divBdr>
    </w:div>
    <w:div w:id="210462110">
      <w:marLeft w:val="0"/>
      <w:marRight w:val="0"/>
      <w:marTop w:val="0"/>
      <w:marBottom w:val="0"/>
      <w:divBdr>
        <w:top w:val="none" w:sz="0" w:space="0" w:color="auto"/>
        <w:left w:val="none" w:sz="0" w:space="0" w:color="auto"/>
        <w:bottom w:val="none" w:sz="0" w:space="0" w:color="auto"/>
        <w:right w:val="none" w:sz="0" w:space="0" w:color="auto"/>
      </w:divBdr>
    </w:div>
    <w:div w:id="210462111">
      <w:marLeft w:val="0"/>
      <w:marRight w:val="0"/>
      <w:marTop w:val="0"/>
      <w:marBottom w:val="0"/>
      <w:divBdr>
        <w:top w:val="none" w:sz="0" w:space="0" w:color="auto"/>
        <w:left w:val="none" w:sz="0" w:space="0" w:color="auto"/>
        <w:bottom w:val="none" w:sz="0" w:space="0" w:color="auto"/>
        <w:right w:val="none" w:sz="0" w:space="0" w:color="auto"/>
      </w:divBdr>
    </w:div>
    <w:div w:id="210462112">
      <w:marLeft w:val="0"/>
      <w:marRight w:val="0"/>
      <w:marTop w:val="0"/>
      <w:marBottom w:val="0"/>
      <w:divBdr>
        <w:top w:val="none" w:sz="0" w:space="0" w:color="auto"/>
        <w:left w:val="none" w:sz="0" w:space="0" w:color="auto"/>
        <w:bottom w:val="none" w:sz="0" w:space="0" w:color="auto"/>
        <w:right w:val="none" w:sz="0" w:space="0" w:color="auto"/>
      </w:divBdr>
    </w:div>
    <w:div w:id="210462113">
      <w:marLeft w:val="0"/>
      <w:marRight w:val="0"/>
      <w:marTop w:val="0"/>
      <w:marBottom w:val="0"/>
      <w:divBdr>
        <w:top w:val="none" w:sz="0" w:space="0" w:color="auto"/>
        <w:left w:val="none" w:sz="0" w:space="0" w:color="auto"/>
        <w:bottom w:val="none" w:sz="0" w:space="0" w:color="auto"/>
        <w:right w:val="none" w:sz="0" w:space="0" w:color="auto"/>
      </w:divBdr>
    </w:div>
    <w:div w:id="210462114">
      <w:marLeft w:val="0"/>
      <w:marRight w:val="0"/>
      <w:marTop w:val="0"/>
      <w:marBottom w:val="0"/>
      <w:divBdr>
        <w:top w:val="none" w:sz="0" w:space="0" w:color="auto"/>
        <w:left w:val="none" w:sz="0" w:space="0" w:color="auto"/>
        <w:bottom w:val="none" w:sz="0" w:space="0" w:color="auto"/>
        <w:right w:val="none" w:sz="0" w:space="0" w:color="auto"/>
      </w:divBdr>
    </w:div>
    <w:div w:id="210462115">
      <w:marLeft w:val="0"/>
      <w:marRight w:val="0"/>
      <w:marTop w:val="0"/>
      <w:marBottom w:val="0"/>
      <w:divBdr>
        <w:top w:val="none" w:sz="0" w:space="0" w:color="auto"/>
        <w:left w:val="none" w:sz="0" w:space="0" w:color="auto"/>
        <w:bottom w:val="none" w:sz="0" w:space="0" w:color="auto"/>
        <w:right w:val="none" w:sz="0" w:space="0" w:color="auto"/>
      </w:divBdr>
    </w:div>
    <w:div w:id="210462116">
      <w:marLeft w:val="0"/>
      <w:marRight w:val="0"/>
      <w:marTop w:val="0"/>
      <w:marBottom w:val="0"/>
      <w:divBdr>
        <w:top w:val="none" w:sz="0" w:space="0" w:color="auto"/>
        <w:left w:val="none" w:sz="0" w:space="0" w:color="auto"/>
        <w:bottom w:val="none" w:sz="0" w:space="0" w:color="auto"/>
        <w:right w:val="none" w:sz="0" w:space="0" w:color="auto"/>
      </w:divBdr>
    </w:div>
    <w:div w:id="210462117">
      <w:marLeft w:val="0"/>
      <w:marRight w:val="0"/>
      <w:marTop w:val="0"/>
      <w:marBottom w:val="0"/>
      <w:divBdr>
        <w:top w:val="none" w:sz="0" w:space="0" w:color="auto"/>
        <w:left w:val="none" w:sz="0" w:space="0" w:color="auto"/>
        <w:bottom w:val="none" w:sz="0" w:space="0" w:color="auto"/>
        <w:right w:val="none" w:sz="0" w:space="0" w:color="auto"/>
      </w:divBdr>
    </w:div>
    <w:div w:id="210462118">
      <w:marLeft w:val="0"/>
      <w:marRight w:val="0"/>
      <w:marTop w:val="0"/>
      <w:marBottom w:val="0"/>
      <w:divBdr>
        <w:top w:val="none" w:sz="0" w:space="0" w:color="auto"/>
        <w:left w:val="none" w:sz="0" w:space="0" w:color="auto"/>
        <w:bottom w:val="none" w:sz="0" w:space="0" w:color="auto"/>
        <w:right w:val="none" w:sz="0" w:space="0" w:color="auto"/>
      </w:divBdr>
    </w:div>
    <w:div w:id="210462119">
      <w:marLeft w:val="0"/>
      <w:marRight w:val="0"/>
      <w:marTop w:val="0"/>
      <w:marBottom w:val="0"/>
      <w:divBdr>
        <w:top w:val="none" w:sz="0" w:space="0" w:color="auto"/>
        <w:left w:val="none" w:sz="0" w:space="0" w:color="auto"/>
        <w:bottom w:val="none" w:sz="0" w:space="0" w:color="auto"/>
        <w:right w:val="none" w:sz="0" w:space="0" w:color="auto"/>
      </w:divBdr>
    </w:div>
    <w:div w:id="210462121">
      <w:marLeft w:val="0"/>
      <w:marRight w:val="0"/>
      <w:marTop w:val="0"/>
      <w:marBottom w:val="0"/>
      <w:divBdr>
        <w:top w:val="none" w:sz="0" w:space="0" w:color="auto"/>
        <w:left w:val="none" w:sz="0" w:space="0" w:color="auto"/>
        <w:bottom w:val="none" w:sz="0" w:space="0" w:color="auto"/>
        <w:right w:val="none" w:sz="0" w:space="0" w:color="auto"/>
      </w:divBdr>
    </w:div>
    <w:div w:id="210462122">
      <w:marLeft w:val="0"/>
      <w:marRight w:val="0"/>
      <w:marTop w:val="0"/>
      <w:marBottom w:val="0"/>
      <w:divBdr>
        <w:top w:val="none" w:sz="0" w:space="0" w:color="auto"/>
        <w:left w:val="none" w:sz="0" w:space="0" w:color="auto"/>
        <w:bottom w:val="none" w:sz="0" w:space="0" w:color="auto"/>
        <w:right w:val="none" w:sz="0" w:space="0" w:color="auto"/>
      </w:divBdr>
    </w:div>
    <w:div w:id="210462123">
      <w:marLeft w:val="0"/>
      <w:marRight w:val="0"/>
      <w:marTop w:val="0"/>
      <w:marBottom w:val="0"/>
      <w:divBdr>
        <w:top w:val="none" w:sz="0" w:space="0" w:color="auto"/>
        <w:left w:val="none" w:sz="0" w:space="0" w:color="auto"/>
        <w:bottom w:val="none" w:sz="0" w:space="0" w:color="auto"/>
        <w:right w:val="none" w:sz="0" w:space="0" w:color="auto"/>
      </w:divBdr>
    </w:div>
    <w:div w:id="210462124">
      <w:marLeft w:val="0"/>
      <w:marRight w:val="0"/>
      <w:marTop w:val="0"/>
      <w:marBottom w:val="0"/>
      <w:divBdr>
        <w:top w:val="none" w:sz="0" w:space="0" w:color="auto"/>
        <w:left w:val="none" w:sz="0" w:space="0" w:color="auto"/>
        <w:bottom w:val="none" w:sz="0" w:space="0" w:color="auto"/>
        <w:right w:val="none" w:sz="0" w:space="0" w:color="auto"/>
      </w:divBdr>
    </w:div>
    <w:div w:id="210462125">
      <w:marLeft w:val="0"/>
      <w:marRight w:val="0"/>
      <w:marTop w:val="0"/>
      <w:marBottom w:val="0"/>
      <w:divBdr>
        <w:top w:val="none" w:sz="0" w:space="0" w:color="auto"/>
        <w:left w:val="none" w:sz="0" w:space="0" w:color="auto"/>
        <w:bottom w:val="none" w:sz="0" w:space="0" w:color="auto"/>
        <w:right w:val="none" w:sz="0" w:space="0" w:color="auto"/>
      </w:divBdr>
    </w:div>
    <w:div w:id="210462126">
      <w:marLeft w:val="0"/>
      <w:marRight w:val="0"/>
      <w:marTop w:val="0"/>
      <w:marBottom w:val="0"/>
      <w:divBdr>
        <w:top w:val="none" w:sz="0" w:space="0" w:color="auto"/>
        <w:left w:val="none" w:sz="0" w:space="0" w:color="auto"/>
        <w:bottom w:val="none" w:sz="0" w:space="0" w:color="auto"/>
        <w:right w:val="none" w:sz="0" w:space="0" w:color="auto"/>
      </w:divBdr>
    </w:div>
    <w:div w:id="210462127">
      <w:marLeft w:val="0"/>
      <w:marRight w:val="0"/>
      <w:marTop w:val="0"/>
      <w:marBottom w:val="0"/>
      <w:divBdr>
        <w:top w:val="none" w:sz="0" w:space="0" w:color="auto"/>
        <w:left w:val="none" w:sz="0" w:space="0" w:color="auto"/>
        <w:bottom w:val="none" w:sz="0" w:space="0" w:color="auto"/>
        <w:right w:val="none" w:sz="0" w:space="0" w:color="auto"/>
      </w:divBdr>
    </w:div>
    <w:div w:id="210462129">
      <w:marLeft w:val="0"/>
      <w:marRight w:val="0"/>
      <w:marTop w:val="0"/>
      <w:marBottom w:val="0"/>
      <w:divBdr>
        <w:top w:val="none" w:sz="0" w:space="0" w:color="auto"/>
        <w:left w:val="none" w:sz="0" w:space="0" w:color="auto"/>
        <w:bottom w:val="none" w:sz="0" w:space="0" w:color="auto"/>
        <w:right w:val="none" w:sz="0" w:space="0" w:color="auto"/>
      </w:divBdr>
    </w:div>
    <w:div w:id="210462131">
      <w:marLeft w:val="0"/>
      <w:marRight w:val="0"/>
      <w:marTop w:val="0"/>
      <w:marBottom w:val="0"/>
      <w:divBdr>
        <w:top w:val="none" w:sz="0" w:space="0" w:color="auto"/>
        <w:left w:val="none" w:sz="0" w:space="0" w:color="auto"/>
        <w:bottom w:val="none" w:sz="0" w:space="0" w:color="auto"/>
        <w:right w:val="none" w:sz="0" w:space="0" w:color="auto"/>
      </w:divBdr>
    </w:div>
    <w:div w:id="210462133">
      <w:marLeft w:val="0"/>
      <w:marRight w:val="0"/>
      <w:marTop w:val="0"/>
      <w:marBottom w:val="0"/>
      <w:divBdr>
        <w:top w:val="none" w:sz="0" w:space="0" w:color="auto"/>
        <w:left w:val="none" w:sz="0" w:space="0" w:color="auto"/>
        <w:bottom w:val="none" w:sz="0" w:space="0" w:color="auto"/>
        <w:right w:val="none" w:sz="0" w:space="0" w:color="auto"/>
      </w:divBdr>
    </w:div>
    <w:div w:id="210462134">
      <w:marLeft w:val="0"/>
      <w:marRight w:val="0"/>
      <w:marTop w:val="0"/>
      <w:marBottom w:val="0"/>
      <w:divBdr>
        <w:top w:val="none" w:sz="0" w:space="0" w:color="auto"/>
        <w:left w:val="none" w:sz="0" w:space="0" w:color="auto"/>
        <w:bottom w:val="none" w:sz="0" w:space="0" w:color="auto"/>
        <w:right w:val="none" w:sz="0" w:space="0" w:color="auto"/>
      </w:divBdr>
    </w:div>
    <w:div w:id="210462135">
      <w:marLeft w:val="0"/>
      <w:marRight w:val="0"/>
      <w:marTop w:val="0"/>
      <w:marBottom w:val="0"/>
      <w:divBdr>
        <w:top w:val="none" w:sz="0" w:space="0" w:color="auto"/>
        <w:left w:val="none" w:sz="0" w:space="0" w:color="auto"/>
        <w:bottom w:val="none" w:sz="0" w:space="0" w:color="auto"/>
        <w:right w:val="none" w:sz="0" w:space="0" w:color="auto"/>
      </w:divBdr>
    </w:div>
    <w:div w:id="210462136">
      <w:marLeft w:val="0"/>
      <w:marRight w:val="0"/>
      <w:marTop w:val="0"/>
      <w:marBottom w:val="0"/>
      <w:divBdr>
        <w:top w:val="none" w:sz="0" w:space="0" w:color="auto"/>
        <w:left w:val="none" w:sz="0" w:space="0" w:color="auto"/>
        <w:bottom w:val="none" w:sz="0" w:space="0" w:color="auto"/>
        <w:right w:val="none" w:sz="0" w:space="0" w:color="auto"/>
      </w:divBdr>
    </w:div>
    <w:div w:id="210462137">
      <w:marLeft w:val="0"/>
      <w:marRight w:val="0"/>
      <w:marTop w:val="0"/>
      <w:marBottom w:val="0"/>
      <w:divBdr>
        <w:top w:val="none" w:sz="0" w:space="0" w:color="auto"/>
        <w:left w:val="none" w:sz="0" w:space="0" w:color="auto"/>
        <w:bottom w:val="none" w:sz="0" w:space="0" w:color="auto"/>
        <w:right w:val="none" w:sz="0" w:space="0" w:color="auto"/>
      </w:divBdr>
    </w:div>
    <w:div w:id="210462138">
      <w:marLeft w:val="0"/>
      <w:marRight w:val="0"/>
      <w:marTop w:val="0"/>
      <w:marBottom w:val="0"/>
      <w:divBdr>
        <w:top w:val="none" w:sz="0" w:space="0" w:color="auto"/>
        <w:left w:val="none" w:sz="0" w:space="0" w:color="auto"/>
        <w:bottom w:val="none" w:sz="0" w:space="0" w:color="auto"/>
        <w:right w:val="none" w:sz="0" w:space="0" w:color="auto"/>
      </w:divBdr>
    </w:div>
    <w:div w:id="210462139">
      <w:marLeft w:val="0"/>
      <w:marRight w:val="0"/>
      <w:marTop w:val="0"/>
      <w:marBottom w:val="0"/>
      <w:divBdr>
        <w:top w:val="none" w:sz="0" w:space="0" w:color="auto"/>
        <w:left w:val="none" w:sz="0" w:space="0" w:color="auto"/>
        <w:bottom w:val="none" w:sz="0" w:space="0" w:color="auto"/>
        <w:right w:val="none" w:sz="0" w:space="0" w:color="auto"/>
      </w:divBdr>
    </w:div>
    <w:div w:id="210462140">
      <w:marLeft w:val="0"/>
      <w:marRight w:val="0"/>
      <w:marTop w:val="0"/>
      <w:marBottom w:val="0"/>
      <w:divBdr>
        <w:top w:val="none" w:sz="0" w:space="0" w:color="auto"/>
        <w:left w:val="none" w:sz="0" w:space="0" w:color="auto"/>
        <w:bottom w:val="none" w:sz="0" w:space="0" w:color="auto"/>
        <w:right w:val="none" w:sz="0" w:space="0" w:color="auto"/>
      </w:divBdr>
    </w:div>
    <w:div w:id="210462141">
      <w:marLeft w:val="0"/>
      <w:marRight w:val="0"/>
      <w:marTop w:val="0"/>
      <w:marBottom w:val="0"/>
      <w:divBdr>
        <w:top w:val="none" w:sz="0" w:space="0" w:color="auto"/>
        <w:left w:val="none" w:sz="0" w:space="0" w:color="auto"/>
        <w:bottom w:val="none" w:sz="0" w:space="0" w:color="auto"/>
        <w:right w:val="none" w:sz="0" w:space="0" w:color="auto"/>
      </w:divBdr>
    </w:div>
    <w:div w:id="210462142">
      <w:marLeft w:val="0"/>
      <w:marRight w:val="0"/>
      <w:marTop w:val="0"/>
      <w:marBottom w:val="0"/>
      <w:divBdr>
        <w:top w:val="none" w:sz="0" w:space="0" w:color="auto"/>
        <w:left w:val="none" w:sz="0" w:space="0" w:color="auto"/>
        <w:bottom w:val="none" w:sz="0" w:space="0" w:color="auto"/>
        <w:right w:val="none" w:sz="0" w:space="0" w:color="auto"/>
      </w:divBdr>
    </w:div>
    <w:div w:id="210462143">
      <w:marLeft w:val="0"/>
      <w:marRight w:val="0"/>
      <w:marTop w:val="0"/>
      <w:marBottom w:val="0"/>
      <w:divBdr>
        <w:top w:val="none" w:sz="0" w:space="0" w:color="auto"/>
        <w:left w:val="none" w:sz="0" w:space="0" w:color="auto"/>
        <w:bottom w:val="none" w:sz="0" w:space="0" w:color="auto"/>
        <w:right w:val="none" w:sz="0" w:space="0" w:color="auto"/>
      </w:divBdr>
    </w:div>
    <w:div w:id="210462144">
      <w:marLeft w:val="0"/>
      <w:marRight w:val="0"/>
      <w:marTop w:val="0"/>
      <w:marBottom w:val="0"/>
      <w:divBdr>
        <w:top w:val="none" w:sz="0" w:space="0" w:color="auto"/>
        <w:left w:val="none" w:sz="0" w:space="0" w:color="auto"/>
        <w:bottom w:val="none" w:sz="0" w:space="0" w:color="auto"/>
        <w:right w:val="none" w:sz="0" w:space="0" w:color="auto"/>
      </w:divBdr>
    </w:div>
    <w:div w:id="210462145">
      <w:marLeft w:val="0"/>
      <w:marRight w:val="0"/>
      <w:marTop w:val="0"/>
      <w:marBottom w:val="0"/>
      <w:divBdr>
        <w:top w:val="none" w:sz="0" w:space="0" w:color="auto"/>
        <w:left w:val="none" w:sz="0" w:space="0" w:color="auto"/>
        <w:bottom w:val="none" w:sz="0" w:space="0" w:color="auto"/>
        <w:right w:val="none" w:sz="0" w:space="0" w:color="auto"/>
      </w:divBdr>
    </w:div>
    <w:div w:id="210462146">
      <w:marLeft w:val="0"/>
      <w:marRight w:val="0"/>
      <w:marTop w:val="0"/>
      <w:marBottom w:val="0"/>
      <w:divBdr>
        <w:top w:val="none" w:sz="0" w:space="0" w:color="auto"/>
        <w:left w:val="none" w:sz="0" w:space="0" w:color="auto"/>
        <w:bottom w:val="none" w:sz="0" w:space="0" w:color="auto"/>
        <w:right w:val="none" w:sz="0" w:space="0" w:color="auto"/>
      </w:divBdr>
    </w:div>
    <w:div w:id="210462147">
      <w:marLeft w:val="0"/>
      <w:marRight w:val="0"/>
      <w:marTop w:val="0"/>
      <w:marBottom w:val="0"/>
      <w:divBdr>
        <w:top w:val="none" w:sz="0" w:space="0" w:color="auto"/>
        <w:left w:val="none" w:sz="0" w:space="0" w:color="auto"/>
        <w:bottom w:val="none" w:sz="0" w:space="0" w:color="auto"/>
        <w:right w:val="none" w:sz="0" w:space="0" w:color="auto"/>
      </w:divBdr>
    </w:div>
    <w:div w:id="210462149">
      <w:marLeft w:val="0"/>
      <w:marRight w:val="0"/>
      <w:marTop w:val="0"/>
      <w:marBottom w:val="0"/>
      <w:divBdr>
        <w:top w:val="none" w:sz="0" w:space="0" w:color="auto"/>
        <w:left w:val="none" w:sz="0" w:space="0" w:color="auto"/>
        <w:bottom w:val="none" w:sz="0" w:space="0" w:color="auto"/>
        <w:right w:val="none" w:sz="0" w:space="0" w:color="auto"/>
      </w:divBdr>
    </w:div>
    <w:div w:id="210462151">
      <w:marLeft w:val="0"/>
      <w:marRight w:val="0"/>
      <w:marTop w:val="0"/>
      <w:marBottom w:val="0"/>
      <w:divBdr>
        <w:top w:val="none" w:sz="0" w:space="0" w:color="auto"/>
        <w:left w:val="none" w:sz="0" w:space="0" w:color="auto"/>
        <w:bottom w:val="none" w:sz="0" w:space="0" w:color="auto"/>
        <w:right w:val="none" w:sz="0" w:space="0" w:color="auto"/>
      </w:divBdr>
    </w:div>
    <w:div w:id="210462152">
      <w:marLeft w:val="0"/>
      <w:marRight w:val="0"/>
      <w:marTop w:val="0"/>
      <w:marBottom w:val="0"/>
      <w:divBdr>
        <w:top w:val="none" w:sz="0" w:space="0" w:color="auto"/>
        <w:left w:val="none" w:sz="0" w:space="0" w:color="auto"/>
        <w:bottom w:val="none" w:sz="0" w:space="0" w:color="auto"/>
        <w:right w:val="none" w:sz="0" w:space="0" w:color="auto"/>
      </w:divBdr>
    </w:div>
    <w:div w:id="210462153">
      <w:marLeft w:val="0"/>
      <w:marRight w:val="0"/>
      <w:marTop w:val="0"/>
      <w:marBottom w:val="0"/>
      <w:divBdr>
        <w:top w:val="none" w:sz="0" w:space="0" w:color="auto"/>
        <w:left w:val="none" w:sz="0" w:space="0" w:color="auto"/>
        <w:bottom w:val="none" w:sz="0" w:space="0" w:color="auto"/>
        <w:right w:val="none" w:sz="0" w:space="0" w:color="auto"/>
      </w:divBdr>
    </w:div>
    <w:div w:id="210462154">
      <w:marLeft w:val="0"/>
      <w:marRight w:val="0"/>
      <w:marTop w:val="0"/>
      <w:marBottom w:val="0"/>
      <w:divBdr>
        <w:top w:val="none" w:sz="0" w:space="0" w:color="auto"/>
        <w:left w:val="none" w:sz="0" w:space="0" w:color="auto"/>
        <w:bottom w:val="none" w:sz="0" w:space="0" w:color="auto"/>
        <w:right w:val="none" w:sz="0" w:space="0" w:color="auto"/>
      </w:divBdr>
    </w:div>
    <w:div w:id="210462155">
      <w:marLeft w:val="0"/>
      <w:marRight w:val="0"/>
      <w:marTop w:val="0"/>
      <w:marBottom w:val="0"/>
      <w:divBdr>
        <w:top w:val="none" w:sz="0" w:space="0" w:color="auto"/>
        <w:left w:val="none" w:sz="0" w:space="0" w:color="auto"/>
        <w:bottom w:val="none" w:sz="0" w:space="0" w:color="auto"/>
        <w:right w:val="none" w:sz="0" w:space="0" w:color="auto"/>
      </w:divBdr>
    </w:div>
    <w:div w:id="210462156">
      <w:marLeft w:val="0"/>
      <w:marRight w:val="0"/>
      <w:marTop w:val="0"/>
      <w:marBottom w:val="0"/>
      <w:divBdr>
        <w:top w:val="none" w:sz="0" w:space="0" w:color="auto"/>
        <w:left w:val="none" w:sz="0" w:space="0" w:color="auto"/>
        <w:bottom w:val="none" w:sz="0" w:space="0" w:color="auto"/>
        <w:right w:val="none" w:sz="0" w:space="0" w:color="auto"/>
      </w:divBdr>
    </w:div>
    <w:div w:id="210462157">
      <w:marLeft w:val="0"/>
      <w:marRight w:val="0"/>
      <w:marTop w:val="0"/>
      <w:marBottom w:val="0"/>
      <w:divBdr>
        <w:top w:val="none" w:sz="0" w:space="0" w:color="auto"/>
        <w:left w:val="none" w:sz="0" w:space="0" w:color="auto"/>
        <w:bottom w:val="none" w:sz="0" w:space="0" w:color="auto"/>
        <w:right w:val="none" w:sz="0" w:space="0" w:color="auto"/>
      </w:divBdr>
    </w:div>
    <w:div w:id="210462158">
      <w:marLeft w:val="0"/>
      <w:marRight w:val="0"/>
      <w:marTop w:val="0"/>
      <w:marBottom w:val="0"/>
      <w:divBdr>
        <w:top w:val="none" w:sz="0" w:space="0" w:color="auto"/>
        <w:left w:val="none" w:sz="0" w:space="0" w:color="auto"/>
        <w:bottom w:val="none" w:sz="0" w:space="0" w:color="auto"/>
        <w:right w:val="none" w:sz="0" w:space="0" w:color="auto"/>
      </w:divBdr>
    </w:div>
    <w:div w:id="210462159">
      <w:marLeft w:val="0"/>
      <w:marRight w:val="0"/>
      <w:marTop w:val="0"/>
      <w:marBottom w:val="0"/>
      <w:divBdr>
        <w:top w:val="none" w:sz="0" w:space="0" w:color="auto"/>
        <w:left w:val="none" w:sz="0" w:space="0" w:color="auto"/>
        <w:bottom w:val="none" w:sz="0" w:space="0" w:color="auto"/>
        <w:right w:val="none" w:sz="0" w:space="0" w:color="auto"/>
      </w:divBdr>
    </w:div>
    <w:div w:id="210462160">
      <w:marLeft w:val="0"/>
      <w:marRight w:val="0"/>
      <w:marTop w:val="0"/>
      <w:marBottom w:val="0"/>
      <w:divBdr>
        <w:top w:val="none" w:sz="0" w:space="0" w:color="auto"/>
        <w:left w:val="none" w:sz="0" w:space="0" w:color="auto"/>
        <w:bottom w:val="none" w:sz="0" w:space="0" w:color="auto"/>
        <w:right w:val="none" w:sz="0" w:space="0" w:color="auto"/>
      </w:divBdr>
      <w:divsChild>
        <w:div w:id="210462182">
          <w:marLeft w:val="0"/>
          <w:marRight w:val="0"/>
          <w:marTop w:val="0"/>
          <w:marBottom w:val="0"/>
          <w:divBdr>
            <w:top w:val="none" w:sz="0" w:space="0" w:color="auto"/>
            <w:left w:val="none" w:sz="0" w:space="0" w:color="auto"/>
            <w:bottom w:val="none" w:sz="0" w:space="0" w:color="auto"/>
            <w:right w:val="none" w:sz="0" w:space="0" w:color="auto"/>
          </w:divBdr>
        </w:div>
        <w:div w:id="210462230">
          <w:marLeft w:val="0"/>
          <w:marRight w:val="0"/>
          <w:marTop w:val="0"/>
          <w:marBottom w:val="0"/>
          <w:divBdr>
            <w:top w:val="none" w:sz="0" w:space="0" w:color="auto"/>
            <w:left w:val="none" w:sz="0" w:space="0" w:color="auto"/>
            <w:bottom w:val="none" w:sz="0" w:space="0" w:color="auto"/>
            <w:right w:val="none" w:sz="0" w:space="0" w:color="auto"/>
          </w:divBdr>
        </w:div>
      </w:divsChild>
    </w:div>
    <w:div w:id="210462161">
      <w:marLeft w:val="0"/>
      <w:marRight w:val="0"/>
      <w:marTop w:val="0"/>
      <w:marBottom w:val="0"/>
      <w:divBdr>
        <w:top w:val="none" w:sz="0" w:space="0" w:color="auto"/>
        <w:left w:val="none" w:sz="0" w:space="0" w:color="auto"/>
        <w:bottom w:val="none" w:sz="0" w:space="0" w:color="auto"/>
        <w:right w:val="none" w:sz="0" w:space="0" w:color="auto"/>
      </w:divBdr>
    </w:div>
    <w:div w:id="210462162">
      <w:marLeft w:val="0"/>
      <w:marRight w:val="0"/>
      <w:marTop w:val="0"/>
      <w:marBottom w:val="0"/>
      <w:divBdr>
        <w:top w:val="none" w:sz="0" w:space="0" w:color="auto"/>
        <w:left w:val="none" w:sz="0" w:space="0" w:color="auto"/>
        <w:bottom w:val="none" w:sz="0" w:space="0" w:color="auto"/>
        <w:right w:val="none" w:sz="0" w:space="0" w:color="auto"/>
      </w:divBdr>
    </w:div>
    <w:div w:id="210462163">
      <w:marLeft w:val="0"/>
      <w:marRight w:val="0"/>
      <w:marTop w:val="0"/>
      <w:marBottom w:val="0"/>
      <w:divBdr>
        <w:top w:val="none" w:sz="0" w:space="0" w:color="auto"/>
        <w:left w:val="none" w:sz="0" w:space="0" w:color="auto"/>
        <w:bottom w:val="none" w:sz="0" w:space="0" w:color="auto"/>
        <w:right w:val="none" w:sz="0" w:space="0" w:color="auto"/>
      </w:divBdr>
    </w:div>
    <w:div w:id="210462164">
      <w:marLeft w:val="0"/>
      <w:marRight w:val="0"/>
      <w:marTop w:val="0"/>
      <w:marBottom w:val="0"/>
      <w:divBdr>
        <w:top w:val="none" w:sz="0" w:space="0" w:color="auto"/>
        <w:left w:val="none" w:sz="0" w:space="0" w:color="auto"/>
        <w:bottom w:val="none" w:sz="0" w:space="0" w:color="auto"/>
        <w:right w:val="none" w:sz="0" w:space="0" w:color="auto"/>
      </w:divBdr>
    </w:div>
    <w:div w:id="210462165">
      <w:marLeft w:val="0"/>
      <w:marRight w:val="0"/>
      <w:marTop w:val="0"/>
      <w:marBottom w:val="0"/>
      <w:divBdr>
        <w:top w:val="none" w:sz="0" w:space="0" w:color="auto"/>
        <w:left w:val="none" w:sz="0" w:space="0" w:color="auto"/>
        <w:bottom w:val="none" w:sz="0" w:space="0" w:color="auto"/>
        <w:right w:val="none" w:sz="0" w:space="0" w:color="auto"/>
      </w:divBdr>
    </w:div>
    <w:div w:id="210462167">
      <w:marLeft w:val="0"/>
      <w:marRight w:val="0"/>
      <w:marTop w:val="0"/>
      <w:marBottom w:val="0"/>
      <w:divBdr>
        <w:top w:val="none" w:sz="0" w:space="0" w:color="auto"/>
        <w:left w:val="none" w:sz="0" w:space="0" w:color="auto"/>
        <w:bottom w:val="none" w:sz="0" w:space="0" w:color="auto"/>
        <w:right w:val="none" w:sz="0" w:space="0" w:color="auto"/>
      </w:divBdr>
    </w:div>
    <w:div w:id="210462168">
      <w:marLeft w:val="0"/>
      <w:marRight w:val="0"/>
      <w:marTop w:val="0"/>
      <w:marBottom w:val="0"/>
      <w:divBdr>
        <w:top w:val="none" w:sz="0" w:space="0" w:color="auto"/>
        <w:left w:val="none" w:sz="0" w:space="0" w:color="auto"/>
        <w:bottom w:val="none" w:sz="0" w:space="0" w:color="auto"/>
        <w:right w:val="none" w:sz="0" w:space="0" w:color="auto"/>
      </w:divBdr>
    </w:div>
    <w:div w:id="210462169">
      <w:marLeft w:val="0"/>
      <w:marRight w:val="0"/>
      <w:marTop w:val="0"/>
      <w:marBottom w:val="0"/>
      <w:divBdr>
        <w:top w:val="none" w:sz="0" w:space="0" w:color="auto"/>
        <w:left w:val="none" w:sz="0" w:space="0" w:color="auto"/>
        <w:bottom w:val="none" w:sz="0" w:space="0" w:color="auto"/>
        <w:right w:val="none" w:sz="0" w:space="0" w:color="auto"/>
      </w:divBdr>
    </w:div>
    <w:div w:id="210462170">
      <w:marLeft w:val="0"/>
      <w:marRight w:val="0"/>
      <w:marTop w:val="0"/>
      <w:marBottom w:val="0"/>
      <w:divBdr>
        <w:top w:val="none" w:sz="0" w:space="0" w:color="auto"/>
        <w:left w:val="none" w:sz="0" w:space="0" w:color="auto"/>
        <w:bottom w:val="none" w:sz="0" w:space="0" w:color="auto"/>
        <w:right w:val="none" w:sz="0" w:space="0" w:color="auto"/>
      </w:divBdr>
    </w:div>
    <w:div w:id="210462171">
      <w:marLeft w:val="0"/>
      <w:marRight w:val="0"/>
      <w:marTop w:val="0"/>
      <w:marBottom w:val="0"/>
      <w:divBdr>
        <w:top w:val="none" w:sz="0" w:space="0" w:color="auto"/>
        <w:left w:val="none" w:sz="0" w:space="0" w:color="auto"/>
        <w:bottom w:val="none" w:sz="0" w:space="0" w:color="auto"/>
        <w:right w:val="none" w:sz="0" w:space="0" w:color="auto"/>
      </w:divBdr>
    </w:div>
    <w:div w:id="210462173">
      <w:marLeft w:val="0"/>
      <w:marRight w:val="0"/>
      <w:marTop w:val="0"/>
      <w:marBottom w:val="0"/>
      <w:divBdr>
        <w:top w:val="none" w:sz="0" w:space="0" w:color="auto"/>
        <w:left w:val="none" w:sz="0" w:space="0" w:color="auto"/>
        <w:bottom w:val="none" w:sz="0" w:space="0" w:color="auto"/>
        <w:right w:val="none" w:sz="0" w:space="0" w:color="auto"/>
      </w:divBdr>
    </w:div>
    <w:div w:id="210462174">
      <w:marLeft w:val="0"/>
      <w:marRight w:val="0"/>
      <w:marTop w:val="0"/>
      <w:marBottom w:val="0"/>
      <w:divBdr>
        <w:top w:val="none" w:sz="0" w:space="0" w:color="auto"/>
        <w:left w:val="none" w:sz="0" w:space="0" w:color="auto"/>
        <w:bottom w:val="none" w:sz="0" w:space="0" w:color="auto"/>
        <w:right w:val="none" w:sz="0" w:space="0" w:color="auto"/>
      </w:divBdr>
    </w:div>
    <w:div w:id="210462175">
      <w:marLeft w:val="0"/>
      <w:marRight w:val="0"/>
      <w:marTop w:val="0"/>
      <w:marBottom w:val="0"/>
      <w:divBdr>
        <w:top w:val="none" w:sz="0" w:space="0" w:color="auto"/>
        <w:left w:val="none" w:sz="0" w:space="0" w:color="auto"/>
        <w:bottom w:val="none" w:sz="0" w:space="0" w:color="auto"/>
        <w:right w:val="none" w:sz="0" w:space="0" w:color="auto"/>
      </w:divBdr>
    </w:div>
    <w:div w:id="210462180">
      <w:marLeft w:val="0"/>
      <w:marRight w:val="0"/>
      <w:marTop w:val="0"/>
      <w:marBottom w:val="0"/>
      <w:divBdr>
        <w:top w:val="none" w:sz="0" w:space="0" w:color="auto"/>
        <w:left w:val="none" w:sz="0" w:space="0" w:color="auto"/>
        <w:bottom w:val="none" w:sz="0" w:space="0" w:color="auto"/>
        <w:right w:val="none" w:sz="0" w:space="0" w:color="auto"/>
      </w:divBdr>
    </w:div>
    <w:div w:id="210462181">
      <w:marLeft w:val="0"/>
      <w:marRight w:val="0"/>
      <w:marTop w:val="0"/>
      <w:marBottom w:val="0"/>
      <w:divBdr>
        <w:top w:val="none" w:sz="0" w:space="0" w:color="auto"/>
        <w:left w:val="none" w:sz="0" w:space="0" w:color="auto"/>
        <w:bottom w:val="none" w:sz="0" w:space="0" w:color="auto"/>
        <w:right w:val="none" w:sz="0" w:space="0" w:color="auto"/>
      </w:divBdr>
    </w:div>
    <w:div w:id="210462183">
      <w:marLeft w:val="0"/>
      <w:marRight w:val="0"/>
      <w:marTop w:val="0"/>
      <w:marBottom w:val="0"/>
      <w:divBdr>
        <w:top w:val="none" w:sz="0" w:space="0" w:color="auto"/>
        <w:left w:val="none" w:sz="0" w:space="0" w:color="auto"/>
        <w:bottom w:val="none" w:sz="0" w:space="0" w:color="auto"/>
        <w:right w:val="none" w:sz="0" w:space="0" w:color="auto"/>
      </w:divBdr>
    </w:div>
    <w:div w:id="210462184">
      <w:marLeft w:val="0"/>
      <w:marRight w:val="0"/>
      <w:marTop w:val="0"/>
      <w:marBottom w:val="0"/>
      <w:divBdr>
        <w:top w:val="none" w:sz="0" w:space="0" w:color="auto"/>
        <w:left w:val="none" w:sz="0" w:space="0" w:color="auto"/>
        <w:bottom w:val="none" w:sz="0" w:space="0" w:color="auto"/>
        <w:right w:val="none" w:sz="0" w:space="0" w:color="auto"/>
      </w:divBdr>
    </w:div>
    <w:div w:id="210462186">
      <w:marLeft w:val="0"/>
      <w:marRight w:val="0"/>
      <w:marTop w:val="0"/>
      <w:marBottom w:val="0"/>
      <w:divBdr>
        <w:top w:val="none" w:sz="0" w:space="0" w:color="auto"/>
        <w:left w:val="none" w:sz="0" w:space="0" w:color="auto"/>
        <w:bottom w:val="none" w:sz="0" w:space="0" w:color="auto"/>
        <w:right w:val="none" w:sz="0" w:space="0" w:color="auto"/>
      </w:divBdr>
    </w:div>
    <w:div w:id="210462188">
      <w:marLeft w:val="0"/>
      <w:marRight w:val="0"/>
      <w:marTop w:val="0"/>
      <w:marBottom w:val="0"/>
      <w:divBdr>
        <w:top w:val="none" w:sz="0" w:space="0" w:color="auto"/>
        <w:left w:val="none" w:sz="0" w:space="0" w:color="auto"/>
        <w:bottom w:val="none" w:sz="0" w:space="0" w:color="auto"/>
        <w:right w:val="none" w:sz="0" w:space="0" w:color="auto"/>
      </w:divBdr>
      <w:divsChild>
        <w:div w:id="210462185">
          <w:marLeft w:val="0"/>
          <w:marRight w:val="0"/>
          <w:marTop w:val="0"/>
          <w:marBottom w:val="0"/>
          <w:divBdr>
            <w:top w:val="none" w:sz="0" w:space="0" w:color="auto"/>
            <w:left w:val="none" w:sz="0" w:space="0" w:color="auto"/>
            <w:bottom w:val="none" w:sz="0" w:space="0" w:color="auto"/>
            <w:right w:val="none" w:sz="0" w:space="0" w:color="auto"/>
          </w:divBdr>
        </w:div>
        <w:div w:id="210462187">
          <w:marLeft w:val="0"/>
          <w:marRight w:val="0"/>
          <w:marTop w:val="0"/>
          <w:marBottom w:val="0"/>
          <w:divBdr>
            <w:top w:val="none" w:sz="0" w:space="0" w:color="auto"/>
            <w:left w:val="none" w:sz="0" w:space="0" w:color="auto"/>
            <w:bottom w:val="none" w:sz="0" w:space="0" w:color="auto"/>
            <w:right w:val="none" w:sz="0" w:space="0" w:color="auto"/>
          </w:divBdr>
        </w:div>
        <w:div w:id="210462191">
          <w:marLeft w:val="0"/>
          <w:marRight w:val="0"/>
          <w:marTop w:val="0"/>
          <w:marBottom w:val="0"/>
          <w:divBdr>
            <w:top w:val="none" w:sz="0" w:space="0" w:color="auto"/>
            <w:left w:val="none" w:sz="0" w:space="0" w:color="auto"/>
            <w:bottom w:val="none" w:sz="0" w:space="0" w:color="auto"/>
            <w:right w:val="none" w:sz="0" w:space="0" w:color="auto"/>
          </w:divBdr>
        </w:div>
        <w:div w:id="210462198">
          <w:marLeft w:val="0"/>
          <w:marRight w:val="0"/>
          <w:marTop w:val="0"/>
          <w:marBottom w:val="0"/>
          <w:divBdr>
            <w:top w:val="none" w:sz="0" w:space="0" w:color="auto"/>
            <w:left w:val="none" w:sz="0" w:space="0" w:color="auto"/>
            <w:bottom w:val="none" w:sz="0" w:space="0" w:color="auto"/>
            <w:right w:val="none" w:sz="0" w:space="0" w:color="auto"/>
          </w:divBdr>
        </w:div>
        <w:div w:id="210462233">
          <w:marLeft w:val="0"/>
          <w:marRight w:val="0"/>
          <w:marTop w:val="0"/>
          <w:marBottom w:val="0"/>
          <w:divBdr>
            <w:top w:val="none" w:sz="0" w:space="0" w:color="auto"/>
            <w:left w:val="none" w:sz="0" w:space="0" w:color="auto"/>
            <w:bottom w:val="none" w:sz="0" w:space="0" w:color="auto"/>
            <w:right w:val="none" w:sz="0" w:space="0" w:color="auto"/>
          </w:divBdr>
        </w:div>
        <w:div w:id="210462261">
          <w:marLeft w:val="0"/>
          <w:marRight w:val="0"/>
          <w:marTop w:val="0"/>
          <w:marBottom w:val="0"/>
          <w:divBdr>
            <w:top w:val="none" w:sz="0" w:space="0" w:color="auto"/>
            <w:left w:val="none" w:sz="0" w:space="0" w:color="auto"/>
            <w:bottom w:val="none" w:sz="0" w:space="0" w:color="auto"/>
            <w:right w:val="none" w:sz="0" w:space="0" w:color="auto"/>
          </w:divBdr>
        </w:div>
        <w:div w:id="210462280">
          <w:marLeft w:val="0"/>
          <w:marRight w:val="0"/>
          <w:marTop w:val="0"/>
          <w:marBottom w:val="0"/>
          <w:divBdr>
            <w:top w:val="none" w:sz="0" w:space="0" w:color="auto"/>
            <w:left w:val="none" w:sz="0" w:space="0" w:color="auto"/>
            <w:bottom w:val="none" w:sz="0" w:space="0" w:color="auto"/>
            <w:right w:val="none" w:sz="0" w:space="0" w:color="auto"/>
          </w:divBdr>
        </w:div>
        <w:div w:id="210462285">
          <w:marLeft w:val="0"/>
          <w:marRight w:val="0"/>
          <w:marTop w:val="0"/>
          <w:marBottom w:val="0"/>
          <w:divBdr>
            <w:top w:val="none" w:sz="0" w:space="0" w:color="auto"/>
            <w:left w:val="none" w:sz="0" w:space="0" w:color="auto"/>
            <w:bottom w:val="none" w:sz="0" w:space="0" w:color="auto"/>
            <w:right w:val="none" w:sz="0" w:space="0" w:color="auto"/>
          </w:divBdr>
        </w:div>
        <w:div w:id="210462290">
          <w:marLeft w:val="0"/>
          <w:marRight w:val="0"/>
          <w:marTop w:val="0"/>
          <w:marBottom w:val="0"/>
          <w:divBdr>
            <w:top w:val="none" w:sz="0" w:space="0" w:color="auto"/>
            <w:left w:val="none" w:sz="0" w:space="0" w:color="auto"/>
            <w:bottom w:val="none" w:sz="0" w:space="0" w:color="auto"/>
            <w:right w:val="none" w:sz="0" w:space="0" w:color="auto"/>
          </w:divBdr>
        </w:div>
        <w:div w:id="210462336">
          <w:marLeft w:val="0"/>
          <w:marRight w:val="0"/>
          <w:marTop w:val="0"/>
          <w:marBottom w:val="0"/>
          <w:divBdr>
            <w:top w:val="none" w:sz="0" w:space="0" w:color="auto"/>
            <w:left w:val="none" w:sz="0" w:space="0" w:color="auto"/>
            <w:bottom w:val="none" w:sz="0" w:space="0" w:color="auto"/>
            <w:right w:val="none" w:sz="0" w:space="0" w:color="auto"/>
          </w:divBdr>
        </w:div>
      </w:divsChild>
    </w:div>
    <w:div w:id="210462189">
      <w:marLeft w:val="0"/>
      <w:marRight w:val="0"/>
      <w:marTop w:val="0"/>
      <w:marBottom w:val="0"/>
      <w:divBdr>
        <w:top w:val="none" w:sz="0" w:space="0" w:color="auto"/>
        <w:left w:val="none" w:sz="0" w:space="0" w:color="auto"/>
        <w:bottom w:val="none" w:sz="0" w:space="0" w:color="auto"/>
        <w:right w:val="none" w:sz="0" w:space="0" w:color="auto"/>
      </w:divBdr>
    </w:div>
    <w:div w:id="210462190">
      <w:marLeft w:val="0"/>
      <w:marRight w:val="0"/>
      <w:marTop w:val="0"/>
      <w:marBottom w:val="0"/>
      <w:divBdr>
        <w:top w:val="none" w:sz="0" w:space="0" w:color="auto"/>
        <w:left w:val="none" w:sz="0" w:space="0" w:color="auto"/>
        <w:bottom w:val="none" w:sz="0" w:space="0" w:color="auto"/>
        <w:right w:val="none" w:sz="0" w:space="0" w:color="auto"/>
      </w:divBdr>
    </w:div>
    <w:div w:id="210462192">
      <w:marLeft w:val="0"/>
      <w:marRight w:val="0"/>
      <w:marTop w:val="0"/>
      <w:marBottom w:val="0"/>
      <w:divBdr>
        <w:top w:val="none" w:sz="0" w:space="0" w:color="auto"/>
        <w:left w:val="none" w:sz="0" w:space="0" w:color="auto"/>
        <w:bottom w:val="none" w:sz="0" w:space="0" w:color="auto"/>
        <w:right w:val="none" w:sz="0" w:space="0" w:color="auto"/>
      </w:divBdr>
    </w:div>
    <w:div w:id="210462193">
      <w:marLeft w:val="0"/>
      <w:marRight w:val="0"/>
      <w:marTop w:val="0"/>
      <w:marBottom w:val="0"/>
      <w:divBdr>
        <w:top w:val="none" w:sz="0" w:space="0" w:color="auto"/>
        <w:left w:val="none" w:sz="0" w:space="0" w:color="auto"/>
        <w:bottom w:val="none" w:sz="0" w:space="0" w:color="auto"/>
        <w:right w:val="none" w:sz="0" w:space="0" w:color="auto"/>
      </w:divBdr>
    </w:div>
    <w:div w:id="210462195">
      <w:marLeft w:val="0"/>
      <w:marRight w:val="0"/>
      <w:marTop w:val="0"/>
      <w:marBottom w:val="0"/>
      <w:divBdr>
        <w:top w:val="none" w:sz="0" w:space="0" w:color="auto"/>
        <w:left w:val="none" w:sz="0" w:space="0" w:color="auto"/>
        <w:bottom w:val="none" w:sz="0" w:space="0" w:color="auto"/>
        <w:right w:val="none" w:sz="0" w:space="0" w:color="auto"/>
      </w:divBdr>
    </w:div>
    <w:div w:id="210462196">
      <w:marLeft w:val="0"/>
      <w:marRight w:val="0"/>
      <w:marTop w:val="0"/>
      <w:marBottom w:val="0"/>
      <w:divBdr>
        <w:top w:val="none" w:sz="0" w:space="0" w:color="auto"/>
        <w:left w:val="none" w:sz="0" w:space="0" w:color="auto"/>
        <w:bottom w:val="none" w:sz="0" w:space="0" w:color="auto"/>
        <w:right w:val="none" w:sz="0" w:space="0" w:color="auto"/>
      </w:divBdr>
    </w:div>
    <w:div w:id="210462197">
      <w:marLeft w:val="0"/>
      <w:marRight w:val="0"/>
      <w:marTop w:val="0"/>
      <w:marBottom w:val="0"/>
      <w:divBdr>
        <w:top w:val="none" w:sz="0" w:space="0" w:color="auto"/>
        <w:left w:val="none" w:sz="0" w:space="0" w:color="auto"/>
        <w:bottom w:val="none" w:sz="0" w:space="0" w:color="auto"/>
        <w:right w:val="none" w:sz="0" w:space="0" w:color="auto"/>
      </w:divBdr>
    </w:div>
    <w:div w:id="210462199">
      <w:marLeft w:val="0"/>
      <w:marRight w:val="0"/>
      <w:marTop w:val="0"/>
      <w:marBottom w:val="0"/>
      <w:divBdr>
        <w:top w:val="none" w:sz="0" w:space="0" w:color="auto"/>
        <w:left w:val="none" w:sz="0" w:space="0" w:color="auto"/>
        <w:bottom w:val="none" w:sz="0" w:space="0" w:color="auto"/>
        <w:right w:val="none" w:sz="0" w:space="0" w:color="auto"/>
      </w:divBdr>
    </w:div>
    <w:div w:id="210462200">
      <w:marLeft w:val="0"/>
      <w:marRight w:val="0"/>
      <w:marTop w:val="0"/>
      <w:marBottom w:val="0"/>
      <w:divBdr>
        <w:top w:val="none" w:sz="0" w:space="0" w:color="auto"/>
        <w:left w:val="none" w:sz="0" w:space="0" w:color="auto"/>
        <w:bottom w:val="none" w:sz="0" w:space="0" w:color="auto"/>
        <w:right w:val="none" w:sz="0" w:space="0" w:color="auto"/>
      </w:divBdr>
    </w:div>
    <w:div w:id="210462201">
      <w:marLeft w:val="0"/>
      <w:marRight w:val="0"/>
      <w:marTop w:val="0"/>
      <w:marBottom w:val="0"/>
      <w:divBdr>
        <w:top w:val="none" w:sz="0" w:space="0" w:color="auto"/>
        <w:left w:val="none" w:sz="0" w:space="0" w:color="auto"/>
        <w:bottom w:val="none" w:sz="0" w:space="0" w:color="auto"/>
        <w:right w:val="none" w:sz="0" w:space="0" w:color="auto"/>
      </w:divBdr>
    </w:div>
    <w:div w:id="210462202">
      <w:marLeft w:val="0"/>
      <w:marRight w:val="0"/>
      <w:marTop w:val="0"/>
      <w:marBottom w:val="0"/>
      <w:divBdr>
        <w:top w:val="none" w:sz="0" w:space="0" w:color="auto"/>
        <w:left w:val="none" w:sz="0" w:space="0" w:color="auto"/>
        <w:bottom w:val="none" w:sz="0" w:space="0" w:color="auto"/>
        <w:right w:val="none" w:sz="0" w:space="0" w:color="auto"/>
      </w:divBdr>
    </w:div>
    <w:div w:id="210462203">
      <w:marLeft w:val="0"/>
      <w:marRight w:val="0"/>
      <w:marTop w:val="0"/>
      <w:marBottom w:val="0"/>
      <w:divBdr>
        <w:top w:val="none" w:sz="0" w:space="0" w:color="auto"/>
        <w:left w:val="none" w:sz="0" w:space="0" w:color="auto"/>
        <w:bottom w:val="none" w:sz="0" w:space="0" w:color="auto"/>
        <w:right w:val="none" w:sz="0" w:space="0" w:color="auto"/>
      </w:divBdr>
    </w:div>
    <w:div w:id="210462204">
      <w:marLeft w:val="0"/>
      <w:marRight w:val="0"/>
      <w:marTop w:val="0"/>
      <w:marBottom w:val="0"/>
      <w:divBdr>
        <w:top w:val="none" w:sz="0" w:space="0" w:color="auto"/>
        <w:left w:val="none" w:sz="0" w:space="0" w:color="auto"/>
        <w:bottom w:val="none" w:sz="0" w:space="0" w:color="auto"/>
        <w:right w:val="none" w:sz="0" w:space="0" w:color="auto"/>
      </w:divBdr>
    </w:div>
    <w:div w:id="210462205">
      <w:marLeft w:val="0"/>
      <w:marRight w:val="0"/>
      <w:marTop w:val="0"/>
      <w:marBottom w:val="0"/>
      <w:divBdr>
        <w:top w:val="none" w:sz="0" w:space="0" w:color="auto"/>
        <w:left w:val="none" w:sz="0" w:space="0" w:color="auto"/>
        <w:bottom w:val="none" w:sz="0" w:space="0" w:color="auto"/>
        <w:right w:val="none" w:sz="0" w:space="0" w:color="auto"/>
      </w:divBdr>
      <w:divsChild>
        <w:div w:id="210462220">
          <w:marLeft w:val="0"/>
          <w:marRight w:val="0"/>
          <w:marTop w:val="0"/>
          <w:marBottom w:val="0"/>
          <w:divBdr>
            <w:top w:val="none" w:sz="0" w:space="0" w:color="auto"/>
            <w:left w:val="none" w:sz="0" w:space="0" w:color="auto"/>
            <w:bottom w:val="none" w:sz="0" w:space="0" w:color="auto"/>
            <w:right w:val="none" w:sz="0" w:space="0" w:color="auto"/>
          </w:divBdr>
        </w:div>
      </w:divsChild>
    </w:div>
    <w:div w:id="210462206">
      <w:marLeft w:val="0"/>
      <w:marRight w:val="0"/>
      <w:marTop w:val="0"/>
      <w:marBottom w:val="0"/>
      <w:divBdr>
        <w:top w:val="none" w:sz="0" w:space="0" w:color="auto"/>
        <w:left w:val="none" w:sz="0" w:space="0" w:color="auto"/>
        <w:bottom w:val="none" w:sz="0" w:space="0" w:color="auto"/>
        <w:right w:val="none" w:sz="0" w:space="0" w:color="auto"/>
      </w:divBdr>
    </w:div>
    <w:div w:id="210462207">
      <w:marLeft w:val="0"/>
      <w:marRight w:val="0"/>
      <w:marTop w:val="0"/>
      <w:marBottom w:val="0"/>
      <w:divBdr>
        <w:top w:val="none" w:sz="0" w:space="0" w:color="auto"/>
        <w:left w:val="none" w:sz="0" w:space="0" w:color="auto"/>
        <w:bottom w:val="none" w:sz="0" w:space="0" w:color="auto"/>
        <w:right w:val="none" w:sz="0" w:space="0" w:color="auto"/>
      </w:divBdr>
    </w:div>
    <w:div w:id="210462208">
      <w:marLeft w:val="0"/>
      <w:marRight w:val="0"/>
      <w:marTop w:val="0"/>
      <w:marBottom w:val="0"/>
      <w:divBdr>
        <w:top w:val="none" w:sz="0" w:space="0" w:color="auto"/>
        <w:left w:val="none" w:sz="0" w:space="0" w:color="auto"/>
        <w:bottom w:val="none" w:sz="0" w:space="0" w:color="auto"/>
        <w:right w:val="none" w:sz="0" w:space="0" w:color="auto"/>
      </w:divBdr>
    </w:div>
    <w:div w:id="210462209">
      <w:marLeft w:val="0"/>
      <w:marRight w:val="0"/>
      <w:marTop w:val="0"/>
      <w:marBottom w:val="0"/>
      <w:divBdr>
        <w:top w:val="none" w:sz="0" w:space="0" w:color="auto"/>
        <w:left w:val="none" w:sz="0" w:space="0" w:color="auto"/>
        <w:bottom w:val="none" w:sz="0" w:space="0" w:color="auto"/>
        <w:right w:val="none" w:sz="0" w:space="0" w:color="auto"/>
      </w:divBdr>
    </w:div>
    <w:div w:id="210462211">
      <w:marLeft w:val="0"/>
      <w:marRight w:val="0"/>
      <w:marTop w:val="0"/>
      <w:marBottom w:val="0"/>
      <w:divBdr>
        <w:top w:val="none" w:sz="0" w:space="0" w:color="auto"/>
        <w:left w:val="none" w:sz="0" w:space="0" w:color="auto"/>
        <w:bottom w:val="none" w:sz="0" w:space="0" w:color="auto"/>
        <w:right w:val="none" w:sz="0" w:space="0" w:color="auto"/>
      </w:divBdr>
    </w:div>
    <w:div w:id="210462212">
      <w:marLeft w:val="0"/>
      <w:marRight w:val="0"/>
      <w:marTop w:val="0"/>
      <w:marBottom w:val="0"/>
      <w:divBdr>
        <w:top w:val="none" w:sz="0" w:space="0" w:color="auto"/>
        <w:left w:val="none" w:sz="0" w:space="0" w:color="auto"/>
        <w:bottom w:val="none" w:sz="0" w:space="0" w:color="auto"/>
        <w:right w:val="none" w:sz="0" w:space="0" w:color="auto"/>
      </w:divBdr>
    </w:div>
    <w:div w:id="210462213">
      <w:marLeft w:val="0"/>
      <w:marRight w:val="0"/>
      <w:marTop w:val="0"/>
      <w:marBottom w:val="0"/>
      <w:divBdr>
        <w:top w:val="none" w:sz="0" w:space="0" w:color="auto"/>
        <w:left w:val="none" w:sz="0" w:space="0" w:color="auto"/>
        <w:bottom w:val="none" w:sz="0" w:space="0" w:color="auto"/>
        <w:right w:val="none" w:sz="0" w:space="0" w:color="auto"/>
      </w:divBdr>
    </w:div>
    <w:div w:id="210462215">
      <w:marLeft w:val="0"/>
      <w:marRight w:val="0"/>
      <w:marTop w:val="0"/>
      <w:marBottom w:val="0"/>
      <w:divBdr>
        <w:top w:val="none" w:sz="0" w:space="0" w:color="auto"/>
        <w:left w:val="none" w:sz="0" w:space="0" w:color="auto"/>
        <w:bottom w:val="none" w:sz="0" w:space="0" w:color="auto"/>
        <w:right w:val="none" w:sz="0" w:space="0" w:color="auto"/>
      </w:divBdr>
    </w:div>
    <w:div w:id="210462216">
      <w:marLeft w:val="0"/>
      <w:marRight w:val="0"/>
      <w:marTop w:val="0"/>
      <w:marBottom w:val="0"/>
      <w:divBdr>
        <w:top w:val="none" w:sz="0" w:space="0" w:color="auto"/>
        <w:left w:val="none" w:sz="0" w:space="0" w:color="auto"/>
        <w:bottom w:val="none" w:sz="0" w:space="0" w:color="auto"/>
        <w:right w:val="none" w:sz="0" w:space="0" w:color="auto"/>
      </w:divBdr>
    </w:div>
    <w:div w:id="210462218">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10462222">
      <w:marLeft w:val="0"/>
      <w:marRight w:val="0"/>
      <w:marTop w:val="0"/>
      <w:marBottom w:val="0"/>
      <w:divBdr>
        <w:top w:val="none" w:sz="0" w:space="0" w:color="auto"/>
        <w:left w:val="none" w:sz="0" w:space="0" w:color="auto"/>
        <w:bottom w:val="none" w:sz="0" w:space="0" w:color="auto"/>
        <w:right w:val="none" w:sz="0" w:space="0" w:color="auto"/>
      </w:divBdr>
    </w:div>
    <w:div w:id="210462223">
      <w:marLeft w:val="0"/>
      <w:marRight w:val="0"/>
      <w:marTop w:val="0"/>
      <w:marBottom w:val="0"/>
      <w:divBdr>
        <w:top w:val="none" w:sz="0" w:space="0" w:color="auto"/>
        <w:left w:val="none" w:sz="0" w:space="0" w:color="auto"/>
        <w:bottom w:val="none" w:sz="0" w:space="0" w:color="auto"/>
        <w:right w:val="none" w:sz="0" w:space="0" w:color="auto"/>
      </w:divBdr>
    </w:div>
    <w:div w:id="210462224">
      <w:marLeft w:val="0"/>
      <w:marRight w:val="0"/>
      <w:marTop w:val="0"/>
      <w:marBottom w:val="0"/>
      <w:divBdr>
        <w:top w:val="none" w:sz="0" w:space="0" w:color="auto"/>
        <w:left w:val="none" w:sz="0" w:space="0" w:color="auto"/>
        <w:bottom w:val="none" w:sz="0" w:space="0" w:color="auto"/>
        <w:right w:val="none" w:sz="0" w:space="0" w:color="auto"/>
      </w:divBdr>
    </w:div>
    <w:div w:id="210462225">
      <w:marLeft w:val="0"/>
      <w:marRight w:val="0"/>
      <w:marTop w:val="0"/>
      <w:marBottom w:val="0"/>
      <w:divBdr>
        <w:top w:val="none" w:sz="0" w:space="0" w:color="auto"/>
        <w:left w:val="none" w:sz="0" w:space="0" w:color="auto"/>
        <w:bottom w:val="none" w:sz="0" w:space="0" w:color="auto"/>
        <w:right w:val="none" w:sz="0" w:space="0" w:color="auto"/>
      </w:divBdr>
    </w:div>
    <w:div w:id="210462226">
      <w:marLeft w:val="0"/>
      <w:marRight w:val="0"/>
      <w:marTop w:val="0"/>
      <w:marBottom w:val="0"/>
      <w:divBdr>
        <w:top w:val="none" w:sz="0" w:space="0" w:color="auto"/>
        <w:left w:val="none" w:sz="0" w:space="0" w:color="auto"/>
        <w:bottom w:val="none" w:sz="0" w:space="0" w:color="auto"/>
        <w:right w:val="none" w:sz="0" w:space="0" w:color="auto"/>
      </w:divBdr>
    </w:div>
    <w:div w:id="210462227">
      <w:marLeft w:val="0"/>
      <w:marRight w:val="0"/>
      <w:marTop w:val="0"/>
      <w:marBottom w:val="0"/>
      <w:divBdr>
        <w:top w:val="none" w:sz="0" w:space="0" w:color="auto"/>
        <w:left w:val="none" w:sz="0" w:space="0" w:color="auto"/>
        <w:bottom w:val="none" w:sz="0" w:space="0" w:color="auto"/>
        <w:right w:val="none" w:sz="0" w:space="0" w:color="auto"/>
      </w:divBdr>
    </w:div>
    <w:div w:id="210462228">
      <w:marLeft w:val="0"/>
      <w:marRight w:val="0"/>
      <w:marTop w:val="0"/>
      <w:marBottom w:val="0"/>
      <w:divBdr>
        <w:top w:val="none" w:sz="0" w:space="0" w:color="auto"/>
        <w:left w:val="none" w:sz="0" w:space="0" w:color="auto"/>
        <w:bottom w:val="none" w:sz="0" w:space="0" w:color="auto"/>
        <w:right w:val="none" w:sz="0" w:space="0" w:color="auto"/>
      </w:divBdr>
    </w:div>
    <w:div w:id="210462229">
      <w:marLeft w:val="0"/>
      <w:marRight w:val="0"/>
      <w:marTop w:val="0"/>
      <w:marBottom w:val="0"/>
      <w:divBdr>
        <w:top w:val="none" w:sz="0" w:space="0" w:color="auto"/>
        <w:left w:val="none" w:sz="0" w:space="0" w:color="auto"/>
        <w:bottom w:val="none" w:sz="0" w:space="0" w:color="auto"/>
        <w:right w:val="none" w:sz="0" w:space="0" w:color="auto"/>
      </w:divBdr>
    </w:div>
    <w:div w:id="210462234">
      <w:marLeft w:val="0"/>
      <w:marRight w:val="0"/>
      <w:marTop w:val="0"/>
      <w:marBottom w:val="0"/>
      <w:divBdr>
        <w:top w:val="none" w:sz="0" w:space="0" w:color="auto"/>
        <w:left w:val="none" w:sz="0" w:space="0" w:color="auto"/>
        <w:bottom w:val="none" w:sz="0" w:space="0" w:color="auto"/>
        <w:right w:val="none" w:sz="0" w:space="0" w:color="auto"/>
      </w:divBdr>
    </w:div>
    <w:div w:id="210462235">
      <w:marLeft w:val="0"/>
      <w:marRight w:val="0"/>
      <w:marTop w:val="0"/>
      <w:marBottom w:val="0"/>
      <w:divBdr>
        <w:top w:val="none" w:sz="0" w:space="0" w:color="auto"/>
        <w:left w:val="none" w:sz="0" w:space="0" w:color="auto"/>
        <w:bottom w:val="none" w:sz="0" w:space="0" w:color="auto"/>
        <w:right w:val="none" w:sz="0" w:space="0" w:color="auto"/>
      </w:divBdr>
    </w:div>
    <w:div w:id="210462236">
      <w:marLeft w:val="0"/>
      <w:marRight w:val="0"/>
      <w:marTop w:val="0"/>
      <w:marBottom w:val="0"/>
      <w:divBdr>
        <w:top w:val="none" w:sz="0" w:space="0" w:color="auto"/>
        <w:left w:val="none" w:sz="0" w:space="0" w:color="auto"/>
        <w:bottom w:val="none" w:sz="0" w:space="0" w:color="auto"/>
        <w:right w:val="none" w:sz="0" w:space="0" w:color="auto"/>
      </w:divBdr>
    </w:div>
    <w:div w:id="210462237">
      <w:marLeft w:val="0"/>
      <w:marRight w:val="0"/>
      <w:marTop w:val="0"/>
      <w:marBottom w:val="0"/>
      <w:divBdr>
        <w:top w:val="none" w:sz="0" w:space="0" w:color="auto"/>
        <w:left w:val="none" w:sz="0" w:space="0" w:color="auto"/>
        <w:bottom w:val="none" w:sz="0" w:space="0" w:color="auto"/>
        <w:right w:val="none" w:sz="0" w:space="0" w:color="auto"/>
      </w:divBdr>
    </w:div>
    <w:div w:id="210462239">
      <w:marLeft w:val="0"/>
      <w:marRight w:val="0"/>
      <w:marTop w:val="0"/>
      <w:marBottom w:val="0"/>
      <w:divBdr>
        <w:top w:val="none" w:sz="0" w:space="0" w:color="auto"/>
        <w:left w:val="none" w:sz="0" w:space="0" w:color="auto"/>
        <w:bottom w:val="none" w:sz="0" w:space="0" w:color="auto"/>
        <w:right w:val="none" w:sz="0" w:space="0" w:color="auto"/>
      </w:divBdr>
    </w:div>
    <w:div w:id="210462240">
      <w:marLeft w:val="0"/>
      <w:marRight w:val="0"/>
      <w:marTop w:val="0"/>
      <w:marBottom w:val="0"/>
      <w:divBdr>
        <w:top w:val="none" w:sz="0" w:space="0" w:color="auto"/>
        <w:left w:val="none" w:sz="0" w:space="0" w:color="auto"/>
        <w:bottom w:val="none" w:sz="0" w:space="0" w:color="auto"/>
        <w:right w:val="none" w:sz="0" w:space="0" w:color="auto"/>
      </w:divBdr>
    </w:div>
    <w:div w:id="210462241">
      <w:marLeft w:val="0"/>
      <w:marRight w:val="0"/>
      <w:marTop w:val="0"/>
      <w:marBottom w:val="0"/>
      <w:divBdr>
        <w:top w:val="none" w:sz="0" w:space="0" w:color="auto"/>
        <w:left w:val="none" w:sz="0" w:space="0" w:color="auto"/>
        <w:bottom w:val="none" w:sz="0" w:space="0" w:color="auto"/>
        <w:right w:val="none" w:sz="0" w:space="0" w:color="auto"/>
      </w:divBdr>
    </w:div>
    <w:div w:id="210462242">
      <w:marLeft w:val="0"/>
      <w:marRight w:val="0"/>
      <w:marTop w:val="0"/>
      <w:marBottom w:val="0"/>
      <w:divBdr>
        <w:top w:val="none" w:sz="0" w:space="0" w:color="auto"/>
        <w:left w:val="none" w:sz="0" w:space="0" w:color="auto"/>
        <w:bottom w:val="none" w:sz="0" w:space="0" w:color="auto"/>
        <w:right w:val="none" w:sz="0" w:space="0" w:color="auto"/>
      </w:divBdr>
    </w:div>
    <w:div w:id="210462244">
      <w:marLeft w:val="0"/>
      <w:marRight w:val="0"/>
      <w:marTop w:val="0"/>
      <w:marBottom w:val="0"/>
      <w:divBdr>
        <w:top w:val="none" w:sz="0" w:space="0" w:color="auto"/>
        <w:left w:val="none" w:sz="0" w:space="0" w:color="auto"/>
        <w:bottom w:val="none" w:sz="0" w:space="0" w:color="auto"/>
        <w:right w:val="none" w:sz="0" w:space="0" w:color="auto"/>
      </w:divBdr>
    </w:div>
    <w:div w:id="210462245">
      <w:marLeft w:val="0"/>
      <w:marRight w:val="0"/>
      <w:marTop w:val="0"/>
      <w:marBottom w:val="0"/>
      <w:divBdr>
        <w:top w:val="none" w:sz="0" w:space="0" w:color="auto"/>
        <w:left w:val="none" w:sz="0" w:space="0" w:color="auto"/>
        <w:bottom w:val="none" w:sz="0" w:space="0" w:color="auto"/>
        <w:right w:val="none" w:sz="0" w:space="0" w:color="auto"/>
      </w:divBdr>
    </w:div>
    <w:div w:id="210462246">
      <w:marLeft w:val="0"/>
      <w:marRight w:val="0"/>
      <w:marTop w:val="0"/>
      <w:marBottom w:val="0"/>
      <w:divBdr>
        <w:top w:val="none" w:sz="0" w:space="0" w:color="auto"/>
        <w:left w:val="none" w:sz="0" w:space="0" w:color="auto"/>
        <w:bottom w:val="none" w:sz="0" w:space="0" w:color="auto"/>
        <w:right w:val="none" w:sz="0" w:space="0" w:color="auto"/>
      </w:divBdr>
    </w:div>
    <w:div w:id="210462247">
      <w:marLeft w:val="0"/>
      <w:marRight w:val="0"/>
      <w:marTop w:val="0"/>
      <w:marBottom w:val="0"/>
      <w:divBdr>
        <w:top w:val="none" w:sz="0" w:space="0" w:color="auto"/>
        <w:left w:val="none" w:sz="0" w:space="0" w:color="auto"/>
        <w:bottom w:val="none" w:sz="0" w:space="0" w:color="auto"/>
        <w:right w:val="none" w:sz="0" w:space="0" w:color="auto"/>
      </w:divBdr>
    </w:div>
    <w:div w:id="210462248">
      <w:marLeft w:val="0"/>
      <w:marRight w:val="0"/>
      <w:marTop w:val="0"/>
      <w:marBottom w:val="0"/>
      <w:divBdr>
        <w:top w:val="none" w:sz="0" w:space="0" w:color="auto"/>
        <w:left w:val="none" w:sz="0" w:space="0" w:color="auto"/>
        <w:bottom w:val="none" w:sz="0" w:space="0" w:color="auto"/>
        <w:right w:val="none" w:sz="0" w:space="0" w:color="auto"/>
      </w:divBdr>
    </w:div>
    <w:div w:id="210462249">
      <w:marLeft w:val="0"/>
      <w:marRight w:val="0"/>
      <w:marTop w:val="0"/>
      <w:marBottom w:val="0"/>
      <w:divBdr>
        <w:top w:val="none" w:sz="0" w:space="0" w:color="auto"/>
        <w:left w:val="none" w:sz="0" w:space="0" w:color="auto"/>
        <w:bottom w:val="none" w:sz="0" w:space="0" w:color="auto"/>
        <w:right w:val="none" w:sz="0" w:space="0" w:color="auto"/>
      </w:divBdr>
    </w:div>
    <w:div w:id="210462250">
      <w:marLeft w:val="0"/>
      <w:marRight w:val="0"/>
      <w:marTop w:val="0"/>
      <w:marBottom w:val="0"/>
      <w:divBdr>
        <w:top w:val="none" w:sz="0" w:space="0" w:color="auto"/>
        <w:left w:val="none" w:sz="0" w:space="0" w:color="auto"/>
        <w:bottom w:val="none" w:sz="0" w:space="0" w:color="auto"/>
        <w:right w:val="none" w:sz="0" w:space="0" w:color="auto"/>
      </w:divBdr>
    </w:div>
    <w:div w:id="210462251">
      <w:marLeft w:val="0"/>
      <w:marRight w:val="0"/>
      <w:marTop w:val="0"/>
      <w:marBottom w:val="0"/>
      <w:divBdr>
        <w:top w:val="none" w:sz="0" w:space="0" w:color="auto"/>
        <w:left w:val="none" w:sz="0" w:space="0" w:color="auto"/>
        <w:bottom w:val="none" w:sz="0" w:space="0" w:color="auto"/>
        <w:right w:val="none" w:sz="0" w:space="0" w:color="auto"/>
      </w:divBdr>
    </w:div>
    <w:div w:id="210462252">
      <w:marLeft w:val="0"/>
      <w:marRight w:val="0"/>
      <w:marTop w:val="0"/>
      <w:marBottom w:val="0"/>
      <w:divBdr>
        <w:top w:val="none" w:sz="0" w:space="0" w:color="auto"/>
        <w:left w:val="none" w:sz="0" w:space="0" w:color="auto"/>
        <w:bottom w:val="none" w:sz="0" w:space="0" w:color="auto"/>
        <w:right w:val="none" w:sz="0" w:space="0" w:color="auto"/>
      </w:divBdr>
    </w:div>
    <w:div w:id="210462253">
      <w:marLeft w:val="0"/>
      <w:marRight w:val="0"/>
      <w:marTop w:val="0"/>
      <w:marBottom w:val="0"/>
      <w:divBdr>
        <w:top w:val="none" w:sz="0" w:space="0" w:color="auto"/>
        <w:left w:val="none" w:sz="0" w:space="0" w:color="auto"/>
        <w:bottom w:val="none" w:sz="0" w:space="0" w:color="auto"/>
        <w:right w:val="none" w:sz="0" w:space="0" w:color="auto"/>
      </w:divBdr>
    </w:div>
    <w:div w:id="210462255">
      <w:marLeft w:val="0"/>
      <w:marRight w:val="0"/>
      <w:marTop w:val="0"/>
      <w:marBottom w:val="0"/>
      <w:divBdr>
        <w:top w:val="none" w:sz="0" w:space="0" w:color="auto"/>
        <w:left w:val="none" w:sz="0" w:space="0" w:color="auto"/>
        <w:bottom w:val="none" w:sz="0" w:space="0" w:color="auto"/>
        <w:right w:val="none" w:sz="0" w:space="0" w:color="auto"/>
      </w:divBdr>
    </w:div>
    <w:div w:id="210462256">
      <w:marLeft w:val="0"/>
      <w:marRight w:val="0"/>
      <w:marTop w:val="0"/>
      <w:marBottom w:val="0"/>
      <w:divBdr>
        <w:top w:val="none" w:sz="0" w:space="0" w:color="auto"/>
        <w:left w:val="none" w:sz="0" w:space="0" w:color="auto"/>
        <w:bottom w:val="none" w:sz="0" w:space="0" w:color="auto"/>
        <w:right w:val="none" w:sz="0" w:space="0" w:color="auto"/>
      </w:divBdr>
    </w:div>
    <w:div w:id="210462257">
      <w:marLeft w:val="0"/>
      <w:marRight w:val="0"/>
      <w:marTop w:val="0"/>
      <w:marBottom w:val="0"/>
      <w:divBdr>
        <w:top w:val="none" w:sz="0" w:space="0" w:color="auto"/>
        <w:left w:val="none" w:sz="0" w:space="0" w:color="auto"/>
        <w:bottom w:val="none" w:sz="0" w:space="0" w:color="auto"/>
        <w:right w:val="none" w:sz="0" w:space="0" w:color="auto"/>
      </w:divBdr>
    </w:div>
    <w:div w:id="210462258">
      <w:marLeft w:val="0"/>
      <w:marRight w:val="0"/>
      <w:marTop w:val="0"/>
      <w:marBottom w:val="0"/>
      <w:divBdr>
        <w:top w:val="none" w:sz="0" w:space="0" w:color="auto"/>
        <w:left w:val="none" w:sz="0" w:space="0" w:color="auto"/>
        <w:bottom w:val="none" w:sz="0" w:space="0" w:color="auto"/>
        <w:right w:val="none" w:sz="0" w:space="0" w:color="auto"/>
      </w:divBdr>
    </w:div>
    <w:div w:id="210462259">
      <w:marLeft w:val="0"/>
      <w:marRight w:val="0"/>
      <w:marTop w:val="0"/>
      <w:marBottom w:val="0"/>
      <w:divBdr>
        <w:top w:val="none" w:sz="0" w:space="0" w:color="auto"/>
        <w:left w:val="none" w:sz="0" w:space="0" w:color="auto"/>
        <w:bottom w:val="none" w:sz="0" w:space="0" w:color="auto"/>
        <w:right w:val="none" w:sz="0" w:space="0" w:color="auto"/>
      </w:divBdr>
    </w:div>
    <w:div w:id="210462260">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210462279">
              <w:marLeft w:val="0"/>
              <w:marRight w:val="0"/>
              <w:marTop w:val="0"/>
              <w:marBottom w:val="250"/>
              <w:divBdr>
                <w:top w:val="none" w:sz="0" w:space="0" w:color="auto"/>
                <w:left w:val="none" w:sz="0" w:space="0" w:color="auto"/>
                <w:bottom w:val="none" w:sz="0" w:space="0" w:color="auto"/>
                <w:right w:val="none" w:sz="0" w:space="0" w:color="auto"/>
              </w:divBdr>
            </w:div>
          </w:divsChild>
        </w:div>
        <w:div w:id="210462318">
          <w:marLeft w:val="0"/>
          <w:marRight w:val="0"/>
          <w:marTop w:val="0"/>
          <w:marBottom w:val="501"/>
          <w:divBdr>
            <w:top w:val="none" w:sz="0" w:space="0" w:color="auto"/>
            <w:left w:val="none" w:sz="0" w:space="0" w:color="auto"/>
            <w:bottom w:val="none" w:sz="0" w:space="0" w:color="auto"/>
            <w:right w:val="none" w:sz="0" w:space="0" w:color="auto"/>
          </w:divBdr>
        </w:div>
      </w:divsChild>
    </w:div>
    <w:div w:id="210462262">
      <w:marLeft w:val="0"/>
      <w:marRight w:val="0"/>
      <w:marTop w:val="0"/>
      <w:marBottom w:val="0"/>
      <w:divBdr>
        <w:top w:val="none" w:sz="0" w:space="0" w:color="auto"/>
        <w:left w:val="none" w:sz="0" w:space="0" w:color="auto"/>
        <w:bottom w:val="none" w:sz="0" w:space="0" w:color="auto"/>
        <w:right w:val="none" w:sz="0" w:space="0" w:color="auto"/>
      </w:divBdr>
    </w:div>
    <w:div w:id="210462263">
      <w:marLeft w:val="0"/>
      <w:marRight w:val="0"/>
      <w:marTop w:val="0"/>
      <w:marBottom w:val="0"/>
      <w:divBdr>
        <w:top w:val="none" w:sz="0" w:space="0" w:color="auto"/>
        <w:left w:val="none" w:sz="0" w:space="0" w:color="auto"/>
        <w:bottom w:val="none" w:sz="0" w:space="0" w:color="auto"/>
        <w:right w:val="none" w:sz="0" w:space="0" w:color="auto"/>
      </w:divBdr>
    </w:div>
    <w:div w:id="210462264">
      <w:marLeft w:val="0"/>
      <w:marRight w:val="0"/>
      <w:marTop w:val="0"/>
      <w:marBottom w:val="0"/>
      <w:divBdr>
        <w:top w:val="none" w:sz="0" w:space="0" w:color="auto"/>
        <w:left w:val="none" w:sz="0" w:space="0" w:color="auto"/>
        <w:bottom w:val="none" w:sz="0" w:space="0" w:color="auto"/>
        <w:right w:val="none" w:sz="0" w:space="0" w:color="auto"/>
      </w:divBdr>
    </w:div>
    <w:div w:id="210462265">
      <w:marLeft w:val="0"/>
      <w:marRight w:val="0"/>
      <w:marTop w:val="0"/>
      <w:marBottom w:val="0"/>
      <w:divBdr>
        <w:top w:val="none" w:sz="0" w:space="0" w:color="auto"/>
        <w:left w:val="none" w:sz="0" w:space="0" w:color="auto"/>
        <w:bottom w:val="none" w:sz="0" w:space="0" w:color="auto"/>
        <w:right w:val="none" w:sz="0" w:space="0" w:color="auto"/>
      </w:divBdr>
    </w:div>
    <w:div w:id="210462266">
      <w:marLeft w:val="0"/>
      <w:marRight w:val="0"/>
      <w:marTop w:val="0"/>
      <w:marBottom w:val="0"/>
      <w:divBdr>
        <w:top w:val="none" w:sz="0" w:space="0" w:color="auto"/>
        <w:left w:val="none" w:sz="0" w:space="0" w:color="auto"/>
        <w:bottom w:val="none" w:sz="0" w:space="0" w:color="auto"/>
        <w:right w:val="none" w:sz="0" w:space="0" w:color="auto"/>
      </w:divBdr>
    </w:div>
    <w:div w:id="210462267">
      <w:marLeft w:val="0"/>
      <w:marRight w:val="0"/>
      <w:marTop w:val="0"/>
      <w:marBottom w:val="0"/>
      <w:divBdr>
        <w:top w:val="none" w:sz="0" w:space="0" w:color="auto"/>
        <w:left w:val="none" w:sz="0" w:space="0" w:color="auto"/>
        <w:bottom w:val="none" w:sz="0" w:space="0" w:color="auto"/>
        <w:right w:val="none" w:sz="0" w:space="0" w:color="auto"/>
      </w:divBdr>
    </w:div>
    <w:div w:id="210462268">
      <w:marLeft w:val="0"/>
      <w:marRight w:val="0"/>
      <w:marTop w:val="0"/>
      <w:marBottom w:val="0"/>
      <w:divBdr>
        <w:top w:val="none" w:sz="0" w:space="0" w:color="auto"/>
        <w:left w:val="none" w:sz="0" w:space="0" w:color="auto"/>
        <w:bottom w:val="none" w:sz="0" w:space="0" w:color="auto"/>
        <w:right w:val="none" w:sz="0" w:space="0" w:color="auto"/>
      </w:divBdr>
    </w:div>
    <w:div w:id="210462269">
      <w:marLeft w:val="0"/>
      <w:marRight w:val="0"/>
      <w:marTop w:val="0"/>
      <w:marBottom w:val="0"/>
      <w:divBdr>
        <w:top w:val="none" w:sz="0" w:space="0" w:color="auto"/>
        <w:left w:val="none" w:sz="0" w:space="0" w:color="auto"/>
        <w:bottom w:val="none" w:sz="0" w:space="0" w:color="auto"/>
        <w:right w:val="none" w:sz="0" w:space="0" w:color="auto"/>
      </w:divBdr>
    </w:div>
    <w:div w:id="210462270">
      <w:marLeft w:val="0"/>
      <w:marRight w:val="0"/>
      <w:marTop w:val="0"/>
      <w:marBottom w:val="0"/>
      <w:divBdr>
        <w:top w:val="none" w:sz="0" w:space="0" w:color="auto"/>
        <w:left w:val="none" w:sz="0" w:space="0" w:color="auto"/>
        <w:bottom w:val="none" w:sz="0" w:space="0" w:color="auto"/>
        <w:right w:val="none" w:sz="0" w:space="0" w:color="auto"/>
      </w:divBdr>
    </w:div>
    <w:div w:id="210462271">
      <w:marLeft w:val="0"/>
      <w:marRight w:val="0"/>
      <w:marTop w:val="0"/>
      <w:marBottom w:val="0"/>
      <w:divBdr>
        <w:top w:val="none" w:sz="0" w:space="0" w:color="auto"/>
        <w:left w:val="none" w:sz="0" w:space="0" w:color="auto"/>
        <w:bottom w:val="none" w:sz="0" w:space="0" w:color="auto"/>
        <w:right w:val="none" w:sz="0" w:space="0" w:color="auto"/>
      </w:divBdr>
    </w:div>
    <w:div w:id="210462272">
      <w:marLeft w:val="0"/>
      <w:marRight w:val="0"/>
      <w:marTop w:val="0"/>
      <w:marBottom w:val="0"/>
      <w:divBdr>
        <w:top w:val="none" w:sz="0" w:space="0" w:color="auto"/>
        <w:left w:val="none" w:sz="0" w:space="0" w:color="auto"/>
        <w:bottom w:val="none" w:sz="0" w:space="0" w:color="auto"/>
        <w:right w:val="none" w:sz="0" w:space="0" w:color="auto"/>
      </w:divBdr>
    </w:div>
    <w:div w:id="210462273">
      <w:marLeft w:val="0"/>
      <w:marRight w:val="0"/>
      <w:marTop w:val="0"/>
      <w:marBottom w:val="0"/>
      <w:divBdr>
        <w:top w:val="none" w:sz="0" w:space="0" w:color="auto"/>
        <w:left w:val="none" w:sz="0" w:space="0" w:color="auto"/>
        <w:bottom w:val="none" w:sz="0" w:space="0" w:color="auto"/>
        <w:right w:val="none" w:sz="0" w:space="0" w:color="auto"/>
      </w:divBdr>
      <w:divsChild>
        <w:div w:id="210462091">
          <w:marLeft w:val="0"/>
          <w:marRight w:val="0"/>
          <w:marTop w:val="0"/>
          <w:marBottom w:val="0"/>
          <w:divBdr>
            <w:top w:val="none" w:sz="0" w:space="0" w:color="auto"/>
            <w:left w:val="none" w:sz="0" w:space="0" w:color="auto"/>
            <w:bottom w:val="none" w:sz="0" w:space="0" w:color="auto"/>
            <w:right w:val="none" w:sz="0" w:space="0" w:color="auto"/>
          </w:divBdr>
        </w:div>
        <w:div w:id="210462102">
          <w:marLeft w:val="0"/>
          <w:marRight w:val="0"/>
          <w:marTop w:val="0"/>
          <w:marBottom w:val="0"/>
          <w:divBdr>
            <w:top w:val="none" w:sz="0" w:space="0" w:color="auto"/>
            <w:left w:val="none" w:sz="0" w:space="0" w:color="auto"/>
            <w:bottom w:val="none" w:sz="0" w:space="0" w:color="auto"/>
            <w:right w:val="none" w:sz="0" w:space="0" w:color="auto"/>
          </w:divBdr>
        </w:div>
        <w:div w:id="210462104">
          <w:marLeft w:val="0"/>
          <w:marRight w:val="0"/>
          <w:marTop w:val="0"/>
          <w:marBottom w:val="0"/>
          <w:divBdr>
            <w:top w:val="none" w:sz="0" w:space="0" w:color="auto"/>
            <w:left w:val="none" w:sz="0" w:space="0" w:color="auto"/>
            <w:bottom w:val="none" w:sz="0" w:space="0" w:color="auto"/>
            <w:right w:val="none" w:sz="0" w:space="0" w:color="auto"/>
          </w:divBdr>
        </w:div>
        <w:div w:id="210462120">
          <w:marLeft w:val="0"/>
          <w:marRight w:val="0"/>
          <w:marTop w:val="0"/>
          <w:marBottom w:val="0"/>
          <w:divBdr>
            <w:top w:val="none" w:sz="0" w:space="0" w:color="auto"/>
            <w:left w:val="none" w:sz="0" w:space="0" w:color="auto"/>
            <w:bottom w:val="none" w:sz="0" w:space="0" w:color="auto"/>
            <w:right w:val="none" w:sz="0" w:space="0" w:color="auto"/>
          </w:divBdr>
        </w:div>
        <w:div w:id="210462132">
          <w:marLeft w:val="0"/>
          <w:marRight w:val="0"/>
          <w:marTop w:val="0"/>
          <w:marBottom w:val="0"/>
          <w:divBdr>
            <w:top w:val="none" w:sz="0" w:space="0" w:color="auto"/>
            <w:left w:val="none" w:sz="0" w:space="0" w:color="auto"/>
            <w:bottom w:val="none" w:sz="0" w:space="0" w:color="auto"/>
            <w:right w:val="none" w:sz="0" w:space="0" w:color="auto"/>
          </w:divBdr>
        </w:div>
        <w:div w:id="210462150">
          <w:marLeft w:val="0"/>
          <w:marRight w:val="0"/>
          <w:marTop w:val="0"/>
          <w:marBottom w:val="0"/>
          <w:divBdr>
            <w:top w:val="none" w:sz="0" w:space="0" w:color="auto"/>
            <w:left w:val="none" w:sz="0" w:space="0" w:color="auto"/>
            <w:bottom w:val="none" w:sz="0" w:space="0" w:color="auto"/>
            <w:right w:val="none" w:sz="0" w:space="0" w:color="auto"/>
          </w:divBdr>
        </w:div>
        <w:div w:id="210462172">
          <w:marLeft w:val="0"/>
          <w:marRight w:val="0"/>
          <w:marTop w:val="0"/>
          <w:marBottom w:val="0"/>
          <w:divBdr>
            <w:top w:val="none" w:sz="0" w:space="0" w:color="auto"/>
            <w:left w:val="none" w:sz="0" w:space="0" w:color="auto"/>
            <w:bottom w:val="none" w:sz="0" w:space="0" w:color="auto"/>
            <w:right w:val="none" w:sz="0" w:space="0" w:color="auto"/>
          </w:divBdr>
        </w:div>
        <w:div w:id="210462177">
          <w:marLeft w:val="0"/>
          <w:marRight w:val="0"/>
          <w:marTop w:val="0"/>
          <w:marBottom w:val="0"/>
          <w:divBdr>
            <w:top w:val="none" w:sz="0" w:space="0" w:color="auto"/>
            <w:left w:val="none" w:sz="0" w:space="0" w:color="auto"/>
            <w:bottom w:val="none" w:sz="0" w:space="0" w:color="auto"/>
            <w:right w:val="none" w:sz="0" w:space="0" w:color="auto"/>
          </w:divBdr>
        </w:div>
        <w:div w:id="210462210">
          <w:marLeft w:val="0"/>
          <w:marRight w:val="0"/>
          <w:marTop w:val="0"/>
          <w:marBottom w:val="0"/>
          <w:divBdr>
            <w:top w:val="none" w:sz="0" w:space="0" w:color="auto"/>
            <w:left w:val="none" w:sz="0" w:space="0" w:color="auto"/>
            <w:bottom w:val="none" w:sz="0" w:space="0" w:color="auto"/>
            <w:right w:val="none" w:sz="0" w:space="0" w:color="auto"/>
          </w:divBdr>
        </w:div>
        <w:div w:id="210462232">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0"/>
          <w:divBdr>
            <w:top w:val="none" w:sz="0" w:space="0" w:color="auto"/>
            <w:left w:val="none" w:sz="0" w:space="0" w:color="auto"/>
            <w:bottom w:val="none" w:sz="0" w:space="0" w:color="auto"/>
            <w:right w:val="none" w:sz="0" w:space="0" w:color="auto"/>
          </w:divBdr>
        </w:div>
        <w:div w:id="210462317">
          <w:marLeft w:val="0"/>
          <w:marRight w:val="0"/>
          <w:marTop w:val="0"/>
          <w:marBottom w:val="0"/>
          <w:divBdr>
            <w:top w:val="none" w:sz="0" w:space="0" w:color="auto"/>
            <w:left w:val="none" w:sz="0" w:space="0" w:color="auto"/>
            <w:bottom w:val="none" w:sz="0" w:space="0" w:color="auto"/>
            <w:right w:val="none" w:sz="0" w:space="0" w:color="auto"/>
          </w:divBdr>
        </w:div>
        <w:div w:id="210462327">
          <w:marLeft w:val="0"/>
          <w:marRight w:val="0"/>
          <w:marTop w:val="0"/>
          <w:marBottom w:val="0"/>
          <w:divBdr>
            <w:top w:val="none" w:sz="0" w:space="0" w:color="auto"/>
            <w:left w:val="none" w:sz="0" w:space="0" w:color="auto"/>
            <w:bottom w:val="none" w:sz="0" w:space="0" w:color="auto"/>
            <w:right w:val="none" w:sz="0" w:space="0" w:color="auto"/>
          </w:divBdr>
        </w:div>
        <w:div w:id="210462331">
          <w:marLeft w:val="0"/>
          <w:marRight w:val="0"/>
          <w:marTop w:val="0"/>
          <w:marBottom w:val="0"/>
          <w:divBdr>
            <w:top w:val="none" w:sz="0" w:space="0" w:color="auto"/>
            <w:left w:val="none" w:sz="0" w:space="0" w:color="auto"/>
            <w:bottom w:val="none" w:sz="0" w:space="0" w:color="auto"/>
            <w:right w:val="none" w:sz="0" w:space="0" w:color="auto"/>
          </w:divBdr>
        </w:div>
        <w:div w:id="210462333">
          <w:marLeft w:val="0"/>
          <w:marRight w:val="0"/>
          <w:marTop w:val="0"/>
          <w:marBottom w:val="0"/>
          <w:divBdr>
            <w:top w:val="none" w:sz="0" w:space="0" w:color="auto"/>
            <w:left w:val="none" w:sz="0" w:space="0" w:color="auto"/>
            <w:bottom w:val="none" w:sz="0" w:space="0" w:color="auto"/>
            <w:right w:val="none" w:sz="0" w:space="0" w:color="auto"/>
          </w:divBdr>
        </w:div>
        <w:div w:id="210462351">
          <w:marLeft w:val="0"/>
          <w:marRight w:val="0"/>
          <w:marTop w:val="0"/>
          <w:marBottom w:val="0"/>
          <w:divBdr>
            <w:top w:val="none" w:sz="0" w:space="0" w:color="auto"/>
            <w:left w:val="none" w:sz="0" w:space="0" w:color="auto"/>
            <w:bottom w:val="none" w:sz="0" w:space="0" w:color="auto"/>
            <w:right w:val="none" w:sz="0" w:space="0" w:color="auto"/>
          </w:divBdr>
        </w:div>
      </w:divsChild>
    </w:div>
    <w:div w:id="210462275">
      <w:marLeft w:val="0"/>
      <w:marRight w:val="0"/>
      <w:marTop w:val="0"/>
      <w:marBottom w:val="0"/>
      <w:divBdr>
        <w:top w:val="none" w:sz="0" w:space="0" w:color="auto"/>
        <w:left w:val="none" w:sz="0" w:space="0" w:color="auto"/>
        <w:bottom w:val="none" w:sz="0" w:space="0" w:color="auto"/>
        <w:right w:val="none" w:sz="0" w:space="0" w:color="auto"/>
      </w:divBdr>
    </w:div>
    <w:div w:id="210462276">
      <w:marLeft w:val="0"/>
      <w:marRight w:val="0"/>
      <w:marTop w:val="0"/>
      <w:marBottom w:val="0"/>
      <w:divBdr>
        <w:top w:val="none" w:sz="0" w:space="0" w:color="auto"/>
        <w:left w:val="none" w:sz="0" w:space="0" w:color="auto"/>
        <w:bottom w:val="none" w:sz="0" w:space="0" w:color="auto"/>
        <w:right w:val="none" w:sz="0" w:space="0" w:color="auto"/>
      </w:divBdr>
    </w:div>
    <w:div w:id="210462277">
      <w:marLeft w:val="0"/>
      <w:marRight w:val="0"/>
      <w:marTop w:val="0"/>
      <w:marBottom w:val="0"/>
      <w:divBdr>
        <w:top w:val="none" w:sz="0" w:space="0" w:color="auto"/>
        <w:left w:val="none" w:sz="0" w:space="0" w:color="auto"/>
        <w:bottom w:val="none" w:sz="0" w:space="0" w:color="auto"/>
        <w:right w:val="none" w:sz="0" w:space="0" w:color="auto"/>
      </w:divBdr>
    </w:div>
    <w:div w:id="210462278">
      <w:marLeft w:val="0"/>
      <w:marRight w:val="0"/>
      <w:marTop w:val="0"/>
      <w:marBottom w:val="0"/>
      <w:divBdr>
        <w:top w:val="none" w:sz="0" w:space="0" w:color="auto"/>
        <w:left w:val="none" w:sz="0" w:space="0" w:color="auto"/>
        <w:bottom w:val="none" w:sz="0" w:space="0" w:color="auto"/>
        <w:right w:val="none" w:sz="0" w:space="0" w:color="auto"/>
      </w:divBdr>
    </w:div>
    <w:div w:id="210462281">
      <w:marLeft w:val="0"/>
      <w:marRight w:val="0"/>
      <w:marTop w:val="0"/>
      <w:marBottom w:val="0"/>
      <w:divBdr>
        <w:top w:val="none" w:sz="0" w:space="0" w:color="auto"/>
        <w:left w:val="none" w:sz="0" w:space="0" w:color="auto"/>
        <w:bottom w:val="none" w:sz="0" w:space="0" w:color="auto"/>
        <w:right w:val="none" w:sz="0" w:space="0" w:color="auto"/>
      </w:divBdr>
    </w:div>
    <w:div w:id="210462282">
      <w:marLeft w:val="0"/>
      <w:marRight w:val="0"/>
      <w:marTop w:val="0"/>
      <w:marBottom w:val="0"/>
      <w:divBdr>
        <w:top w:val="none" w:sz="0" w:space="0" w:color="auto"/>
        <w:left w:val="none" w:sz="0" w:space="0" w:color="auto"/>
        <w:bottom w:val="none" w:sz="0" w:space="0" w:color="auto"/>
        <w:right w:val="none" w:sz="0" w:space="0" w:color="auto"/>
      </w:divBdr>
    </w:div>
    <w:div w:id="210462283">
      <w:marLeft w:val="0"/>
      <w:marRight w:val="0"/>
      <w:marTop w:val="0"/>
      <w:marBottom w:val="0"/>
      <w:divBdr>
        <w:top w:val="none" w:sz="0" w:space="0" w:color="auto"/>
        <w:left w:val="none" w:sz="0" w:space="0" w:color="auto"/>
        <w:bottom w:val="none" w:sz="0" w:space="0" w:color="auto"/>
        <w:right w:val="none" w:sz="0" w:space="0" w:color="auto"/>
      </w:divBdr>
    </w:div>
    <w:div w:id="210462284">
      <w:marLeft w:val="0"/>
      <w:marRight w:val="0"/>
      <w:marTop w:val="0"/>
      <w:marBottom w:val="0"/>
      <w:divBdr>
        <w:top w:val="none" w:sz="0" w:space="0" w:color="auto"/>
        <w:left w:val="none" w:sz="0" w:space="0" w:color="auto"/>
        <w:bottom w:val="none" w:sz="0" w:space="0" w:color="auto"/>
        <w:right w:val="none" w:sz="0" w:space="0" w:color="auto"/>
      </w:divBdr>
    </w:div>
    <w:div w:id="210462286">
      <w:marLeft w:val="0"/>
      <w:marRight w:val="0"/>
      <w:marTop w:val="0"/>
      <w:marBottom w:val="0"/>
      <w:divBdr>
        <w:top w:val="none" w:sz="0" w:space="0" w:color="auto"/>
        <w:left w:val="none" w:sz="0" w:space="0" w:color="auto"/>
        <w:bottom w:val="none" w:sz="0" w:space="0" w:color="auto"/>
        <w:right w:val="none" w:sz="0" w:space="0" w:color="auto"/>
      </w:divBdr>
    </w:div>
    <w:div w:id="210462287">
      <w:marLeft w:val="0"/>
      <w:marRight w:val="0"/>
      <w:marTop w:val="0"/>
      <w:marBottom w:val="0"/>
      <w:divBdr>
        <w:top w:val="none" w:sz="0" w:space="0" w:color="auto"/>
        <w:left w:val="none" w:sz="0" w:space="0" w:color="auto"/>
        <w:bottom w:val="none" w:sz="0" w:space="0" w:color="auto"/>
        <w:right w:val="none" w:sz="0" w:space="0" w:color="auto"/>
      </w:divBdr>
    </w:div>
    <w:div w:id="210462288">
      <w:marLeft w:val="0"/>
      <w:marRight w:val="0"/>
      <w:marTop w:val="0"/>
      <w:marBottom w:val="0"/>
      <w:divBdr>
        <w:top w:val="none" w:sz="0" w:space="0" w:color="auto"/>
        <w:left w:val="none" w:sz="0" w:space="0" w:color="auto"/>
        <w:bottom w:val="none" w:sz="0" w:space="0" w:color="auto"/>
        <w:right w:val="none" w:sz="0" w:space="0" w:color="auto"/>
      </w:divBdr>
    </w:div>
    <w:div w:id="210462291">
      <w:marLeft w:val="0"/>
      <w:marRight w:val="0"/>
      <w:marTop w:val="0"/>
      <w:marBottom w:val="0"/>
      <w:divBdr>
        <w:top w:val="none" w:sz="0" w:space="0" w:color="auto"/>
        <w:left w:val="none" w:sz="0" w:space="0" w:color="auto"/>
        <w:bottom w:val="none" w:sz="0" w:space="0" w:color="auto"/>
        <w:right w:val="none" w:sz="0" w:space="0" w:color="auto"/>
      </w:divBdr>
    </w:div>
    <w:div w:id="210462292">
      <w:marLeft w:val="0"/>
      <w:marRight w:val="0"/>
      <w:marTop w:val="0"/>
      <w:marBottom w:val="0"/>
      <w:divBdr>
        <w:top w:val="none" w:sz="0" w:space="0" w:color="auto"/>
        <w:left w:val="none" w:sz="0" w:space="0" w:color="auto"/>
        <w:bottom w:val="none" w:sz="0" w:space="0" w:color="auto"/>
        <w:right w:val="none" w:sz="0" w:space="0" w:color="auto"/>
      </w:divBdr>
    </w:div>
    <w:div w:id="210462293">
      <w:marLeft w:val="0"/>
      <w:marRight w:val="0"/>
      <w:marTop w:val="0"/>
      <w:marBottom w:val="0"/>
      <w:divBdr>
        <w:top w:val="none" w:sz="0" w:space="0" w:color="auto"/>
        <w:left w:val="none" w:sz="0" w:space="0" w:color="auto"/>
        <w:bottom w:val="none" w:sz="0" w:space="0" w:color="auto"/>
        <w:right w:val="none" w:sz="0" w:space="0" w:color="auto"/>
      </w:divBdr>
    </w:div>
    <w:div w:id="210462294">
      <w:marLeft w:val="0"/>
      <w:marRight w:val="0"/>
      <w:marTop w:val="0"/>
      <w:marBottom w:val="0"/>
      <w:divBdr>
        <w:top w:val="none" w:sz="0" w:space="0" w:color="auto"/>
        <w:left w:val="none" w:sz="0" w:space="0" w:color="auto"/>
        <w:bottom w:val="none" w:sz="0" w:space="0" w:color="auto"/>
        <w:right w:val="none" w:sz="0" w:space="0" w:color="auto"/>
      </w:divBdr>
    </w:div>
    <w:div w:id="210462295">
      <w:marLeft w:val="0"/>
      <w:marRight w:val="0"/>
      <w:marTop w:val="0"/>
      <w:marBottom w:val="0"/>
      <w:divBdr>
        <w:top w:val="none" w:sz="0" w:space="0" w:color="auto"/>
        <w:left w:val="none" w:sz="0" w:space="0" w:color="auto"/>
        <w:bottom w:val="none" w:sz="0" w:space="0" w:color="auto"/>
        <w:right w:val="none" w:sz="0" w:space="0" w:color="auto"/>
      </w:divBdr>
    </w:div>
    <w:div w:id="210462296">
      <w:marLeft w:val="0"/>
      <w:marRight w:val="0"/>
      <w:marTop w:val="0"/>
      <w:marBottom w:val="0"/>
      <w:divBdr>
        <w:top w:val="none" w:sz="0" w:space="0" w:color="auto"/>
        <w:left w:val="none" w:sz="0" w:space="0" w:color="auto"/>
        <w:bottom w:val="none" w:sz="0" w:space="0" w:color="auto"/>
        <w:right w:val="none" w:sz="0" w:space="0" w:color="auto"/>
      </w:divBdr>
    </w:div>
    <w:div w:id="210462297">
      <w:marLeft w:val="0"/>
      <w:marRight w:val="0"/>
      <w:marTop w:val="0"/>
      <w:marBottom w:val="0"/>
      <w:divBdr>
        <w:top w:val="none" w:sz="0" w:space="0" w:color="auto"/>
        <w:left w:val="none" w:sz="0" w:space="0" w:color="auto"/>
        <w:bottom w:val="none" w:sz="0" w:space="0" w:color="auto"/>
        <w:right w:val="none" w:sz="0" w:space="0" w:color="auto"/>
      </w:divBdr>
    </w:div>
    <w:div w:id="210462298">
      <w:marLeft w:val="0"/>
      <w:marRight w:val="0"/>
      <w:marTop w:val="0"/>
      <w:marBottom w:val="0"/>
      <w:divBdr>
        <w:top w:val="none" w:sz="0" w:space="0" w:color="auto"/>
        <w:left w:val="none" w:sz="0" w:space="0" w:color="auto"/>
        <w:bottom w:val="none" w:sz="0" w:space="0" w:color="auto"/>
        <w:right w:val="none" w:sz="0" w:space="0" w:color="auto"/>
      </w:divBdr>
    </w:div>
    <w:div w:id="210462299">
      <w:marLeft w:val="0"/>
      <w:marRight w:val="0"/>
      <w:marTop w:val="0"/>
      <w:marBottom w:val="0"/>
      <w:divBdr>
        <w:top w:val="none" w:sz="0" w:space="0" w:color="auto"/>
        <w:left w:val="none" w:sz="0" w:space="0" w:color="auto"/>
        <w:bottom w:val="none" w:sz="0" w:space="0" w:color="auto"/>
        <w:right w:val="none" w:sz="0" w:space="0" w:color="auto"/>
      </w:divBdr>
    </w:div>
    <w:div w:id="210462300">
      <w:marLeft w:val="0"/>
      <w:marRight w:val="0"/>
      <w:marTop w:val="0"/>
      <w:marBottom w:val="0"/>
      <w:divBdr>
        <w:top w:val="none" w:sz="0" w:space="0" w:color="auto"/>
        <w:left w:val="none" w:sz="0" w:space="0" w:color="auto"/>
        <w:bottom w:val="none" w:sz="0" w:space="0" w:color="auto"/>
        <w:right w:val="none" w:sz="0" w:space="0" w:color="auto"/>
      </w:divBdr>
    </w:div>
    <w:div w:id="210462301">
      <w:marLeft w:val="0"/>
      <w:marRight w:val="0"/>
      <w:marTop w:val="0"/>
      <w:marBottom w:val="0"/>
      <w:divBdr>
        <w:top w:val="none" w:sz="0" w:space="0" w:color="auto"/>
        <w:left w:val="none" w:sz="0" w:space="0" w:color="auto"/>
        <w:bottom w:val="none" w:sz="0" w:space="0" w:color="auto"/>
        <w:right w:val="none" w:sz="0" w:space="0" w:color="auto"/>
      </w:divBdr>
    </w:div>
    <w:div w:id="210462302">
      <w:marLeft w:val="0"/>
      <w:marRight w:val="0"/>
      <w:marTop w:val="0"/>
      <w:marBottom w:val="0"/>
      <w:divBdr>
        <w:top w:val="none" w:sz="0" w:space="0" w:color="auto"/>
        <w:left w:val="none" w:sz="0" w:space="0" w:color="auto"/>
        <w:bottom w:val="none" w:sz="0" w:space="0" w:color="auto"/>
        <w:right w:val="none" w:sz="0" w:space="0" w:color="auto"/>
      </w:divBdr>
    </w:div>
    <w:div w:id="210462303">
      <w:marLeft w:val="0"/>
      <w:marRight w:val="0"/>
      <w:marTop w:val="0"/>
      <w:marBottom w:val="0"/>
      <w:divBdr>
        <w:top w:val="none" w:sz="0" w:space="0" w:color="auto"/>
        <w:left w:val="none" w:sz="0" w:space="0" w:color="auto"/>
        <w:bottom w:val="none" w:sz="0" w:space="0" w:color="auto"/>
        <w:right w:val="none" w:sz="0" w:space="0" w:color="auto"/>
      </w:divBdr>
    </w:div>
    <w:div w:id="210462304">
      <w:marLeft w:val="0"/>
      <w:marRight w:val="0"/>
      <w:marTop w:val="0"/>
      <w:marBottom w:val="0"/>
      <w:divBdr>
        <w:top w:val="none" w:sz="0" w:space="0" w:color="auto"/>
        <w:left w:val="none" w:sz="0" w:space="0" w:color="auto"/>
        <w:bottom w:val="none" w:sz="0" w:space="0" w:color="auto"/>
        <w:right w:val="none" w:sz="0" w:space="0" w:color="auto"/>
      </w:divBdr>
      <w:divsChild>
        <w:div w:id="210462214">
          <w:marLeft w:val="0"/>
          <w:marRight w:val="0"/>
          <w:marTop w:val="63"/>
          <w:marBottom w:val="0"/>
          <w:divBdr>
            <w:top w:val="single" w:sz="2" w:space="0" w:color="EAEAEA"/>
            <w:left w:val="single" w:sz="2" w:space="0" w:color="EAEAEA"/>
            <w:bottom w:val="single" w:sz="2" w:space="0" w:color="EAEAEA"/>
            <w:right w:val="single" w:sz="2" w:space="0" w:color="EAEAEA"/>
          </w:divBdr>
          <w:divsChild>
            <w:div w:id="210462130">
              <w:marLeft w:val="0"/>
              <w:marRight w:val="0"/>
              <w:marTop w:val="0"/>
              <w:marBottom w:val="0"/>
              <w:divBdr>
                <w:top w:val="single" w:sz="4" w:space="0" w:color="EAEAEA"/>
                <w:left w:val="single" w:sz="4" w:space="0" w:color="EAEAEA"/>
                <w:bottom w:val="single" w:sz="4" w:space="1" w:color="EAEAEA"/>
                <w:right w:val="single" w:sz="4" w:space="0" w:color="EAEAEA"/>
              </w:divBdr>
            </w:div>
            <w:div w:id="210462179">
              <w:marLeft w:val="0"/>
              <w:marRight w:val="0"/>
              <w:marTop w:val="0"/>
              <w:marBottom w:val="0"/>
              <w:divBdr>
                <w:top w:val="single" w:sz="4" w:space="0" w:color="EAEAEA"/>
                <w:left w:val="single" w:sz="4" w:space="0" w:color="EAEAEA"/>
                <w:bottom w:val="single" w:sz="4" w:space="1" w:color="EAEAEA"/>
                <w:right w:val="single" w:sz="4" w:space="0" w:color="EAEAEA"/>
              </w:divBdr>
            </w:div>
            <w:div w:id="210462243">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210462254">
          <w:marLeft w:val="188"/>
          <w:marRight w:val="0"/>
          <w:marTop w:val="63"/>
          <w:marBottom w:val="0"/>
          <w:divBdr>
            <w:top w:val="single" w:sz="2" w:space="0" w:color="EAEAEA"/>
            <w:left w:val="single" w:sz="2" w:space="0" w:color="EAEAEA"/>
            <w:bottom w:val="single" w:sz="2" w:space="0" w:color="EAEAEA"/>
            <w:right w:val="single" w:sz="2" w:space="0" w:color="EAEAEA"/>
          </w:divBdr>
          <w:divsChild>
            <w:div w:id="210462309">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210462306">
      <w:marLeft w:val="0"/>
      <w:marRight w:val="0"/>
      <w:marTop w:val="0"/>
      <w:marBottom w:val="0"/>
      <w:divBdr>
        <w:top w:val="none" w:sz="0" w:space="0" w:color="auto"/>
        <w:left w:val="none" w:sz="0" w:space="0" w:color="auto"/>
        <w:bottom w:val="none" w:sz="0" w:space="0" w:color="auto"/>
        <w:right w:val="none" w:sz="0" w:space="0" w:color="auto"/>
      </w:divBdr>
    </w:div>
    <w:div w:id="210462307">
      <w:marLeft w:val="0"/>
      <w:marRight w:val="0"/>
      <w:marTop w:val="0"/>
      <w:marBottom w:val="0"/>
      <w:divBdr>
        <w:top w:val="none" w:sz="0" w:space="0" w:color="auto"/>
        <w:left w:val="none" w:sz="0" w:space="0" w:color="auto"/>
        <w:bottom w:val="none" w:sz="0" w:space="0" w:color="auto"/>
        <w:right w:val="none" w:sz="0" w:space="0" w:color="auto"/>
      </w:divBdr>
    </w:div>
    <w:div w:id="210462308">
      <w:marLeft w:val="0"/>
      <w:marRight w:val="0"/>
      <w:marTop w:val="0"/>
      <w:marBottom w:val="0"/>
      <w:divBdr>
        <w:top w:val="none" w:sz="0" w:space="0" w:color="auto"/>
        <w:left w:val="none" w:sz="0" w:space="0" w:color="auto"/>
        <w:bottom w:val="none" w:sz="0" w:space="0" w:color="auto"/>
        <w:right w:val="none" w:sz="0" w:space="0" w:color="auto"/>
      </w:divBdr>
    </w:div>
    <w:div w:id="210462310">
      <w:marLeft w:val="0"/>
      <w:marRight w:val="0"/>
      <w:marTop w:val="0"/>
      <w:marBottom w:val="0"/>
      <w:divBdr>
        <w:top w:val="none" w:sz="0" w:space="0" w:color="auto"/>
        <w:left w:val="none" w:sz="0" w:space="0" w:color="auto"/>
        <w:bottom w:val="none" w:sz="0" w:space="0" w:color="auto"/>
        <w:right w:val="none" w:sz="0" w:space="0" w:color="auto"/>
      </w:divBdr>
    </w:div>
    <w:div w:id="210462311">
      <w:marLeft w:val="0"/>
      <w:marRight w:val="0"/>
      <w:marTop w:val="0"/>
      <w:marBottom w:val="0"/>
      <w:divBdr>
        <w:top w:val="none" w:sz="0" w:space="0" w:color="auto"/>
        <w:left w:val="none" w:sz="0" w:space="0" w:color="auto"/>
        <w:bottom w:val="none" w:sz="0" w:space="0" w:color="auto"/>
        <w:right w:val="none" w:sz="0" w:space="0" w:color="auto"/>
      </w:divBdr>
    </w:div>
    <w:div w:id="210462313">
      <w:marLeft w:val="0"/>
      <w:marRight w:val="0"/>
      <w:marTop w:val="0"/>
      <w:marBottom w:val="0"/>
      <w:divBdr>
        <w:top w:val="none" w:sz="0" w:space="0" w:color="auto"/>
        <w:left w:val="none" w:sz="0" w:space="0" w:color="auto"/>
        <w:bottom w:val="none" w:sz="0" w:space="0" w:color="auto"/>
        <w:right w:val="none" w:sz="0" w:space="0" w:color="auto"/>
      </w:divBdr>
    </w:div>
    <w:div w:id="210462314">
      <w:marLeft w:val="0"/>
      <w:marRight w:val="0"/>
      <w:marTop w:val="0"/>
      <w:marBottom w:val="0"/>
      <w:divBdr>
        <w:top w:val="none" w:sz="0" w:space="0" w:color="auto"/>
        <w:left w:val="none" w:sz="0" w:space="0" w:color="auto"/>
        <w:bottom w:val="none" w:sz="0" w:space="0" w:color="auto"/>
        <w:right w:val="none" w:sz="0" w:space="0" w:color="auto"/>
      </w:divBdr>
    </w:div>
    <w:div w:id="210462315">
      <w:marLeft w:val="0"/>
      <w:marRight w:val="0"/>
      <w:marTop w:val="0"/>
      <w:marBottom w:val="0"/>
      <w:divBdr>
        <w:top w:val="none" w:sz="0" w:space="0" w:color="auto"/>
        <w:left w:val="none" w:sz="0" w:space="0" w:color="auto"/>
        <w:bottom w:val="none" w:sz="0" w:space="0" w:color="auto"/>
        <w:right w:val="none" w:sz="0" w:space="0" w:color="auto"/>
      </w:divBdr>
    </w:div>
    <w:div w:id="210462316">
      <w:marLeft w:val="0"/>
      <w:marRight w:val="0"/>
      <w:marTop w:val="0"/>
      <w:marBottom w:val="0"/>
      <w:divBdr>
        <w:top w:val="none" w:sz="0" w:space="0" w:color="auto"/>
        <w:left w:val="none" w:sz="0" w:space="0" w:color="auto"/>
        <w:bottom w:val="none" w:sz="0" w:space="0" w:color="auto"/>
        <w:right w:val="none" w:sz="0" w:space="0" w:color="auto"/>
      </w:divBdr>
    </w:div>
    <w:div w:id="210462319">
      <w:marLeft w:val="0"/>
      <w:marRight w:val="0"/>
      <w:marTop w:val="0"/>
      <w:marBottom w:val="0"/>
      <w:divBdr>
        <w:top w:val="none" w:sz="0" w:space="0" w:color="auto"/>
        <w:left w:val="none" w:sz="0" w:space="0" w:color="auto"/>
        <w:bottom w:val="none" w:sz="0" w:space="0" w:color="auto"/>
        <w:right w:val="none" w:sz="0" w:space="0" w:color="auto"/>
      </w:divBdr>
    </w:div>
    <w:div w:id="210462320">
      <w:marLeft w:val="0"/>
      <w:marRight w:val="0"/>
      <w:marTop w:val="0"/>
      <w:marBottom w:val="0"/>
      <w:divBdr>
        <w:top w:val="none" w:sz="0" w:space="0" w:color="auto"/>
        <w:left w:val="none" w:sz="0" w:space="0" w:color="auto"/>
        <w:bottom w:val="none" w:sz="0" w:space="0" w:color="auto"/>
        <w:right w:val="none" w:sz="0" w:space="0" w:color="auto"/>
      </w:divBdr>
    </w:div>
    <w:div w:id="210462321">
      <w:marLeft w:val="0"/>
      <w:marRight w:val="0"/>
      <w:marTop w:val="0"/>
      <w:marBottom w:val="0"/>
      <w:divBdr>
        <w:top w:val="none" w:sz="0" w:space="0" w:color="auto"/>
        <w:left w:val="none" w:sz="0" w:space="0" w:color="auto"/>
        <w:bottom w:val="none" w:sz="0" w:space="0" w:color="auto"/>
        <w:right w:val="none" w:sz="0" w:space="0" w:color="auto"/>
      </w:divBdr>
    </w:div>
    <w:div w:id="210462322">
      <w:marLeft w:val="0"/>
      <w:marRight w:val="0"/>
      <w:marTop w:val="0"/>
      <w:marBottom w:val="0"/>
      <w:divBdr>
        <w:top w:val="none" w:sz="0" w:space="0" w:color="auto"/>
        <w:left w:val="none" w:sz="0" w:space="0" w:color="auto"/>
        <w:bottom w:val="none" w:sz="0" w:space="0" w:color="auto"/>
        <w:right w:val="none" w:sz="0" w:space="0" w:color="auto"/>
      </w:divBdr>
    </w:div>
    <w:div w:id="210462323">
      <w:marLeft w:val="0"/>
      <w:marRight w:val="0"/>
      <w:marTop w:val="0"/>
      <w:marBottom w:val="0"/>
      <w:divBdr>
        <w:top w:val="none" w:sz="0" w:space="0" w:color="auto"/>
        <w:left w:val="none" w:sz="0" w:space="0" w:color="auto"/>
        <w:bottom w:val="none" w:sz="0" w:space="0" w:color="auto"/>
        <w:right w:val="none" w:sz="0" w:space="0" w:color="auto"/>
      </w:divBdr>
    </w:div>
    <w:div w:id="210462324">
      <w:marLeft w:val="0"/>
      <w:marRight w:val="0"/>
      <w:marTop w:val="0"/>
      <w:marBottom w:val="0"/>
      <w:divBdr>
        <w:top w:val="none" w:sz="0" w:space="0" w:color="auto"/>
        <w:left w:val="none" w:sz="0" w:space="0" w:color="auto"/>
        <w:bottom w:val="none" w:sz="0" w:space="0" w:color="auto"/>
        <w:right w:val="none" w:sz="0" w:space="0" w:color="auto"/>
      </w:divBdr>
    </w:div>
    <w:div w:id="210462325">
      <w:marLeft w:val="0"/>
      <w:marRight w:val="0"/>
      <w:marTop w:val="0"/>
      <w:marBottom w:val="0"/>
      <w:divBdr>
        <w:top w:val="none" w:sz="0" w:space="0" w:color="auto"/>
        <w:left w:val="none" w:sz="0" w:space="0" w:color="auto"/>
        <w:bottom w:val="none" w:sz="0" w:space="0" w:color="auto"/>
        <w:right w:val="none" w:sz="0" w:space="0" w:color="auto"/>
      </w:divBdr>
    </w:div>
    <w:div w:id="210462326">
      <w:marLeft w:val="0"/>
      <w:marRight w:val="0"/>
      <w:marTop w:val="0"/>
      <w:marBottom w:val="0"/>
      <w:divBdr>
        <w:top w:val="none" w:sz="0" w:space="0" w:color="auto"/>
        <w:left w:val="none" w:sz="0" w:space="0" w:color="auto"/>
        <w:bottom w:val="none" w:sz="0" w:space="0" w:color="auto"/>
        <w:right w:val="none" w:sz="0" w:space="0" w:color="auto"/>
      </w:divBdr>
    </w:div>
    <w:div w:id="210462328">
      <w:marLeft w:val="0"/>
      <w:marRight w:val="0"/>
      <w:marTop w:val="0"/>
      <w:marBottom w:val="0"/>
      <w:divBdr>
        <w:top w:val="none" w:sz="0" w:space="0" w:color="auto"/>
        <w:left w:val="none" w:sz="0" w:space="0" w:color="auto"/>
        <w:bottom w:val="none" w:sz="0" w:space="0" w:color="auto"/>
        <w:right w:val="none" w:sz="0" w:space="0" w:color="auto"/>
      </w:divBdr>
    </w:div>
    <w:div w:id="210462329">
      <w:marLeft w:val="0"/>
      <w:marRight w:val="0"/>
      <w:marTop w:val="0"/>
      <w:marBottom w:val="0"/>
      <w:divBdr>
        <w:top w:val="none" w:sz="0" w:space="0" w:color="auto"/>
        <w:left w:val="none" w:sz="0" w:space="0" w:color="auto"/>
        <w:bottom w:val="none" w:sz="0" w:space="0" w:color="auto"/>
        <w:right w:val="none" w:sz="0" w:space="0" w:color="auto"/>
      </w:divBdr>
    </w:div>
    <w:div w:id="210462330">
      <w:marLeft w:val="0"/>
      <w:marRight w:val="0"/>
      <w:marTop w:val="0"/>
      <w:marBottom w:val="0"/>
      <w:divBdr>
        <w:top w:val="none" w:sz="0" w:space="0" w:color="auto"/>
        <w:left w:val="none" w:sz="0" w:space="0" w:color="auto"/>
        <w:bottom w:val="none" w:sz="0" w:space="0" w:color="auto"/>
        <w:right w:val="none" w:sz="0" w:space="0" w:color="auto"/>
      </w:divBdr>
    </w:div>
    <w:div w:id="210462332">
      <w:marLeft w:val="0"/>
      <w:marRight w:val="0"/>
      <w:marTop w:val="0"/>
      <w:marBottom w:val="0"/>
      <w:divBdr>
        <w:top w:val="none" w:sz="0" w:space="0" w:color="auto"/>
        <w:left w:val="none" w:sz="0" w:space="0" w:color="auto"/>
        <w:bottom w:val="none" w:sz="0" w:space="0" w:color="auto"/>
        <w:right w:val="none" w:sz="0" w:space="0" w:color="auto"/>
      </w:divBdr>
    </w:div>
    <w:div w:id="210462334">
      <w:marLeft w:val="0"/>
      <w:marRight w:val="0"/>
      <w:marTop w:val="0"/>
      <w:marBottom w:val="0"/>
      <w:divBdr>
        <w:top w:val="none" w:sz="0" w:space="0" w:color="auto"/>
        <w:left w:val="none" w:sz="0" w:space="0" w:color="auto"/>
        <w:bottom w:val="none" w:sz="0" w:space="0" w:color="auto"/>
        <w:right w:val="none" w:sz="0" w:space="0" w:color="auto"/>
      </w:divBdr>
    </w:div>
    <w:div w:id="210462335">
      <w:marLeft w:val="0"/>
      <w:marRight w:val="0"/>
      <w:marTop w:val="0"/>
      <w:marBottom w:val="0"/>
      <w:divBdr>
        <w:top w:val="none" w:sz="0" w:space="0" w:color="auto"/>
        <w:left w:val="none" w:sz="0" w:space="0" w:color="auto"/>
        <w:bottom w:val="none" w:sz="0" w:space="0" w:color="auto"/>
        <w:right w:val="none" w:sz="0" w:space="0" w:color="auto"/>
      </w:divBdr>
    </w:div>
    <w:div w:id="210462337">
      <w:marLeft w:val="0"/>
      <w:marRight w:val="0"/>
      <w:marTop w:val="0"/>
      <w:marBottom w:val="0"/>
      <w:divBdr>
        <w:top w:val="none" w:sz="0" w:space="0" w:color="auto"/>
        <w:left w:val="none" w:sz="0" w:space="0" w:color="auto"/>
        <w:bottom w:val="none" w:sz="0" w:space="0" w:color="auto"/>
        <w:right w:val="none" w:sz="0" w:space="0" w:color="auto"/>
      </w:divBdr>
    </w:div>
    <w:div w:id="210462338">
      <w:marLeft w:val="0"/>
      <w:marRight w:val="0"/>
      <w:marTop w:val="0"/>
      <w:marBottom w:val="0"/>
      <w:divBdr>
        <w:top w:val="none" w:sz="0" w:space="0" w:color="auto"/>
        <w:left w:val="none" w:sz="0" w:space="0" w:color="auto"/>
        <w:bottom w:val="none" w:sz="0" w:space="0" w:color="auto"/>
        <w:right w:val="none" w:sz="0" w:space="0" w:color="auto"/>
      </w:divBdr>
    </w:div>
    <w:div w:id="210462339">
      <w:marLeft w:val="0"/>
      <w:marRight w:val="0"/>
      <w:marTop w:val="0"/>
      <w:marBottom w:val="0"/>
      <w:divBdr>
        <w:top w:val="none" w:sz="0" w:space="0" w:color="auto"/>
        <w:left w:val="none" w:sz="0" w:space="0" w:color="auto"/>
        <w:bottom w:val="none" w:sz="0" w:space="0" w:color="auto"/>
        <w:right w:val="none" w:sz="0" w:space="0" w:color="auto"/>
      </w:divBdr>
    </w:div>
    <w:div w:id="210462340">
      <w:marLeft w:val="0"/>
      <w:marRight w:val="0"/>
      <w:marTop w:val="0"/>
      <w:marBottom w:val="0"/>
      <w:divBdr>
        <w:top w:val="none" w:sz="0" w:space="0" w:color="auto"/>
        <w:left w:val="none" w:sz="0" w:space="0" w:color="auto"/>
        <w:bottom w:val="none" w:sz="0" w:space="0" w:color="auto"/>
        <w:right w:val="none" w:sz="0" w:space="0" w:color="auto"/>
      </w:divBdr>
    </w:div>
    <w:div w:id="210462341">
      <w:marLeft w:val="0"/>
      <w:marRight w:val="0"/>
      <w:marTop w:val="0"/>
      <w:marBottom w:val="0"/>
      <w:divBdr>
        <w:top w:val="none" w:sz="0" w:space="0" w:color="auto"/>
        <w:left w:val="none" w:sz="0" w:space="0" w:color="auto"/>
        <w:bottom w:val="none" w:sz="0" w:space="0" w:color="auto"/>
        <w:right w:val="none" w:sz="0" w:space="0" w:color="auto"/>
      </w:divBdr>
    </w:div>
    <w:div w:id="210462342">
      <w:marLeft w:val="0"/>
      <w:marRight w:val="0"/>
      <w:marTop w:val="0"/>
      <w:marBottom w:val="0"/>
      <w:divBdr>
        <w:top w:val="none" w:sz="0" w:space="0" w:color="auto"/>
        <w:left w:val="none" w:sz="0" w:space="0" w:color="auto"/>
        <w:bottom w:val="none" w:sz="0" w:space="0" w:color="auto"/>
        <w:right w:val="none" w:sz="0" w:space="0" w:color="auto"/>
      </w:divBdr>
      <w:divsChild>
        <w:div w:id="210462092">
          <w:marLeft w:val="0"/>
          <w:marRight w:val="0"/>
          <w:marTop w:val="0"/>
          <w:marBottom w:val="0"/>
          <w:divBdr>
            <w:top w:val="none" w:sz="0" w:space="0" w:color="auto"/>
            <w:left w:val="none" w:sz="0" w:space="0" w:color="auto"/>
            <w:bottom w:val="none" w:sz="0" w:space="0" w:color="auto"/>
            <w:right w:val="none" w:sz="0" w:space="0" w:color="auto"/>
          </w:divBdr>
        </w:div>
        <w:div w:id="210462148">
          <w:marLeft w:val="0"/>
          <w:marRight w:val="0"/>
          <w:marTop w:val="0"/>
          <w:marBottom w:val="0"/>
          <w:divBdr>
            <w:top w:val="none" w:sz="0" w:space="0" w:color="auto"/>
            <w:left w:val="none" w:sz="0" w:space="0" w:color="auto"/>
            <w:bottom w:val="none" w:sz="0" w:space="0" w:color="auto"/>
            <w:right w:val="none" w:sz="0" w:space="0" w:color="auto"/>
          </w:divBdr>
        </w:div>
        <w:div w:id="210462166">
          <w:marLeft w:val="0"/>
          <w:marRight w:val="0"/>
          <w:marTop w:val="0"/>
          <w:marBottom w:val="0"/>
          <w:divBdr>
            <w:top w:val="none" w:sz="0" w:space="0" w:color="auto"/>
            <w:left w:val="none" w:sz="0" w:space="0" w:color="auto"/>
            <w:bottom w:val="none" w:sz="0" w:space="0" w:color="auto"/>
            <w:right w:val="none" w:sz="0" w:space="0" w:color="auto"/>
          </w:divBdr>
        </w:div>
        <w:div w:id="210462217">
          <w:marLeft w:val="0"/>
          <w:marRight w:val="0"/>
          <w:marTop w:val="0"/>
          <w:marBottom w:val="0"/>
          <w:divBdr>
            <w:top w:val="none" w:sz="0" w:space="0" w:color="auto"/>
            <w:left w:val="none" w:sz="0" w:space="0" w:color="auto"/>
            <w:bottom w:val="none" w:sz="0" w:space="0" w:color="auto"/>
            <w:right w:val="none" w:sz="0" w:space="0" w:color="auto"/>
          </w:divBdr>
        </w:div>
        <w:div w:id="210462231">
          <w:marLeft w:val="0"/>
          <w:marRight w:val="0"/>
          <w:marTop w:val="0"/>
          <w:marBottom w:val="0"/>
          <w:divBdr>
            <w:top w:val="none" w:sz="0" w:space="0" w:color="auto"/>
            <w:left w:val="none" w:sz="0" w:space="0" w:color="auto"/>
            <w:bottom w:val="none" w:sz="0" w:space="0" w:color="auto"/>
            <w:right w:val="none" w:sz="0" w:space="0" w:color="auto"/>
          </w:divBdr>
        </w:div>
        <w:div w:id="210462274">
          <w:marLeft w:val="0"/>
          <w:marRight w:val="0"/>
          <w:marTop w:val="0"/>
          <w:marBottom w:val="0"/>
          <w:divBdr>
            <w:top w:val="none" w:sz="0" w:space="0" w:color="auto"/>
            <w:left w:val="none" w:sz="0" w:space="0" w:color="auto"/>
            <w:bottom w:val="none" w:sz="0" w:space="0" w:color="auto"/>
            <w:right w:val="none" w:sz="0" w:space="0" w:color="auto"/>
          </w:divBdr>
        </w:div>
        <w:div w:id="210462305">
          <w:marLeft w:val="0"/>
          <w:marRight w:val="0"/>
          <w:marTop w:val="0"/>
          <w:marBottom w:val="0"/>
          <w:divBdr>
            <w:top w:val="none" w:sz="0" w:space="0" w:color="auto"/>
            <w:left w:val="none" w:sz="0" w:space="0" w:color="auto"/>
            <w:bottom w:val="none" w:sz="0" w:space="0" w:color="auto"/>
            <w:right w:val="none" w:sz="0" w:space="0" w:color="auto"/>
          </w:divBdr>
        </w:div>
        <w:div w:id="210462312">
          <w:marLeft w:val="0"/>
          <w:marRight w:val="0"/>
          <w:marTop w:val="0"/>
          <w:marBottom w:val="0"/>
          <w:divBdr>
            <w:top w:val="none" w:sz="0" w:space="0" w:color="auto"/>
            <w:left w:val="none" w:sz="0" w:space="0" w:color="auto"/>
            <w:bottom w:val="none" w:sz="0" w:space="0" w:color="auto"/>
            <w:right w:val="none" w:sz="0" w:space="0" w:color="auto"/>
          </w:divBdr>
        </w:div>
        <w:div w:id="210462350">
          <w:marLeft w:val="0"/>
          <w:marRight w:val="0"/>
          <w:marTop w:val="0"/>
          <w:marBottom w:val="0"/>
          <w:divBdr>
            <w:top w:val="none" w:sz="0" w:space="0" w:color="auto"/>
            <w:left w:val="none" w:sz="0" w:space="0" w:color="auto"/>
            <w:bottom w:val="none" w:sz="0" w:space="0" w:color="auto"/>
            <w:right w:val="none" w:sz="0" w:space="0" w:color="auto"/>
          </w:divBdr>
        </w:div>
        <w:div w:id="210462356">
          <w:marLeft w:val="0"/>
          <w:marRight w:val="0"/>
          <w:marTop w:val="0"/>
          <w:marBottom w:val="0"/>
          <w:divBdr>
            <w:top w:val="none" w:sz="0" w:space="0" w:color="auto"/>
            <w:left w:val="none" w:sz="0" w:space="0" w:color="auto"/>
            <w:bottom w:val="none" w:sz="0" w:space="0" w:color="auto"/>
            <w:right w:val="none" w:sz="0" w:space="0" w:color="auto"/>
          </w:divBdr>
        </w:div>
      </w:divsChild>
    </w:div>
    <w:div w:id="210462343">
      <w:marLeft w:val="0"/>
      <w:marRight w:val="0"/>
      <w:marTop w:val="0"/>
      <w:marBottom w:val="0"/>
      <w:divBdr>
        <w:top w:val="none" w:sz="0" w:space="0" w:color="auto"/>
        <w:left w:val="none" w:sz="0" w:space="0" w:color="auto"/>
        <w:bottom w:val="none" w:sz="0" w:space="0" w:color="auto"/>
        <w:right w:val="none" w:sz="0" w:space="0" w:color="auto"/>
      </w:divBdr>
    </w:div>
    <w:div w:id="210462344">
      <w:marLeft w:val="0"/>
      <w:marRight w:val="0"/>
      <w:marTop w:val="0"/>
      <w:marBottom w:val="0"/>
      <w:divBdr>
        <w:top w:val="none" w:sz="0" w:space="0" w:color="auto"/>
        <w:left w:val="none" w:sz="0" w:space="0" w:color="auto"/>
        <w:bottom w:val="none" w:sz="0" w:space="0" w:color="auto"/>
        <w:right w:val="none" w:sz="0" w:space="0" w:color="auto"/>
      </w:divBdr>
    </w:div>
    <w:div w:id="210462345">
      <w:marLeft w:val="0"/>
      <w:marRight w:val="0"/>
      <w:marTop w:val="0"/>
      <w:marBottom w:val="0"/>
      <w:divBdr>
        <w:top w:val="none" w:sz="0" w:space="0" w:color="auto"/>
        <w:left w:val="none" w:sz="0" w:space="0" w:color="auto"/>
        <w:bottom w:val="none" w:sz="0" w:space="0" w:color="auto"/>
        <w:right w:val="none" w:sz="0" w:space="0" w:color="auto"/>
      </w:divBdr>
    </w:div>
    <w:div w:id="210462346">
      <w:marLeft w:val="0"/>
      <w:marRight w:val="0"/>
      <w:marTop w:val="0"/>
      <w:marBottom w:val="0"/>
      <w:divBdr>
        <w:top w:val="none" w:sz="0" w:space="0" w:color="auto"/>
        <w:left w:val="none" w:sz="0" w:space="0" w:color="auto"/>
        <w:bottom w:val="none" w:sz="0" w:space="0" w:color="auto"/>
        <w:right w:val="none" w:sz="0" w:space="0" w:color="auto"/>
      </w:divBdr>
    </w:div>
    <w:div w:id="210462347">
      <w:marLeft w:val="0"/>
      <w:marRight w:val="0"/>
      <w:marTop w:val="0"/>
      <w:marBottom w:val="0"/>
      <w:divBdr>
        <w:top w:val="none" w:sz="0" w:space="0" w:color="auto"/>
        <w:left w:val="none" w:sz="0" w:space="0" w:color="auto"/>
        <w:bottom w:val="none" w:sz="0" w:space="0" w:color="auto"/>
        <w:right w:val="none" w:sz="0" w:space="0" w:color="auto"/>
      </w:divBdr>
    </w:div>
    <w:div w:id="210462348">
      <w:marLeft w:val="0"/>
      <w:marRight w:val="0"/>
      <w:marTop w:val="0"/>
      <w:marBottom w:val="0"/>
      <w:divBdr>
        <w:top w:val="none" w:sz="0" w:space="0" w:color="auto"/>
        <w:left w:val="none" w:sz="0" w:space="0" w:color="auto"/>
        <w:bottom w:val="none" w:sz="0" w:space="0" w:color="auto"/>
        <w:right w:val="none" w:sz="0" w:space="0" w:color="auto"/>
      </w:divBdr>
    </w:div>
    <w:div w:id="210462349">
      <w:marLeft w:val="0"/>
      <w:marRight w:val="0"/>
      <w:marTop w:val="0"/>
      <w:marBottom w:val="0"/>
      <w:divBdr>
        <w:top w:val="none" w:sz="0" w:space="0" w:color="auto"/>
        <w:left w:val="none" w:sz="0" w:space="0" w:color="auto"/>
        <w:bottom w:val="none" w:sz="0" w:space="0" w:color="auto"/>
        <w:right w:val="none" w:sz="0" w:space="0" w:color="auto"/>
      </w:divBdr>
    </w:div>
    <w:div w:id="210462352">
      <w:marLeft w:val="0"/>
      <w:marRight w:val="0"/>
      <w:marTop w:val="0"/>
      <w:marBottom w:val="0"/>
      <w:divBdr>
        <w:top w:val="none" w:sz="0" w:space="0" w:color="auto"/>
        <w:left w:val="none" w:sz="0" w:space="0" w:color="auto"/>
        <w:bottom w:val="none" w:sz="0" w:space="0" w:color="auto"/>
        <w:right w:val="none" w:sz="0" w:space="0" w:color="auto"/>
      </w:divBdr>
    </w:div>
    <w:div w:id="210462353">
      <w:marLeft w:val="0"/>
      <w:marRight w:val="0"/>
      <w:marTop w:val="0"/>
      <w:marBottom w:val="0"/>
      <w:divBdr>
        <w:top w:val="none" w:sz="0" w:space="0" w:color="auto"/>
        <w:left w:val="none" w:sz="0" w:space="0" w:color="auto"/>
        <w:bottom w:val="none" w:sz="0" w:space="0" w:color="auto"/>
        <w:right w:val="none" w:sz="0" w:space="0" w:color="auto"/>
      </w:divBdr>
    </w:div>
    <w:div w:id="210462354">
      <w:marLeft w:val="0"/>
      <w:marRight w:val="0"/>
      <w:marTop w:val="0"/>
      <w:marBottom w:val="0"/>
      <w:divBdr>
        <w:top w:val="none" w:sz="0" w:space="0" w:color="auto"/>
        <w:left w:val="none" w:sz="0" w:space="0" w:color="auto"/>
        <w:bottom w:val="none" w:sz="0" w:space="0" w:color="auto"/>
        <w:right w:val="none" w:sz="0" w:space="0" w:color="auto"/>
      </w:divBdr>
      <w:divsChild>
        <w:div w:id="210462128">
          <w:marLeft w:val="0"/>
          <w:marRight w:val="0"/>
          <w:marTop w:val="0"/>
          <w:marBottom w:val="0"/>
          <w:divBdr>
            <w:top w:val="none" w:sz="0" w:space="0" w:color="auto"/>
            <w:left w:val="none" w:sz="0" w:space="0" w:color="auto"/>
            <w:bottom w:val="none" w:sz="0" w:space="0" w:color="auto"/>
            <w:right w:val="none" w:sz="0" w:space="0" w:color="auto"/>
          </w:divBdr>
        </w:div>
        <w:div w:id="210462178">
          <w:marLeft w:val="0"/>
          <w:marRight w:val="0"/>
          <w:marTop w:val="0"/>
          <w:marBottom w:val="0"/>
          <w:divBdr>
            <w:top w:val="none" w:sz="0" w:space="0" w:color="auto"/>
            <w:left w:val="none" w:sz="0" w:space="0" w:color="auto"/>
            <w:bottom w:val="none" w:sz="0" w:space="0" w:color="auto"/>
            <w:right w:val="none" w:sz="0" w:space="0" w:color="auto"/>
          </w:divBdr>
        </w:div>
        <w:div w:id="210462194">
          <w:marLeft w:val="0"/>
          <w:marRight w:val="0"/>
          <w:marTop w:val="0"/>
          <w:marBottom w:val="0"/>
          <w:divBdr>
            <w:top w:val="none" w:sz="0" w:space="0" w:color="auto"/>
            <w:left w:val="none" w:sz="0" w:space="0" w:color="auto"/>
            <w:bottom w:val="none" w:sz="0" w:space="0" w:color="auto"/>
            <w:right w:val="none" w:sz="0" w:space="0" w:color="auto"/>
          </w:divBdr>
        </w:div>
        <w:div w:id="210462219">
          <w:marLeft w:val="0"/>
          <w:marRight w:val="0"/>
          <w:marTop w:val="0"/>
          <w:marBottom w:val="0"/>
          <w:divBdr>
            <w:top w:val="none" w:sz="0" w:space="0" w:color="auto"/>
            <w:left w:val="none" w:sz="0" w:space="0" w:color="auto"/>
            <w:bottom w:val="none" w:sz="0" w:space="0" w:color="auto"/>
            <w:right w:val="none" w:sz="0" w:space="0" w:color="auto"/>
          </w:divBdr>
        </w:div>
        <w:div w:id="210462238">
          <w:marLeft w:val="0"/>
          <w:marRight w:val="0"/>
          <w:marTop w:val="0"/>
          <w:marBottom w:val="0"/>
          <w:divBdr>
            <w:top w:val="none" w:sz="0" w:space="0" w:color="auto"/>
            <w:left w:val="none" w:sz="0" w:space="0" w:color="auto"/>
            <w:bottom w:val="none" w:sz="0" w:space="0" w:color="auto"/>
            <w:right w:val="none" w:sz="0" w:space="0" w:color="auto"/>
          </w:divBdr>
        </w:div>
        <w:div w:id="210462366">
          <w:marLeft w:val="0"/>
          <w:marRight w:val="0"/>
          <w:marTop w:val="0"/>
          <w:marBottom w:val="0"/>
          <w:divBdr>
            <w:top w:val="none" w:sz="0" w:space="0" w:color="auto"/>
            <w:left w:val="none" w:sz="0" w:space="0" w:color="auto"/>
            <w:bottom w:val="none" w:sz="0" w:space="0" w:color="auto"/>
            <w:right w:val="none" w:sz="0" w:space="0" w:color="auto"/>
          </w:divBdr>
        </w:div>
      </w:divsChild>
    </w:div>
    <w:div w:id="210462355">
      <w:marLeft w:val="0"/>
      <w:marRight w:val="0"/>
      <w:marTop w:val="0"/>
      <w:marBottom w:val="0"/>
      <w:divBdr>
        <w:top w:val="none" w:sz="0" w:space="0" w:color="auto"/>
        <w:left w:val="none" w:sz="0" w:space="0" w:color="auto"/>
        <w:bottom w:val="none" w:sz="0" w:space="0" w:color="auto"/>
        <w:right w:val="none" w:sz="0" w:space="0" w:color="auto"/>
      </w:divBdr>
    </w:div>
    <w:div w:id="210462357">
      <w:marLeft w:val="0"/>
      <w:marRight w:val="0"/>
      <w:marTop w:val="0"/>
      <w:marBottom w:val="0"/>
      <w:divBdr>
        <w:top w:val="none" w:sz="0" w:space="0" w:color="auto"/>
        <w:left w:val="none" w:sz="0" w:space="0" w:color="auto"/>
        <w:bottom w:val="none" w:sz="0" w:space="0" w:color="auto"/>
        <w:right w:val="none" w:sz="0" w:space="0" w:color="auto"/>
      </w:divBdr>
    </w:div>
    <w:div w:id="210462358">
      <w:marLeft w:val="0"/>
      <w:marRight w:val="0"/>
      <w:marTop w:val="0"/>
      <w:marBottom w:val="0"/>
      <w:divBdr>
        <w:top w:val="none" w:sz="0" w:space="0" w:color="auto"/>
        <w:left w:val="none" w:sz="0" w:space="0" w:color="auto"/>
        <w:bottom w:val="none" w:sz="0" w:space="0" w:color="auto"/>
        <w:right w:val="none" w:sz="0" w:space="0" w:color="auto"/>
      </w:divBdr>
    </w:div>
    <w:div w:id="210462359">
      <w:marLeft w:val="0"/>
      <w:marRight w:val="0"/>
      <w:marTop w:val="0"/>
      <w:marBottom w:val="0"/>
      <w:divBdr>
        <w:top w:val="none" w:sz="0" w:space="0" w:color="auto"/>
        <w:left w:val="none" w:sz="0" w:space="0" w:color="auto"/>
        <w:bottom w:val="none" w:sz="0" w:space="0" w:color="auto"/>
        <w:right w:val="none" w:sz="0" w:space="0" w:color="auto"/>
      </w:divBdr>
    </w:div>
    <w:div w:id="210462360">
      <w:marLeft w:val="0"/>
      <w:marRight w:val="0"/>
      <w:marTop w:val="0"/>
      <w:marBottom w:val="0"/>
      <w:divBdr>
        <w:top w:val="none" w:sz="0" w:space="0" w:color="auto"/>
        <w:left w:val="none" w:sz="0" w:space="0" w:color="auto"/>
        <w:bottom w:val="none" w:sz="0" w:space="0" w:color="auto"/>
        <w:right w:val="none" w:sz="0" w:space="0" w:color="auto"/>
      </w:divBdr>
    </w:div>
    <w:div w:id="210462361">
      <w:marLeft w:val="0"/>
      <w:marRight w:val="0"/>
      <w:marTop w:val="0"/>
      <w:marBottom w:val="0"/>
      <w:divBdr>
        <w:top w:val="none" w:sz="0" w:space="0" w:color="auto"/>
        <w:left w:val="none" w:sz="0" w:space="0" w:color="auto"/>
        <w:bottom w:val="none" w:sz="0" w:space="0" w:color="auto"/>
        <w:right w:val="none" w:sz="0" w:space="0" w:color="auto"/>
      </w:divBdr>
    </w:div>
    <w:div w:id="210462362">
      <w:marLeft w:val="0"/>
      <w:marRight w:val="0"/>
      <w:marTop w:val="0"/>
      <w:marBottom w:val="0"/>
      <w:divBdr>
        <w:top w:val="none" w:sz="0" w:space="0" w:color="auto"/>
        <w:left w:val="none" w:sz="0" w:space="0" w:color="auto"/>
        <w:bottom w:val="none" w:sz="0" w:space="0" w:color="auto"/>
        <w:right w:val="none" w:sz="0" w:space="0" w:color="auto"/>
      </w:divBdr>
    </w:div>
    <w:div w:id="210462363">
      <w:marLeft w:val="0"/>
      <w:marRight w:val="0"/>
      <w:marTop w:val="0"/>
      <w:marBottom w:val="0"/>
      <w:divBdr>
        <w:top w:val="none" w:sz="0" w:space="0" w:color="auto"/>
        <w:left w:val="none" w:sz="0" w:space="0" w:color="auto"/>
        <w:bottom w:val="none" w:sz="0" w:space="0" w:color="auto"/>
        <w:right w:val="none" w:sz="0" w:space="0" w:color="auto"/>
      </w:divBdr>
    </w:div>
    <w:div w:id="210462364">
      <w:marLeft w:val="0"/>
      <w:marRight w:val="0"/>
      <w:marTop w:val="0"/>
      <w:marBottom w:val="0"/>
      <w:divBdr>
        <w:top w:val="none" w:sz="0" w:space="0" w:color="auto"/>
        <w:left w:val="none" w:sz="0" w:space="0" w:color="auto"/>
        <w:bottom w:val="none" w:sz="0" w:space="0" w:color="auto"/>
        <w:right w:val="none" w:sz="0" w:space="0" w:color="auto"/>
      </w:divBdr>
    </w:div>
    <w:div w:id="210462365">
      <w:marLeft w:val="0"/>
      <w:marRight w:val="0"/>
      <w:marTop w:val="0"/>
      <w:marBottom w:val="0"/>
      <w:divBdr>
        <w:top w:val="none" w:sz="0" w:space="0" w:color="auto"/>
        <w:left w:val="none" w:sz="0" w:space="0" w:color="auto"/>
        <w:bottom w:val="none" w:sz="0" w:space="0" w:color="auto"/>
        <w:right w:val="none" w:sz="0" w:space="0" w:color="auto"/>
      </w:divBdr>
    </w:div>
    <w:div w:id="210462367">
      <w:marLeft w:val="0"/>
      <w:marRight w:val="0"/>
      <w:marTop w:val="0"/>
      <w:marBottom w:val="0"/>
      <w:divBdr>
        <w:top w:val="none" w:sz="0" w:space="0" w:color="auto"/>
        <w:left w:val="none" w:sz="0" w:space="0" w:color="auto"/>
        <w:bottom w:val="none" w:sz="0" w:space="0" w:color="auto"/>
        <w:right w:val="none" w:sz="0" w:space="0" w:color="auto"/>
      </w:divBdr>
    </w:div>
    <w:div w:id="210462368">
      <w:marLeft w:val="0"/>
      <w:marRight w:val="0"/>
      <w:marTop w:val="0"/>
      <w:marBottom w:val="0"/>
      <w:divBdr>
        <w:top w:val="none" w:sz="0" w:space="0" w:color="auto"/>
        <w:left w:val="none" w:sz="0" w:space="0" w:color="auto"/>
        <w:bottom w:val="none" w:sz="0" w:space="0" w:color="auto"/>
        <w:right w:val="none" w:sz="0" w:space="0" w:color="auto"/>
      </w:divBdr>
    </w:div>
    <w:div w:id="210462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_____Microsoft_Office_Excel_97-20036.xls"/><Relationship Id="rId7" Type="http://schemas.openxmlformats.org/officeDocument/2006/relationships/image" Target="media/image1.emf"/><Relationship Id="rId12" Type="http://schemas.openxmlformats.org/officeDocument/2006/relationships/oleObject" Target="embeddings/_____Microsoft_Office_Excel_97-20033.xls"/><Relationship Id="rId17" Type="http://schemas.openxmlformats.org/officeDocument/2006/relationships/footer" Target="footer1.xml"/><Relationship Id="rId25" Type="http://schemas.openxmlformats.org/officeDocument/2006/relationships/oleObject" Target="embeddings/_____Microsoft_Office_Excel_97-20037.xls"/><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yperlink" Target="http://pandia.ru/text/category/globalmznoe_poteplenie/" TargetMode="External"/><Relationship Id="rId23" Type="http://schemas.openxmlformats.org/officeDocument/2006/relationships/footer" Target="footer2.xml"/><Relationship Id="rId10" Type="http://schemas.openxmlformats.org/officeDocument/2006/relationships/oleObject" Target="embeddings/_____Microsoft_Office_Excel_97-20032.xls"/><Relationship Id="rId19" Type="http://schemas.openxmlformats.org/officeDocument/2006/relationships/oleObject" Target="embeddings/_____Microsoft_Office_Excel_97-20035.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Office_Excel_97-20034.xls"/><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12616</Words>
  <Characters>71915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84363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user</cp:lastModifiedBy>
  <cp:revision>6</cp:revision>
  <cp:lastPrinted>2017-09-14T05:38:00Z</cp:lastPrinted>
  <dcterms:created xsi:type="dcterms:W3CDTF">2017-04-17T13:46:00Z</dcterms:created>
  <dcterms:modified xsi:type="dcterms:W3CDTF">2017-09-14T05:43:00Z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